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698" w:rsidRPr="00F04698" w:rsidRDefault="00F04698" w:rsidP="00F04698">
      <w:pPr>
        <w:jc w:val="center"/>
        <w:rPr>
          <w:rFonts w:ascii="Times New Roman" w:hAnsi="Times New Roman" w:cs="Times New Roman"/>
          <w:b/>
          <w:bCs/>
          <w:sz w:val="28"/>
          <w:szCs w:val="28"/>
        </w:rPr>
      </w:pPr>
      <w:r w:rsidRPr="00F04698">
        <w:rPr>
          <w:rFonts w:ascii="Times New Roman" w:hAnsi="Times New Roman" w:cs="Times New Roman"/>
          <w:b/>
          <w:bCs/>
          <w:sz w:val="28"/>
          <w:szCs w:val="28"/>
        </w:rPr>
        <w:t>Особенности произвольного внимания детей дошкольного возраста.</w:t>
      </w:r>
    </w:p>
    <w:p w:rsidR="00F04698" w:rsidRPr="00F04698" w:rsidRDefault="00F04698" w:rsidP="00F04698">
      <w:pPr>
        <w:jc w:val="both"/>
        <w:rPr>
          <w:rFonts w:ascii="Times New Roman" w:hAnsi="Times New Roman" w:cs="Times New Roman"/>
          <w:bCs/>
          <w:sz w:val="28"/>
          <w:szCs w:val="28"/>
        </w:rPr>
      </w:pPr>
      <w:r w:rsidRPr="00F04698">
        <w:rPr>
          <w:rFonts w:ascii="Times New Roman" w:hAnsi="Times New Roman" w:cs="Times New Roman"/>
          <w:bCs/>
          <w:sz w:val="28"/>
          <w:szCs w:val="28"/>
        </w:rPr>
        <w:t>Внимание - очень важный психический процесс, который является условием успешного осуществления любой деятельности детей как внешней, так и внутренней, а его продуктом ее качественное выполнение.</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Внимание - важная сторона познавательной деятельности. Воспитателю детского сада необходимо знать особенности его формирования.</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 xml:space="preserve">Внимание среди познавательных процессов занимает особенное место, поскольку оно не имеет собственного содержания, а обслуживает другие психические процессы. Внимание во многом определяет успешность их функционирования. От уровня развития свойств внимания (устойчивости, концентрации, объёма, распределения, переключения) и от уровня </w:t>
      </w:r>
      <w:proofErr w:type="spellStart"/>
      <w:r w:rsidRPr="00F04698">
        <w:rPr>
          <w:rFonts w:ascii="Times New Roman" w:hAnsi="Times New Roman" w:cs="Times New Roman"/>
          <w:sz w:val="28"/>
          <w:szCs w:val="28"/>
        </w:rPr>
        <w:t>сформированности</w:t>
      </w:r>
      <w:proofErr w:type="spellEnd"/>
      <w:r w:rsidRPr="00F04698">
        <w:rPr>
          <w:rFonts w:ascii="Times New Roman" w:hAnsi="Times New Roman" w:cs="Times New Roman"/>
          <w:sz w:val="28"/>
          <w:szCs w:val="28"/>
        </w:rPr>
        <w:t xml:space="preserve"> произвольного внимания во многом зависит успешность любой деятельности ребенка в целом. Это подтверждает актуальность выбранной темы исследования.</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 xml:space="preserve">Основной особенностью дошкольника является то, что его произвольное внимание достаточно неустойчиво. Ребенок легко отвлекается на посторонние раздражители. Его внимание чрезмерно эмоционально, он еще плохо владеет своими чувствами. При этом непроизвольное внимание достаточно устойчиво, длительно и сосредоточено. Постепенно путем упражнений и волевых усилий у ребенка формируется способность управлять своим вниманием. В процессе занятий, проводимых в детском саду, ребенок приучается к дисциплине. У него формируется усидчивость, способность контролировать свое поведение. </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 xml:space="preserve">Развитие внимания непосредственно зависит от позиции взрослого в общении с малышом, а также от того, </w:t>
      </w:r>
      <w:proofErr w:type="spellStart"/>
      <w:r w:rsidRPr="00F04698">
        <w:rPr>
          <w:rFonts w:ascii="Times New Roman" w:hAnsi="Times New Roman" w:cs="Times New Roman"/>
          <w:sz w:val="28"/>
          <w:szCs w:val="28"/>
        </w:rPr>
        <w:t>к</w:t>
      </w:r>
      <w:proofErr w:type="gramStart"/>
      <w:r w:rsidRPr="00F04698">
        <w:rPr>
          <w:rFonts w:ascii="Times New Roman" w:hAnsi="Times New Roman" w:cs="Times New Roman"/>
          <w:sz w:val="28"/>
          <w:szCs w:val="28"/>
        </w:rPr>
        <w:t>a</w:t>
      </w:r>
      <w:proofErr w:type="gramEnd"/>
      <w:r w:rsidRPr="00F04698">
        <w:rPr>
          <w:rFonts w:ascii="Times New Roman" w:hAnsi="Times New Roman" w:cs="Times New Roman"/>
          <w:sz w:val="28"/>
          <w:szCs w:val="28"/>
        </w:rPr>
        <w:t>к</w:t>
      </w:r>
      <w:proofErr w:type="spellEnd"/>
      <w:r w:rsidRPr="00F04698">
        <w:rPr>
          <w:rFonts w:ascii="Times New Roman" w:hAnsi="Times New Roman" w:cs="Times New Roman"/>
          <w:sz w:val="28"/>
          <w:szCs w:val="28"/>
        </w:rPr>
        <w:t xml:space="preserve"> он организует деятельность ребенка. На всем протяжении дошкольного детства малыша притягивает эмоционально насыщенный материал. Взрослый, помня об этом, создаёт зону положительных переживаний, тем самым вызывая и поддерживая непроизвольное внимание ребенка. Подчеркнем, что в развитии этого вида внимания главную роль играет именно взрослый. </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 xml:space="preserve">Важным принципом развития внимания является требование к организации деятельности ребенка. Внимание поддерживается, когда дошкольник активен в отношении предмета, обследует его, открывая в нем все новое и новое содержание. В то же время взрослый требует довести начатое дело до конца, создает у ребят установку на получение качественного результата. </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lastRenderedPageBreak/>
        <w:t xml:space="preserve">Ребенку недостаточно понимать, что он должен быть внимательным, необходимо научить его этому. Основные механизмы произвольного внимания закладываются дошкольном </w:t>
      </w:r>
      <w:proofErr w:type="gramStart"/>
      <w:r w:rsidRPr="00F04698">
        <w:rPr>
          <w:rFonts w:ascii="Times New Roman" w:hAnsi="Times New Roman" w:cs="Times New Roman"/>
          <w:sz w:val="28"/>
          <w:szCs w:val="28"/>
        </w:rPr>
        <w:t>детстве</w:t>
      </w:r>
      <w:proofErr w:type="gramEnd"/>
      <w:r w:rsidRPr="00F04698">
        <w:rPr>
          <w:rFonts w:ascii="Times New Roman" w:hAnsi="Times New Roman" w:cs="Times New Roman"/>
          <w:sz w:val="28"/>
          <w:szCs w:val="28"/>
        </w:rPr>
        <w:t>. Развитие произвольного внимания в период дошкольного детства предполагает формирование трех инструкций</w:t>
      </w:r>
      <w:proofErr w:type="gramStart"/>
      <w:r w:rsidRPr="00F04698">
        <w:rPr>
          <w:rFonts w:ascii="Times New Roman" w:hAnsi="Times New Roman" w:cs="Times New Roman"/>
          <w:sz w:val="28"/>
          <w:szCs w:val="28"/>
        </w:rPr>
        <w:t xml:space="preserve"> :</w:t>
      </w:r>
      <w:proofErr w:type="gramEnd"/>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1) принятие постепенно усложняющихся инструкций;</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2) удержание инструкций во внимании на протяжении всего занятия;</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3) развитие навыков самоконтроля.</w:t>
      </w:r>
    </w:p>
    <w:p w:rsidR="00F04698" w:rsidRPr="00F04698" w:rsidRDefault="00F04698" w:rsidP="00F04698">
      <w:pPr>
        <w:jc w:val="both"/>
        <w:rPr>
          <w:rFonts w:ascii="Times New Roman" w:hAnsi="Times New Roman" w:cs="Times New Roman"/>
          <w:b/>
          <w:i/>
          <w:sz w:val="28"/>
          <w:szCs w:val="28"/>
        </w:rPr>
      </w:pPr>
      <w:bookmarkStart w:id="0" w:name="_GoBack"/>
      <w:r w:rsidRPr="00F04698">
        <w:rPr>
          <w:rFonts w:ascii="Times New Roman" w:hAnsi="Times New Roman" w:cs="Times New Roman"/>
          <w:b/>
          <w:i/>
          <w:sz w:val="28"/>
          <w:szCs w:val="28"/>
        </w:rPr>
        <w:t>Для поддержания устойчивого произвольного внимания необходимы следующие условия:</w:t>
      </w:r>
    </w:p>
    <w:bookmarkEnd w:id="0"/>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 отчетливое понимание ребенком конкретной задачи выполняемой деятельности;</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 привычные условия работы. Если ребенок выполняет деятельность в постоянном месте, в определенное время, если его предметы и рабочие принадлежности содержатся в порядке, а сам процесс работы строго структурирован, то это создает установку и условия для развития и концентрации произвольного внимания;</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 возникновение косвенных интересов. Сама деятельность может не вызывать у ребенка заинтересованности, но у него существует устойчивый интерес к результату деятельности;</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 создание благоприятных условий для деятельности</w:t>
      </w:r>
      <w:proofErr w:type="gramStart"/>
      <w:r w:rsidRPr="00F04698">
        <w:rPr>
          <w:rFonts w:ascii="Times New Roman" w:hAnsi="Times New Roman" w:cs="Times New Roman"/>
          <w:sz w:val="28"/>
          <w:szCs w:val="28"/>
        </w:rPr>
        <w:t xml:space="preserve"> ,</w:t>
      </w:r>
      <w:proofErr w:type="gramEnd"/>
      <w:r w:rsidRPr="00F04698">
        <w:rPr>
          <w:rFonts w:ascii="Times New Roman" w:hAnsi="Times New Roman" w:cs="Times New Roman"/>
          <w:sz w:val="28"/>
          <w:szCs w:val="28"/>
        </w:rPr>
        <w:t xml:space="preserve"> т.е. исключение отрицательно действующих посторонних раздражителей (шум, громкая музыка, резкие звуки, запахи и т.д.). Легкая, негромкая звучащая музыка, слабые звуки не только не нарушают внимания, но даже и усиливают его;</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 xml:space="preserve">- тренировка произвольного внимания (путем повторений и упражнений) для того, чтобы воспитывать наблюдательность у детей. На развитие произвольного внимания влияет формирование речи и способности выполнять указания взрослых. Под влиянием игры внимание ребенка достигает достаточно высокой степени развития. Большое значение для развития целенаправленного внимания в дошкольном и младшем школьном возрасте имеет обучающая игра, так как она всегда имеет задачу, правила, действия и требует сосредоточенности. Чтобы своевременно развивать у детей определенные качества внимания (целенаправленность, устойчивость, сосредоточенность) и способность управлять ими, необходимы специально </w:t>
      </w:r>
      <w:r w:rsidRPr="00F04698">
        <w:rPr>
          <w:rFonts w:ascii="Times New Roman" w:hAnsi="Times New Roman" w:cs="Times New Roman"/>
          <w:sz w:val="28"/>
          <w:szCs w:val="28"/>
        </w:rPr>
        <w:lastRenderedPageBreak/>
        <w:t>организованные игры и упражнения. В одних играх надо учитывать разные требования задачи, в других – уметь выделять и помнить цель действия, в третьих – вовремя переключать внимание, в четвертых – сосредоточенность и устойчивость внимания, а поскольку необходимо заметить и осознать происшедшие изменения</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Воспитатели знают, что привлечь внимание ребенка нетрудно. Но сохранить его нелегко. Для этого необходимо использовать специальные приемы.</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Очень важен организационный момент проведения занятия. Если он проходит спокойно и быстро, все необходимое приготовлено заранее и у воспитателя есть время обратить особое внимание на тех, у которых замедлен переход от игры к «рабочему состоянию», то, как правило, отмечается быстрое сосредоточение детей. Однако так бывает не всегда. Иногда организационный момент затягивается до четырех и более минут.</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По нашим наблюдениям, длительность организационного момента не должна превышать минуты.</w:t>
      </w:r>
    </w:p>
    <w:p w:rsidR="00F04698" w:rsidRPr="00F04698" w:rsidRDefault="00F04698" w:rsidP="00F04698">
      <w:pPr>
        <w:jc w:val="center"/>
        <w:rPr>
          <w:rFonts w:ascii="Times New Roman" w:hAnsi="Times New Roman" w:cs="Times New Roman"/>
          <w:b/>
          <w:i/>
          <w:sz w:val="28"/>
          <w:szCs w:val="28"/>
        </w:rPr>
      </w:pPr>
      <w:r w:rsidRPr="00F04698">
        <w:rPr>
          <w:rFonts w:ascii="Times New Roman" w:hAnsi="Times New Roman" w:cs="Times New Roman"/>
          <w:b/>
          <w:bCs/>
          <w:i/>
          <w:sz w:val="28"/>
          <w:szCs w:val="28"/>
        </w:rPr>
        <w:t>Рекомендации педагогам и родителям по развитию ВНИМАНИЯ</w:t>
      </w:r>
    </w:p>
    <w:tbl>
      <w:tblPr>
        <w:tblW w:w="9450" w:type="dxa"/>
        <w:tblCellSpacing w:w="0" w:type="dxa"/>
        <w:tblCellMar>
          <w:top w:w="15" w:type="dxa"/>
          <w:left w:w="15" w:type="dxa"/>
          <w:bottom w:w="15" w:type="dxa"/>
          <w:right w:w="15" w:type="dxa"/>
        </w:tblCellMar>
        <w:tblLook w:val="04A0" w:firstRow="1" w:lastRow="0" w:firstColumn="1" w:lastColumn="0" w:noHBand="0" w:noVBand="1"/>
      </w:tblPr>
      <w:tblGrid>
        <w:gridCol w:w="9450"/>
      </w:tblGrid>
      <w:tr w:rsidR="00F04698" w:rsidRPr="00F04698" w:rsidTr="00E27305">
        <w:trPr>
          <w:tblCellSpacing w:w="0" w:type="dxa"/>
        </w:trPr>
        <w:tc>
          <w:tcPr>
            <w:tcW w:w="9450" w:type="dxa"/>
            <w:tcBorders>
              <w:top w:val="nil"/>
              <w:left w:val="nil"/>
              <w:bottom w:val="nil"/>
              <w:right w:val="nil"/>
            </w:tcBorders>
            <w:tcMar>
              <w:top w:w="0" w:type="dxa"/>
              <w:left w:w="0" w:type="dxa"/>
              <w:bottom w:w="0" w:type="dxa"/>
              <w:right w:w="0" w:type="dxa"/>
            </w:tcMar>
            <w:hideMark/>
          </w:tcPr>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bCs/>
                <w:i/>
                <w:iCs/>
                <w:sz w:val="28"/>
                <w:szCs w:val="28"/>
                <w:u w:val="single"/>
              </w:rPr>
              <w:t>Данные методы не требуют подготовки. Достаточно быть внимательным к детям и иметь время для игр с детьми.</w:t>
            </w:r>
          </w:p>
          <w:p w:rsidR="00F04698" w:rsidRPr="00F04698" w:rsidRDefault="00F04698" w:rsidP="00F04698">
            <w:pPr>
              <w:numPr>
                <w:ilvl w:val="0"/>
                <w:numId w:val="2"/>
              </w:numPr>
              <w:jc w:val="both"/>
              <w:rPr>
                <w:rFonts w:ascii="Times New Roman" w:hAnsi="Times New Roman" w:cs="Times New Roman"/>
                <w:sz w:val="28"/>
                <w:szCs w:val="28"/>
              </w:rPr>
            </w:pPr>
            <w:r w:rsidRPr="00F04698">
              <w:rPr>
                <w:rFonts w:ascii="Times New Roman" w:hAnsi="Times New Roman" w:cs="Times New Roman"/>
                <w:sz w:val="28"/>
                <w:szCs w:val="28"/>
              </w:rPr>
              <w:t>Развивать слуховое внимание с помощью дидактических игр.</w:t>
            </w:r>
          </w:p>
          <w:p w:rsidR="00F04698" w:rsidRPr="00F04698" w:rsidRDefault="00F04698" w:rsidP="00F04698">
            <w:pPr>
              <w:numPr>
                <w:ilvl w:val="0"/>
                <w:numId w:val="2"/>
              </w:numPr>
              <w:jc w:val="both"/>
              <w:rPr>
                <w:rFonts w:ascii="Times New Roman" w:hAnsi="Times New Roman" w:cs="Times New Roman"/>
                <w:sz w:val="28"/>
                <w:szCs w:val="28"/>
              </w:rPr>
            </w:pPr>
            <w:r w:rsidRPr="00F04698">
              <w:rPr>
                <w:rFonts w:ascii="Times New Roman" w:hAnsi="Times New Roman" w:cs="Times New Roman"/>
                <w:sz w:val="28"/>
                <w:szCs w:val="28"/>
              </w:rPr>
              <w:t>Часто менять формы деятельности.</w:t>
            </w:r>
          </w:p>
          <w:p w:rsidR="00F04698" w:rsidRPr="00F04698" w:rsidRDefault="00F04698" w:rsidP="00F04698">
            <w:pPr>
              <w:numPr>
                <w:ilvl w:val="0"/>
                <w:numId w:val="2"/>
              </w:numPr>
              <w:jc w:val="both"/>
              <w:rPr>
                <w:rFonts w:ascii="Times New Roman" w:hAnsi="Times New Roman" w:cs="Times New Roman"/>
                <w:sz w:val="28"/>
                <w:szCs w:val="28"/>
              </w:rPr>
            </w:pPr>
            <w:r w:rsidRPr="00F04698">
              <w:rPr>
                <w:rFonts w:ascii="Times New Roman" w:hAnsi="Times New Roman" w:cs="Times New Roman"/>
                <w:sz w:val="28"/>
                <w:szCs w:val="28"/>
              </w:rPr>
              <w:t>Использовать на занятиях элементы игры.</w:t>
            </w:r>
          </w:p>
          <w:p w:rsidR="00F04698" w:rsidRPr="00F04698" w:rsidRDefault="00F04698" w:rsidP="00F04698">
            <w:pPr>
              <w:numPr>
                <w:ilvl w:val="0"/>
                <w:numId w:val="2"/>
              </w:numPr>
              <w:jc w:val="both"/>
              <w:rPr>
                <w:rFonts w:ascii="Times New Roman" w:hAnsi="Times New Roman" w:cs="Times New Roman"/>
                <w:sz w:val="28"/>
                <w:szCs w:val="28"/>
              </w:rPr>
            </w:pPr>
            <w:r w:rsidRPr="00F04698">
              <w:rPr>
                <w:rFonts w:ascii="Times New Roman" w:hAnsi="Times New Roman" w:cs="Times New Roman"/>
                <w:sz w:val="28"/>
                <w:szCs w:val="28"/>
              </w:rPr>
              <w:t>Приучать проговаривать инструкцию игры несколько раз.</w:t>
            </w:r>
          </w:p>
          <w:p w:rsidR="00F04698" w:rsidRPr="00F04698" w:rsidRDefault="00F04698" w:rsidP="00F04698">
            <w:pPr>
              <w:numPr>
                <w:ilvl w:val="0"/>
                <w:numId w:val="2"/>
              </w:numPr>
              <w:jc w:val="both"/>
              <w:rPr>
                <w:rFonts w:ascii="Times New Roman" w:hAnsi="Times New Roman" w:cs="Times New Roman"/>
                <w:sz w:val="28"/>
                <w:szCs w:val="28"/>
              </w:rPr>
            </w:pPr>
            <w:r w:rsidRPr="00F04698">
              <w:rPr>
                <w:rFonts w:ascii="Times New Roman" w:hAnsi="Times New Roman" w:cs="Times New Roman"/>
                <w:sz w:val="28"/>
                <w:szCs w:val="28"/>
              </w:rPr>
              <w:t xml:space="preserve">Почаще наблюдать и обсуждать с детьми </w:t>
            </w:r>
            <w:proofErr w:type="gramStart"/>
            <w:r w:rsidRPr="00F04698">
              <w:rPr>
                <w:rFonts w:ascii="Times New Roman" w:hAnsi="Times New Roman" w:cs="Times New Roman"/>
                <w:sz w:val="28"/>
                <w:szCs w:val="28"/>
              </w:rPr>
              <w:t>увиденное</w:t>
            </w:r>
            <w:proofErr w:type="gramEnd"/>
            <w:r w:rsidRPr="00F04698">
              <w:rPr>
                <w:rFonts w:ascii="Times New Roman" w:hAnsi="Times New Roman" w:cs="Times New Roman"/>
                <w:sz w:val="28"/>
                <w:szCs w:val="28"/>
              </w:rPr>
              <w:t xml:space="preserve"> и услышанное.</w:t>
            </w:r>
          </w:p>
          <w:p w:rsidR="00F04698" w:rsidRPr="00F04698" w:rsidRDefault="00F04698" w:rsidP="00F04698">
            <w:pPr>
              <w:numPr>
                <w:ilvl w:val="0"/>
                <w:numId w:val="2"/>
              </w:numPr>
              <w:jc w:val="both"/>
              <w:rPr>
                <w:rFonts w:ascii="Times New Roman" w:hAnsi="Times New Roman" w:cs="Times New Roman"/>
                <w:sz w:val="28"/>
                <w:szCs w:val="28"/>
              </w:rPr>
            </w:pPr>
            <w:r w:rsidRPr="00F04698">
              <w:rPr>
                <w:rFonts w:ascii="Times New Roman" w:hAnsi="Times New Roman" w:cs="Times New Roman"/>
                <w:sz w:val="28"/>
                <w:szCs w:val="28"/>
              </w:rPr>
              <w:t xml:space="preserve">Учить </w:t>
            </w:r>
            <w:proofErr w:type="gramStart"/>
            <w:r w:rsidRPr="00F04698">
              <w:rPr>
                <w:rFonts w:ascii="Times New Roman" w:hAnsi="Times New Roman" w:cs="Times New Roman"/>
                <w:sz w:val="28"/>
                <w:szCs w:val="28"/>
              </w:rPr>
              <w:t>сознательно</w:t>
            </w:r>
            <w:proofErr w:type="gramEnd"/>
            <w:r w:rsidRPr="00F04698">
              <w:rPr>
                <w:rFonts w:ascii="Times New Roman" w:hAnsi="Times New Roman" w:cs="Times New Roman"/>
                <w:sz w:val="28"/>
                <w:szCs w:val="28"/>
              </w:rPr>
              <w:t xml:space="preserve"> направлять внимание на определенные предметы я явления.</w:t>
            </w:r>
          </w:p>
          <w:p w:rsidR="00F04698" w:rsidRPr="00F04698" w:rsidRDefault="00F04698" w:rsidP="00F04698">
            <w:pPr>
              <w:numPr>
                <w:ilvl w:val="0"/>
                <w:numId w:val="2"/>
              </w:numPr>
              <w:jc w:val="both"/>
              <w:rPr>
                <w:rFonts w:ascii="Times New Roman" w:hAnsi="Times New Roman" w:cs="Times New Roman"/>
                <w:sz w:val="28"/>
                <w:szCs w:val="28"/>
              </w:rPr>
            </w:pPr>
            <w:r w:rsidRPr="00F04698">
              <w:rPr>
                <w:rFonts w:ascii="Times New Roman" w:hAnsi="Times New Roman" w:cs="Times New Roman"/>
                <w:sz w:val="28"/>
                <w:szCs w:val="28"/>
              </w:rPr>
              <w:t>Учить управлять вниманием в соответствии с целью.</w:t>
            </w:r>
          </w:p>
          <w:p w:rsidR="00F04698" w:rsidRPr="00F04698" w:rsidRDefault="00F04698" w:rsidP="00F04698">
            <w:pPr>
              <w:numPr>
                <w:ilvl w:val="0"/>
                <w:numId w:val="2"/>
              </w:numPr>
              <w:jc w:val="both"/>
              <w:rPr>
                <w:rFonts w:ascii="Times New Roman" w:hAnsi="Times New Roman" w:cs="Times New Roman"/>
                <w:sz w:val="28"/>
                <w:szCs w:val="28"/>
              </w:rPr>
            </w:pPr>
            <w:r w:rsidRPr="00F04698">
              <w:rPr>
                <w:rFonts w:ascii="Times New Roman" w:hAnsi="Times New Roman" w:cs="Times New Roman"/>
                <w:sz w:val="28"/>
                <w:szCs w:val="28"/>
              </w:rPr>
              <w:t>Учить сосредотачивать внимание на известной деятельности, концентрировать на ней свое внимание, не отвлекаясь.</w:t>
            </w:r>
          </w:p>
          <w:p w:rsidR="00F04698" w:rsidRPr="00F04698" w:rsidRDefault="00F04698" w:rsidP="00F04698">
            <w:pPr>
              <w:numPr>
                <w:ilvl w:val="0"/>
                <w:numId w:val="2"/>
              </w:numPr>
              <w:jc w:val="both"/>
              <w:rPr>
                <w:rFonts w:ascii="Times New Roman" w:hAnsi="Times New Roman" w:cs="Times New Roman"/>
                <w:sz w:val="28"/>
                <w:szCs w:val="28"/>
              </w:rPr>
            </w:pPr>
            <w:r w:rsidRPr="00F04698">
              <w:rPr>
                <w:rFonts w:ascii="Times New Roman" w:hAnsi="Times New Roman" w:cs="Times New Roman"/>
                <w:sz w:val="28"/>
                <w:szCs w:val="28"/>
              </w:rPr>
              <w:t>Создавать средства-стимулы, которые будут организовывать внимание ребенка.</w:t>
            </w:r>
          </w:p>
          <w:p w:rsidR="00F04698" w:rsidRPr="00F04698" w:rsidRDefault="00F04698" w:rsidP="00F04698">
            <w:pPr>
              <w:numPr>
                <w:ilvl w:val="0"/>
                <w:numId w:val="2"/>
              </w:numPr>
              <w:jc w:val="both"/>
              <w:rPr>
                <w:rFonts w:ascii="Times New Roman" w:hAnsi="Times New Roman" w:cs="Times New Roman"/>
                <w:sz w:val="28"/>
                <w:szCs w:val="28"/>
              </w:rPr>
            </w:pPr>
            <w:r w:rsidRPr="00F04698">
              <w:rPr>
                <w:rFonts w:ascii="Times New Roman" w:hAnsi="Times New Roman" w:cs="Times New Roman"/>
                <w:sz w:val="28"/>
                <w:szCs w:val="28"/>
              </w:rPr>
              <w:lastRenderedPageBreak/>
              <w:t>Использовать игры  с правилами и игры - драматизации.</w:t>
            </w:r>
          </w:p>
          <w:p w:rsidR="00F04698" w:rsidRPr="00F04698" w:rsidRDefault="00F04698" w:rsidP="00F04698">
            <w:pPr>
              <w:jc w:val="center"/>
              <w:rPr>
                <w:rFonts w:ascii="Times New Roman" w:hAnsi="Times New Roman" w:cs="Times New Roman"/>
                <w:b/>
                <w:i/>
                <w:sz w:val="28"/>
                <w:szCs w:val="28"/>
              </w:rPr>
            </w:pPr>
            <w:r w:rsidRPr="00F04698">
              <w:rPr>
                <w:rFonts w:ascii="Times New Roman" w:hAnsi="Times New Roman" w:cs="Times New Roman"/>
                <w:b/>
                <w:bCs/>
                <w:i/>
                <w:sz w:val="28"/>
                <w:szCs w:val="28"/>
              </w:rPr>
              <w:t>Игры и упражнения, способствующие развитию внимания.</w:t>
            </w:r>
          </w:p>
          <w:p w:rsidR="00F04698" w:rsidRPr="00F04698" w:rsidRDefault="00F04698" w:rsidP="00F04698">
            <w:pPr>
              <w:numPr>
                <w:ilvl w:val="0"/>
                <w:numId w:val="3"/>
              </w:numPr>
              <w:jc w:val="both"/>
              <w:rPr>
                <w:rFonts w:ascii="Times New Roman" w:hAnsi="Times New Roman" w:cs="Times New Roman"/>
                <w:sz w:val="28"/>
                <w:szCs w:val="28"/>
              </w:rPr>
            </w:pPr>
            <w:r w:rsidRPr="00F04698">
              <w:rPr>
                <w:rFonts w:ascii="Times New Roman" w:hAnsi="Times New Roman" w:cs="Times New Roman"/>
                <w:sz w:val="28"/>
                <w:szCs w:val="28"/>
              </w:rPr>
              <w:t xml:space="preserve">«Да и </w:t>
            </w:r>
            <w:proofErr w:type="gramStart"/>
            <w:r w:rsidRPr="00F04698">
              <w:rPr>
                <w:rFonts w:ascii="Times New Roman" w:hAnsi="Times New Roman" w:cs="Times New Roman"/>
                <w:sz w:val="28"/>
                <w:szCs w:val="28"/>
              </w:rPr>
              <w:t>нет</w:t>
            </w:r>
            <w:proofErr w:type="gramEnd"/>
            <w:r w:rsidRPr="00F04698">
              <w:rPr>
                <w:rFonts w:ascii="Times New Roman" w:hAnsi="Times New Roman" w:cs="Times New Roman"/>
                <w:sz w:val="28"/>
                <w:szCs w:val="28"/>
              </w:rPr>
              <w:t xml:space="preserve"> не говорите, черный с белым не носите..». Взрослый задает ребенку вопросы. Ребенок отвечает на них, но при этом не должен называть запрещенные цвета и не говорить «да» и «нет».</w:t>
            </w:r>
          </w:p>
          <w:p w:rsidR="00F04698" w:rsidRPr="00F04698" w:rsidRDefault="00F04698" w:rsidP="00F04698">
            <w:pPr>
              <w:numPr>
                <w:ilvl w:val="0"/>
                <w:numId w:val="3"/>
              </w:numPr>
              <w:jc w:val="both"/>
              <w:rPr>
                <w:rFonts w:ascii="Times New Roman" w:hAnsi="Times New Roman" w:cs="Times New Roman"/>
                <w:sz w:val="28"/>
                <w:szCs w:val="28"/>
              </w:rPr>
            </w:pPr>
            <w:r w:rsidRPr="00F04698">
              <w:rPr>
                <w:rFonts w:ascii="Times New Roman" w:hAnsi="Times New Roman" w:cs="Times New Roman"/>
                <w:sz w:val="28"/>
                <w:szCs w:val="28"/>
              </w:rPr>
              <w:t>Игры-головоломки.</w:t>
            </w:r>
          </w:p>
          <w:p w:rsidR="00F04698" w:rsidRPr="00F04698" w:rsidRDefault="00F04698" w:rsidP="00F04698">
            <w:pPr>
              <w:numPr>
                <w:ilvl w:val="0"/>
                <w:numId w:val="3"/>
              </w:numPr>
              <w:jc w:val="both"/>
              <w:rPr>
                <w:rFonts w:ascii="Times New Roman" w:hAnsi="Times New Roman" w:cs="Times New Roman"/>
                <w:sz w:val="28"/>
                <w:szCs w:val="28"/>
              </w:rPr>
            </w:pPr>
            <w:r w:rsidRPr="00F04698">
              <w:rPr>
                <w:rFonts w:ascii="Times New Roman" w:hAnsi="Times New Roman" w:cs="Times New Roman"/>
                <w:sz w:val="28"/>
                <w:szCs w:val="28"/>
              </w:rPr>
              <w:t>Загадки</w:t>
            </w:r>
          </w:p>
          <w:p w:rsidR="00F04698" w:rsidRPr="00F04698" w:rsidRDefault="00F04698" w:rsidP="00F04698">
            <w:pPr>
              <w:numPr>
                <w:ilvl w:val="0"/>
                <w:numId w:val="3"/>
              </w:numPr>
              <w:jc w:val="both"/>
              <w:rPr>
                <w:rFonts w:ascii="Times New Roman" w:hAnsi="Times New Roman" w:cs="Times New Roman"/>
                <w:sz w:val="28"/>
                <w:szCs w:val="28"/>
              </w:rPr>
            </w:pPr>
            <w:r w:rsidRPr="00F04698">
              <w:rPr>
                <w:rFonts w:ascii="Times New Roman" w:hAnsi="Times New Roman" w:cs="Times New Roman"/>
                <w:sz w:val="28"/>
                <w:szCs w:val="28"/>
              </w:rPr>
              <w:t>«Найди отличия»</w:t>
            </w:r>
          </w:p>
          <w:p w:rsidR="00F04698" w:rsidRPr="00F04698" w:rsidRDefault="00F04698" w:rsidP="00F04698">
            <w:pPr>
              <w:numPr>
                <w:ilvl w:val="0"/>
                <w:numId w:val="3"/>
              </w:numPr>
              <w:jc w:val="both"/>
              <w:rPr>
                <w:rFonts w:ascii="Times New Roman" w:hAnsi="Times New Roman" w:cs="Times New Roman"/>
                <w:sz w:val="28"/>
                <w:szCs w:val="28"/>
              </w:rPr>
            </w:pPr>
            <w:r w:rsidRPr="00F04698">
              <w:rPr>
                <w:rFonts w:ascii="Times New Roman" w:hAnsi="Times New Roman" w:cs="Times New Roman"/>
                <w:sz w:val="28"/>
                <w:szCs w:val="28"/>
              </w:rPr>
              <w:t>Найди два одинаковых предмета.</w:t>
            </w:r>
          </w:p>
          <w:p w:rsidR="00F04698" w:rsidRPr="00F04698" w:rsidRDefault="00F04698" w:rsidP="00F04698">
            <w:pPr>
              <w:numPr>
                <w:ilvl w:val="0"/>
                <w:numId w:val="3"/>
              </w:numPr>
              <w:jc w:val="both"/>
              <w:rPr>
                <w:rFonts w:ascii="Times New Roman" w:hAnsi="Times New Roman" w:cs="Times New Roman"/>
                <w:sz w:val="28"/>
                <w:szCs w:val="28"/>
              </w:rPr>
            </w:pPr>
            <w:r w:rsidRPr="00F04698">
              <w:rPr>
                <w:rFonts w:ascii="Times New Roman" w:hAnsi="Times New Roman" w:cs="Times New Roman"/>
                <w:sz w:val="28"/>
                <w:szCs w:val="28"/>
              </w:rPr>
              <w:t>«Будь внимателен». Выполнение гимнастических упражнений по словесной команде.</w:t>
            </w:r>
          </w:p>
          <w:p w:rsidR="00F04698" w:rsidRPr="00F04698" w:rsidRDefault="00F04698" w:rsidP="00F04698">
            <w:pPr>
              <w:numPr>
                <w:ilvl w:val="0"/>
                <w:numId w:val="3"/>
              </w:numPr>
              <w:jc w:val="both"/>
              <w:rPr>
                <w:rFonts w:ascii="Times New Roman" w:hAnsi="Times New Roman" w:cs="Times New Roman"/>
                <w:sz w:val="28"/>
                <w:szCs w:val="28"/>
              </w:rPr>
            </w:pPr>
            <w:r w:rsidRPr="00F04698">
              <w:rPr>
                <w:rFonts w:ascii="Times New Roman" w:hAnsi="Times New Roman" w:cs="Times New Roman"/>
                <w:sz w:val="28"/>
                <w:szCs w:val="28"/>
              </w:rPr>
              <w:t xml:space="preserve">«Волшебное слово». Взрослый показывает упражнения, </w:t>
            </w:r>
            <w:proofErr w:type="gramStart"/>
            <w:r w:rsidRPr="00F04698">
              <w:rPr>
                <w:rFonts w:ascii="Times New Roman" w:hAnsi="Times New Roman" w:cs="Times New Roman"/>
                <w:sz w:val="28"/>
                <w:szCs w:val="28"/>
              </w:rPr>
              <w:t>в</w:t>
            </w:r>
            <w:proofErr w:type="gramEnd"/>
            <w:r w:rsidRPr="00F04698">
              <w:rPr>
                <w:rFonts w:ascii="Times New Roman" w:hAnsi="Times New Roman" w:cs="Times New Roman"/>
                <w:sz w:val="28"/>
                <w:szCs w:val="28"/>
              </w:rPr>
              <w:t xml:space="preserve"> </w:t>
            </w:r>
            <w:proofErr w:type="gramStart"/>
            <w:r w:rsidRPr="00F04698">
              <w:rPr>
                <w:rFonts w:ascii="Times New Roman" w:hAnsi="Times New Roman" w:cs="Times New Roman"/>
                <w:sz w:val="28"/>
                <w:szCs w:val="28"/>
              </w:rPr>
              <w:t>ребенок</w:t>
            </w:r>
            <w:proofErr w:type="gramEnd"/>
            <w:r w:rsidRPr="00F04698">
              <w:rPr>
                <w:rFonts w:ascii="Times New Roman" w:hAnsi="Times New Roman" w:cs="Times New Roman"/>
                <w:sz w:val="28"/>
                <w:szCs w:val="28"/>
              </w:rPr>
              <w:t xml:space="preserve"> выполняет их только в том случае, если взрослый говорит «Пожалуйста!».</w:t>
            </w:r>
          </w:p>
          <w:p w:rsidR="00F04698" w:rsidRPr="00F04698" w:rsidRDefault="00F04698" w:rsidP="00F04698">
            <w:pPr>
              <w:numPr>
                <w:ilvl w:val="0"/>
                <w:numId w:val="3"/>
              </w:numPr>
              <w:jc w:val="both"/>
              <w:rPr>
                <w:rFonts w:ascii="Times New Roman" w:hAnsi="Times New Roman" w:cs="Times New Roman"/>
                <w:sz w:val="28"/>
                <w:szCs w:val="28"/>
              </w:rPr>
            </w:pPr>
            <w:r w:rsidRPr="00F04698">
              <w:rPr>
                <w:rFonts w:ascii="Times New Roman" w:hAnsi="Times New Roman" w:cs="Times New Roman"/>
                <w:sz w:val="28"/>
                <w:szCs w:val="28"/>
              </w:rPr>
              <w:t>«Где что было». Ребенок запоминает предметы, лежащие на столе, затем он отворачивается. Взрослый передвигает (убирает или добавляет) предметы; а ребенок указывает что изменилось.</w:t>
            </w:r>
          </w:p>
          <w:p w:rsidR="00F04698" w:rsidRPr="00F04698" w:rsidRDefault="00F04698" w:rsidP="00F04698">
            <w:pPr>
              <w:numPr>
                <w:ilvl w:val="0"/>
                <w:numId w:val="3"/>
              </w:numPr>
              <w:jc w:val="both"/>
              <w:rPr>
                <w:rFonts w:ascii="Times New Roman" w:hAnsi="Times New Roman" w:cs="Times New Roman"/>
                <w:sz w:val="28"/>
                <w:szCs w:val="28"/>
              </w:rPr>
            </w:pPr>
            <w:r w:rsidRPr="00F04698">
              <w:rPr>
                <w:rFonts w:ascii="Times New Roman" w:hAnsi="Times New Roman" w:cs="Times New Roman"/>
                <w:sz w:val="28"/>
                <w:szCs w:val="28"/>
              </w:rPr>
              <w:t>«</w:t>
            </w:r>
            <w:proofErr w:type="gramStart"/>
            <w:r w:rsidRPr="00F04698">
              <w:rPr>
                <w:rFonts w:ascii="Times New Roman" w:hAnsi="Times New Roman" w:cs="Times New Roman"/>
                <w:sz w:val="28"/>
                <w:szCs w:val="28"/>
              </w:rPr>
              <w:t>Назови</w:t>
            </w:r>
            <w:proofErr w:type="gramEnd"/>
            <w:r w:rsidRPr="00F04698">
              <w:rPr>
                <w:rFonts w:ascii="Times New Roman" w:hAnsi="Times New Roman" w:cs="Times New Roman"/>
                <w:sz w:val="28"/>
                <w:szCs w:val="28"/>
              </w:rPr>
              <w:t xml:space="preserve"> что ты видишь». Ребенок за одну минуту должен назвать как можно больше предметов, находящихся в комнате.</w:t>
            </w:r>
          </w:p>
          <w:p w:rsidR="00F04698" w:rsidRPr="00F04698" w:rsidRDefault="00F04698" w:rsidP="00F04698">
            <w:pPr>
              <w:numPr>
                <w:ilvl w:val="0"/>
                <w:numId w:val="3"/>
              </w:numPr>
              <w:jc w:val="both"/>
              <w:rPr>
                <w:rFonts w:ascii="Times New Roman" w:hAnsi="Times New Roman" w:cs="Times New Roman"/>
                <w:sz w:val="28"/>
                <w:szCs w:val="28"/>
              </w:rPr>
            </w:pPr>
            <w:r w:rsidRPr="00F04698">
              <w:rPr>
                <w:rFonts w:ascii="Times New Roman" w:hAnsi="Times New Roman" w:cs="Times New Roman"/>
                <w:sz w:val="28"/>
                <w:szCs w:val="28"/>
              </w:rPr>
              <w:t>«Карлики и великаны». Ребенок должен выслушивать словесную инструкцию взрослого, не обращая внимания на его действия.</w:t>
            </w:r>
          </w:p>
          <w:p w:rsidR="00F04698" w:rsidRPr="00F04698" w:rsidRDefault="00F04698" w:rsidP="00F04698">
            <w:pPr>
              <w:jc w:val="both"/>
              <w:rPr>
                <w:rFonts w:ascii="Times New Roman" w:hAnsi="Times New Roman" w:cs="Times New Roman"/>
                <w:sz w:val="28"/>
                <w:szCs w:val="28"/>
              </w:rPr>
            </w:pPr>
          </w:p>
        </w:tc>
      </w:tr>
    </w:tbl>
    <w:p w:rsidR="00F04698" w:rsidRPr="00F04698" w:rsidRDefault="00F04698" w:rsidP="00F04698">
      <w:pPr>
        <w:jc w:val="center"/>
        <w:rPr>
          <w:rFonts w:ascii="Times New Roman" w:hAnsi="Times New Roman" w:cs="Times New Roman"/>
          <w:b/>
          <w:i/>
          <w:sz w:val="28"/>
          <w:szCs w:val="28"/>
        </w:rPr>
      </w:pPr>
      <w:r w:rsidRPr="00F04698">
        <w:rPr>
          <w:rFonts w:ascii="Times New Roman" w:hAnsi="Times New Roman" w:cs="Times New Roman"/>
          <w:b/>
          <w:bCs/>
          <w:i/>
          <w:sz w:val="28"/>
          <w:szCs w:val="28"/>
        </w:rPr>
        <w:lastRenderedPageBreak/>
        <w:t>Подсказки для развития внимания у детей</w:t>
      </w:r>
    </w:p>
    <w:p w:rsidR="00F04698" w:rsidRPr="00F04698" w:rsidRDefault="00F04698" w:rsidP="00F04698">
      <w:pPr>
        <w:jc w:val="both"/>
        <w:rPr>
          <w:rFonts w:ascii="Times New Roman" w:hAnsi="Times New Roman" w:cs="Times New Roman"/>
          <w:sz w:val="28"/>
          <w:szCs w:val="28"/>
        </w:rPr>
      </w:pPr>
      <w:r>
        <w:rPr>
          <w:rFonts w:ascii="Times New Roman" w:hAnsi="Times New Roman" w:cs="Times New Roman"/>
          <w:sz w:val="28"/>
          <w:szCs w:val="28"/>
        </w:rPr>
        <w:t>1.</w:t>
      </w:r>
      <w:r w:rsidRPr="00F04698">
        <w:rPr>
          <w:rFonts w:ascii="Times New Roman" w:hAnsi="Times New Roman" w:cs="Times New Roman"/>
          <w:sz w:val="28"/>
          <w:szCs w:val="28"/>
        </w:rPr>
        <w:t xml:space="preserve">Занимаясь с ребенком, </w:t>
      </w:r>
      <w:r w:rsidRPr="00F04698">
        <w:rPr>
          <w:rFonts w:ascii="Times New Roman" w:hAnsi="Times New Roman" w:cs="Times New Roman"/>
          <w:bCs/>
          <w:sz w:val="28"/>
          <w:szCs w:val="28"/>
        </w:rPr>
        <w:t>не прячьте свои эмоции в дальний угол</w:t>
      </w:r>
      <w:r w:rsidRPr="00F04698">
        <w:rPr>
          <w:rFonts w:ascii="Times New Roman" w:hAnsi="Times New Roman" w:cs="Times New Roman"/>
          <w:sz w:val="28"/>
          <w:szCs w:val="28"/>
        </w:rPr>
        <w:t>, улыбайтесь, проявляйте удивление, интерес, восторг! По данным физиологов, чаще всего дошкольники отвлекаются на эмоционально, а не информативно привлекательные объекты.</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 xml:space="preserve">2.Возьмите на себя руководство вниманием ребенка, </w:t>
      </w:r>
      <w:r w:rsidRPr="00F04698">
        <w:rPr>
          <w:rFonts w:ascii="Times New Roman" w:hAnsi="Times New Roman" w:cs="Times New Roman"/>
          <w:bCs/>
          <w:sz w:val="28"/>
          <w:szCs w:val="28"/>
        </w:rPr>
        <w:t>вовлекайте его в разные виды деятельности</w:t>
      </w:r>
      <w:r w:rsidRPr="00F04698">
        <w:rPr>
          <w:rFonts w:ascii="Times New Roman" w:hAnsi="Times New Roman" w:cs="Times New Roman"/>
          <w:sz w:val="28"/>
          <w:szCs w:val="28"/>
        </w:rPr>
        <w:t xml:space="preserve">, освещая их привлекательные стороны. Придумывайте, находите новые, оригинальные средства организации детского внимания. Помните, что наиболее привлекательно для ребенка то, что </w:t>
      </w:r>
      <w:r w:rsidRPr="00F04698">
        <w:rPr>
          <w:rFonts w:ascii="Times New Roman" w:hAnsi="Times New Roman" w:cs="Times New Roman"/>
          <w:bCs/>
          <w:sz w:val="28"/>
          <w:szCs w:val="28"/>
        </w:rPr>
        <w:t xml:space="preserve">наглядно, </w:t>
      </w:r>
      <w:r w:rsidRPr="00F04698">
        <w:rPr>
          <w:rFonts w:ascii="Times New Roman" w:hAnsi="Times New Roman" w:cs="Times New Roman"/>
          <w:bCs/>
          <w:sz w:val="28"/>
          <w:szCs w:val="28"/>
        </w:rPr>
        <w:lastRenderedPageBreak/>
        <w:t>эмоционально, неожиданно</w:t>
      </w:r>
      <w:r w:rsidRPr="00F04698">
        <w:rPr>
          <w:rFonts w:ascii="Times New Roman" w:hAnsi="Times New Roman" w:cs="Times New Roman"/>
          <w:sz w:val="28"/>
          <w:szCs w:val="28"/>
        </w:rPr>
        <w:t>.</w:t>
      </w:r>
      <w:r w:rsidRPr="00F04698">
        <w:rPr>
          <w:rFonts w:ascii="Times New Roman" w:hAnsi="Times New Roman" w:cs="Times New Roman"/>
          <w:sz w:val="28"/>
          <w:szCs w:val="28"/>
        </w:rPr>
        <w:br/>
      </w:r>
      <w:r w:rsidRPr="00F04698">
        <w:rPr>
          <w:rFonts w:ascii="Times New Roman" w:hAnsi="Times New Roman" w:cs="Times New Roman"/>
          <w:sz w:val="28"/>
          <w:szCs w:val="28"/>
        </w:rPr>
        <w:br/>
        <w:t>Универсальное средство организации внимания - это речь. Выполняя задание, старшие дошкольники часто проговаривают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Она организует внимание малыша и будет способствовать планированию его деятельности. Таким образом, становится понятной третья подсказка:</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 xml:space="preserve">2.Давая задание малышу, помните, что ваша </w:t>
      </w:r>
      <w:r w:rsidRPr="00F04698">
        <w:rPr>
          <w:rFonts w:ascii="Times New Roman" w:hAnsi="Times New Roman" w:cs="Times New Roman"/>
          <w:bCs/>
          <w:sz w:val="28"/>
          <w:szCs w:val="28"/>
        </w:rPr>
        <w:t>инструкция должна быть доброжелательной</w:t>
      </w:r>
      <w:r w:rsidRPr="00F04698">
        <w:rPr>
          <w:rFonts w:ascii="Times New Roman" w:hAnsi="Times New Roman" w:cs="Times New Roman"/>
          <w:sz w:val="28"/>
          <w:szCs w:val="28"/>
        </w:rPr>
        <w:t>, конкретной, пошаговой, понятной, исчерпывающей.</w:t>
      </w:r>
      <w:r w:rsidRPr="00F04698">
        <w:rPr>
          <w:rFonts w:ascii="Times New Roman" w:hAnsi="Times New Roman" w:cs="Times New Roman"/>
          <w:sz w:val="28"/>
          <w:szCs w:val="28"/>
        </w:rPr>
        <w:br/>
        <w:t>Идеальный вариант представляет собой задание, для выполнения которого требуются усилия, чуть превосходящие потенциал ребенка. Такая ситуация стимулирует дальнейшее развитие дошкольника. Слова родителей, тормозящие отвлечения детей на посторонние дела, не должны носить негативной эмоциональной окраски. Если торпедировать ребенка фразами: «Не отвлекайся!», «Не смотри по сторонам!», «Не трогай машинки!», вряд ли малыш с удовольствием будет завершать задание. Более удачным вариантом могут быть высказывания: «Давай закончим строчку», «Сейчас закрасим шапочку и поиграем», «Посмотри, тебе осталось написать две буквы!».</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 xml:space="preserve">4.Если вы хотите, чтобы ребенок был внимателен при выполнении заданий, </w:t>
      </w:r>
      <w:r w:rsidRPr="00F04698">
        <w:rPr>
          <w:rFonts w:ascii="Times New Roman" w:hAnsi="Times New Roman" w:cs="Times New Roman"/>
          <w:bCs/>
          <w:sz w:val="28"/>
          <w:szCs w:val="28"/>
        </w:rPr>
        <w:t>позаботьтесь о хорошем физическом самочувствии малыша и его настроении</w:t>
      </w:r>
      <w:r w:rsidRPr="00F04698">
        <w:rPr>
          <w:rFonts w:ascii="Times New Roman" w:hAnsi="Times New Roman" w:cs="Times New Roman"/>
          <w:sz w:val="28"/>
          <w:szCs w:val="28"/>
        </w:rPr>
        <w:t>. Создайте в комнате, где он занимается, тишину, по возможности сократите количество отвлекающих факторов: громких звуков, эмоциональной речи, ярких картинок и игрушек, интересных журналов и книг, движущихся объектов.</w:t>
      </w:r>
      <w:r w:rsidRPr="00F04698">
        <w:rPr>
          <w:rFonts w:ascii="Times New Roman" w:hAnsi="Times New Roman" w:cs="Times New Roman"/>
          <w:sz w:val="28"/>
          <w:szCs w:val="28"/>
        </w:rPr>
        <w:br/>
        <w:t xml:space="preserve">Нервные и болезненные дети чаще отвлекаются, чем спокойные и здоровые, причем разница в устойчивости их внимания может достигать полутора-двух раз. В тихой и спокойной обстановке ребенок будет отвлекаться меньше, чем в комнате, где работает телевизор или идет оживленный разговор. Сердитый или расстроенный малыш менее способен к внимательной работе. А потому четвертая подсказка для родителей. </w:t>
      </w:r>
      <w:r w:rsidRPr="00F04698">
        <w:rPr>
          <w:rFonts w:ascii="Times New Roman" w:hAnsi="Times New Roman" w:cs="Times New Roman"/>
          <w:bCs/>
          <w:sz w:val="28"/>
          <w:szCs w:val="28"/>
        </w:rPr>
        <w:t>Объем внимания определяется количеством информации</w:t>
      </w:r>
      <w:r w:rsidRPr="00F04698">
        <w:rPr>
          <w:rFonts w:ascii="Times New Roman" w:hAnsi="Times New Roman" w:cs="Times New Roman"/>
          <w:sz w:val="28"/>
          <w:szCs w:val="28"/>
        </w:rPr>
        <w:t xml:space="preserve">, на которую ребенок может обратить внимание. Средний объем внимания старшего дошкольника – 4-6 единиц информации. Так, если ребенку пяти-семи лет медленно продиктовать 10 одно- или двусложных слов, то, скорее всего, он запомнит от 4 до 6 слов. Если поочередно показать 10 картинок, то он расскажет об изображении на 4-6 картинках. Можно предложить ребенку не рассказывать о картинках, а найти </w:t>
      </w:r>
      <w:r w:rsidRPr="00F04698">
        <w:rPr>
          <w:rFonts w:ascii="Times New Roman" w:hAnsi="Times New Roman" w:cs="Times New Roman"/>
          <w:sz w:val="28"/>
          <w:szCs w:val="28"/>
        </w:rPr>
        <w:lastRenderedPageBreak/>
        <w:t xml:space="preserve">их в большом количестве других. Проделав предложенные упражнения с ребенком, </w:t>
      </w:r>
      <w:proofErr w:type="gramStart"/>
      <w:r w:rsidRPr="00F04698">
        <w:rPr>
          <w:rFonts w:ascii="Times New Roman" w:hAnsi="Times New Roman" w:cs="Times New Roman"/>
          <w:sz w:val="28"/>
          <w:szCs w:val="28"/>
        </w:rPr>
        <w:t>родители</w:t>
      </w:r>
      <w:proofErr w:type="gramEnd"/>
      <w:r w:rsidRPr="00F04698">
        <w:rPr>
          <w:rFonts w:ascii="Times New Roman" w:hAnsi="Times New Roman" w:cs="Times New Roman"/>
          <w:sz w:val="28"/>
          <w:szCs w:val="28"/>
        </w:rPr>
        <w:t xml:space="preserve"> узнают о развитии объема внимания своего малыша. </w:t>
      </w:r>
    </w:p>
    <w:p w:rsidR="00F04698" w:rsidRPr="00F04698" w:rsidRDefault="00F04698" w:rsidP="00F04698">
      <w:pPr>
        <w:jc w:val="both"/>
        <w:rPr>
          <w:rFonts w:ascii="Times New Roman" w:hAnsi="Times New Roman" w:cs="Times New Roman"/>
          <w:sz w:val="28"/>
          <w:szCs w:val="28"/>
        </w:rPr>
      </w:pPr>
      <w:r w:rsidRPr="00F04698">
        <w:rPr>
          <w:rFonts w:ascii="Times New Roman" w:hAnsi="Times New Roman" w:cs="Times New Roman"/>
          <w:sz w:val="28"/>
          <w:szCs w:val="28"/>
        </w:rPr>
        <w:t xml:space="preserve">4.Берегите </w:t>
      </w:r>
      <w:r w:rsidRPr="00F04698">
        <w:rPr>
          <w:rFonts w:ascii="Times New Roman" w:hAnsi="Times New Roman" w:cs="Times New Roman"/>
          <w:bCs/>
          <w:sz w:val="28"/>
          <w:szCs w:val="28"/>
        </w:rPr>
        <w:t>внимание детей</w:t>
      </w:r>
      <w:r w:rsidRPr="00F04698">
        <w:rPr>
          <w:rFonts w:ascii="Times New Roman" w:hAnsi="Times New Roman" w:cs="Times New Roman"/>
          <w:sz w:val="28"/>
          <w:szCs w:val="28"/>
        </w:rPr>
        <w:t>.</w:t>
      </w:r>
    </w:p>
    <w:p w:rsidR="006877DC" w:rsidRPr="00F04698" w:rsidRDefault="006877DC" w:rsidP="00F04698">
      <w:pPr>
        <w:jc w:val="both"/>
        <w:rPr>
          <w:rFonts w:ascii="Times New Roman" w:hAnsi="Times New Roman" w:cs="Times New Roman"/>
          <w:sz w:val="28"/>
          <w:szCs w:val="28"/>
        </w:rPr>
      </w:pPr>
    </w:p>
    <w:sectPr w:rsidR="006877DC" w:rsidRPr="00F04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0E79"/>
    <w:multiLevelType w:val="multilevel"/>
    <w:tmpl w:val="EC06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592BE3"/>
    <w:multiLevelType w:val="multilevel"/>
    <w:tmpl w:val="BA40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C510A2"/>
    <w:multiLevelType w:val="multilevel"/>
    <w:tmpl w:val="B33C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66D72"/>
    <w:multiLevelType w:val="multilevel"/>
    <w:tmpl w:val="1A28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98"/>
    <w:rsid w:val="000437E1"/>
    <w:rsid w:val="000440C3"/>
    <w:rsid w:val="0004745F"/>
    <w:rsid w:val="000836EE"/>
    <w:rsid w:val="00094658"/>
    <w:rsid w:val="000969C9"/>
    <w:rsid w:val="000A21D9"/>
    <w:rsid w:val="000D4D11"/>
    <w:rsid w:val="00123B97"/>
    <w:rsid w:val="001267C9"/>
    <w:rsid w:val="001476A6"/>
    <w:rsid w:val="00183321"/>
    <w:rsid w:val="001E3B22"/>
    <w:rsid w:val="002039DE"/>
    <w:rsid w:val="00214159"/>
    <w:rsid w:val="00225CB6"/>
    <w:rsid w:val="0022789B"/>
    <w:rsid w:val="00234755"/>
    <w:rsid w:val="002650F7"/>
    <w:rsid w:val="002A4DF0"/>
    <w:rsid w:val="002D5EA7"/>
    <w:rsid w:val="002E433C"/>
    <w:rsid w:val="00302266"/>
    <w:rsid w:val="00311FD0"/>
    <w:rsid w:val="00325BC8"/>
    <w:rsid w:val="00352A30"/>
    <w:rsid w:val="00357640"/>
    <w:rsid w:val="00366D2C"/>
    <w:rsid w:val="00371269"/>
    <w:rsid w:val="0037309B"/>
    <w:rsid w:val="00381565"/>
    <w:rsid w:val="003B0A9C"/>
    <w:rsid w:val="003F2A17"/>
    <w:rsid w:val="00407D4E"/>
    <w:rsid w:val="0041096B"/>
    <w:rsid w:val="004244AD"/>
    <w:rsid w:val="004321E7"/>
    <w:rsid w:val="00460EE3"/>
    <w:rsid w:val="00466F4D"/>
    <w:rsid w:val="004954B9"/>
    <w:rsid w:val="004B5E17"/>
    <w:rsid w:val="004C1865"/>
    <w:rsid w:val="004C6F88"/>
    <w:rsid w:val="004D07DF"/>
    <w:rsid w:val="004E1FE9"/>
    <w:rsid w:val="004F43A3"/>
    <w:rsid w:val="00521408"/>
    <w:rsid w:val="005637AF"/>
    <w:rsid w:val="00572954"/>
    <w:rsid w:val="0057522C"/>
    <w:rsid w:val="00586CC1"/>
    <w:rsid w:val="005A0793"/>
    <w:rsid w:val="005D3118"/>
    <w:rsid w:val="005E3175"/>
    <w:rsid w:val="005F0148"/>
    <w:rsid w:val="00611F9C"/>
    <w:rsid w:val="00622E4F"/>
    <w:rsid w:val="006422F5"/>
    <w:rsid w:val="006774D1"/>
    <w:rsid w:val="006877DC"/>
    <w:rsid w:val="00696FE3"/>
    <w:rsid w:val="006A20BE"/>
    <w:rsid w:val="006C525D"/>
    <w:rsid w:val="006D125B"/>
    <w:rsid w:val="006E2643"/>
    <w:rsid w:val="006F26A4"/>
    <w:rsid w:val="00714255"/>
    <w:rsid w:val="007227DD"/>
    <w:rsid w:val="00737797"/>
    <w:rsid w:val="00750940"/>
    <w:rsid w:val="00753316"/>
    <w:rsid w:val="00793C04"/>
    <w:rsid w:val="0079541E"/>
    <w:rsid w:val="007C5B73"/>
    <w:rsid w:val="007E451E"/>
    <w:rsid w:val="0081259F"/>
    <w:rsid w:val="00823EE1"/>
    <w:rsid w:val="008314B2"/>
    <w:rsid w:val="00853EA4"/>
    <w:rsid w:val="00865F20"/>
    <w:rsid w:val="008C5D36"/>
    <w:rsid w:val="008D7488"/>
    <w:rsid w:val="008E4827"/>
    <w:rsid w:val="008F2D96"/>
    <w:rsid w:val="00924715"/>
    <w:rsid w:val="00930C96"/>
    <w:rsid w:val="009421F9"/>
    <w:rsid w:val="00956B28"/>
    <w:rsid w:val="009808AD"/>
    <w:rsid w:val="00983EE5"/>
    <w:rsid w:val="009E1F1A"/>
    <w:rsid w:val="009E2B1F"/>
    <w:rsid w:val="00A05713"/>
    <w:rsid w:val="00A066B9"/>
    <w:rsid w:val="00A735A2"/>
    <w:rsid w:val="00A82A9E"/>
    <w:rsid w:val="00A909BE"/>
    <w:rsid w:val="00AA05C6"/>
    <w:rsid w:val="00AA75E7"/>
    <w:rsid w:val="00AB0415"/>
    <w:rsid w:val="00AE0426"/>
    <w:rsid w:val="00AE0603"/>
    <w:rsid w:val="00AE41A2"/>
    <w:rsid w:val="00B02C07"/>
    <w:rsid w:val="00B1030D"/>
    <w:rsid w:val="00B15848"/>
    <w:rsid w:val="00B323B2"/>
    <w:rsid w:val="00B46732"/>
    <w:rsid w:val="00B51D1A"/>
    <w:rsid w:val="00B55A32"/>
    <w:rsid w:val="00B6519C"/>
    <w:rsid w:val="00B83EFA"/>
    <w:rsid w:val="00BA4721"/>
    <w:rsid w:val="00BA7787"/>
    <w:rsid w:val="00BB01FA"/>
    <w:rsid w:val="00BF007C"/>
    <w:rsid w:val="00C32D33"/>
    <w:rsid w:val="00C831D1"/>
    <w:rsid w:val="00CB4655"/>
    <w:rsid w:val="00CC09CF"/>
    <w:rsid w:val="00CC36B5"/>
    <w:rsid w:val="00CC472D"/>
    <w:rsid w:val="00CD62CC"/>
    <w:rsid w:val="00D20680"/>
    <w:rsid w:val="00DA5EF3"/>
    <w:rsid w:val="00DC62A7"/>
    <w:rsid w:val="00DD72CE"/>
    <w:rsid w:val="00E0032A"/>
    <w:rsid w:val="00E31FD0"/>
    <w:rsid w:val="00E53EE9"/>
    <w:rsid w:val="00E72519"/>
    <w:rsid w:val="00E72D21"/>
    <w:rsid w:val="00ED7B45"/>
    <w:rsid w:val="00EF273A"/>
    <w:rsid w:val="00EF35FA"/>
    <w:rsid w:val="00EF4529"/>
    <w:rsid w:val="00F04698"/>
    <w:rsid w:val="00F246BC"/>
    <w:rsid w:val="00F34EDE"/>
    <w:rsid w:val="00F91C73"/>
    <w:rsid w:val="00FD09F8"/>
    <w:rsid w:val="00FE4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1494</Words>
  <Characters>8521</Characters>
  <Application>Microsoft Office Word</Application>
  <DocSecurity>0</DocSecurity>
  <Lines>71</Lines>
  <Paragraphs>19</Paragraphs>
  <ScaleCrop>false</ScaleCrop>
  <Company>SPecialiST RePack</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1</cp:revision>
  <dcterms:created xsi:type="dcterms:W3CDTF">2016-02-21T09:17:00Z</dcterms:created>
  <dcterms:modified xsi:type="dcterms:W3CDTF">2016-02-21T09:20:00Z</dcterms:modified>
</cp:coreProperties>
</file>