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2A" w:rsidRPr="00B14F2A" w:rsidRDefault="00B14F2A" w:rsidP="00B14F2A">
      <w:pPr>
        <w:pBdr>
          <w:bottom w:val="single" w:sz="6" w:space="0" w:color="D6DDB9"/>
        </w:pBdr>
        <w:spacing w:before="120" w:after="120" w:line="396" w:lineRule="atLeast"/>
        <w:ind w:left="150" w:right="150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B14F2A">
        <w:rPr>
          <w:rFonts w:ascii="Myriad Pro" w:eastAsia="Times New Roman" w:hAnsi="Myriad Pro" w:cs="Times New Roman"/>
          <w:b/>
          <w:bCs/>
          <w:color w:val="444444"/>
          <w:kern w:val="36"/>
          <w:sz w:val="33"/>
          <w:szCs w:val="33"/>
          <w:lang w:eastAsia="ru-RU"/>
        </w:rPr>
        <w:t>Конспект занятия по правовому воспитанию в подготовительной группе " Путешествие в страну «Детство»"</w:t>
      </w:r>
    </w:p>
    <w:p w:rsidR="00B14F2A" w:rsidRDefault="00B14F2A" w:rsidP="00B14F2A">
      <w:pPr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</w:p>
    <w:p w:rsidR="00B14F2A" w:rsidRDefault="00B14F2A" w:rsidP="00B14F2A">
      <w:r w:rsidRPr="00B14F2A">
        <w:rPr>
          <w:rFonts w:ascii="Arial" w:hAnsi="Arial" w:cs="Arial"/>
          <w:color w:val="444444"/>
          <w:sz w:val="28"/>
          <w:szCs w:val="28"/>
          <w:shd w:val="clear" w:color="auto" w:fill="F4F4F4"/>
        </w:rPr>
        <w:t xml:space="preserve">Цель: </w:t>
      </w:r>
      <w:bookmarkStart w:id="0" w:name="_GoBack"/>
      <w:r w:rsidRPr="0082428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Дать детям элементарные представления о том, как была принята «Международная конвенция по защите прав ребёнка». Подвести к пониманию значимости этого документа.Закрепить знания детей о правах ребёнка с помощью увлекательной игры Развивать любознательность, познавательный интерес к своим правам, память, мышление. Воспитывать умение пользоваться своими правами в различных ситуациях</w:t>
      </w:r>
      <w:bookmarkEnd w:id="0"/>
    </w:p>
    <w:p w:rsidR="00B14F2A" w:rsidRPr="00562981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62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 </w:t>
      </w:r>
    </w:p>
    <w:p w:rsidR="00B14F2A" w:rsidRPr="00B14F2A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Дать детям элементарные представления о том, как была принята «Международная конвенция по защите прав ребёнка».   </w:t>
      </w:r>
    </w:p>
    <w:p w:rsidR="00B14F2A" w:rsidRPr="00B14F2A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Подвести к пониманию значимости этого документа.      </w:t>
      </w:r>
    </w:p>
    <w:p w:rsidR="00B14F2A" w:rsidRPr="00B14F2A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Закрепить знания детей о правах ребёнка с помощью увлекательной игры.                                                                                       </w:t>
      </w:r>
    </w:p>
    <w:p w:rsidR="00B14F2A" w:rsidRPr="00B14F2A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Развивать любознательность, познавательный интерес к своим правам, память, мышление.                                                                                     </w:t>
      </w:r>
    </w:p>
    <w:p w:rsidR="00B14F2A" w:rsidRPr="00B14F2A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 Воспитывать умение пользоваться своими правами в различных ситуациях</w:t>
      </w:r>
    </w:p>
    <w:p w:rsidR="00B14F2A" w:rsidRPr="00B14F2A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 музыку «Маленькая страна» дети входят в группу и останавливаются перед воротами с надписью «Детство».</w:t>
      </w:r>
    </w:p>
    <w:p w:rsidR="00B14F2A" w:rsidRPr="00B14F2A" w:rsidRDefault="00B14F2A" w:rsidP="00B14F2A">
      <w:pPr>
        <w:numPr>
          <w:ilvl w:val="0"/>
          <w:numId w:val="1"/>
        </w:numPr>
        <w:shd w:val="clear" w:color="auto" w:fill="FFFFFF"/>
        <w:spacing w:after="0" w:line="330" w:lineRule="atLeast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это за «Маленькая страна», перед которой мы с вами очутились? (Дети читают «Детство»)</w:t>
      </w:r>
    </w:p>
    <w:p w:rsidR="00B14F2A" w:rsidRPr="00B14F2A" w:rsidRDefault="00B14F2A" w:rsidP="00B14F2A">
      <w:pPr>
        <w:numPr>
          <w:ilvl w:val="0"/>
          <w:numId w:val="1"/>
        </w:numPr>
        <w:shd w:val="clear" w:color="auto" w:fill="FFFFFF"/>
        <w:spacing w:after="0" w:line="330" w:lineRule="atLeast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с вами очутились перед главным входом в страну под названием «Детство», давайте войдём в неё.</w:t>
      </w:r>
    </w:p>
    <w:p w:rsidR="00B14F2A" w:rsidRPr="00B14F2A" w:rsidRDefault="00B14F2A" w:rsidP="00B14F2A">
      <w:pPr>
        <w:numPr>
          <w:ilvl w:val="0"/>
          <w:numId w:val="1"/>
        </w:numPr>
        <w:shd w:val="clear" w:color="auto" w:fill="FFFFFF"/>
        <w:spacing w:after="0" w:line="330" w:lineRule="atLeast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на главных воротах этой страны что-то написано, кто сможет прочитать? ( «Права ребёнка» )</w:t>
      </w:r>
    </w:p>
    <w:p w:rsidR="00B14F2A" w:rsidRPr="00B14F2A" w:rsidRDefault="00B14F2A" w:rsidP="00B14F2A">
      <w:pPr>
        <w:numPr>
          <w:ilvl w:val="0"/>
          <w:numId w:val="1"/>
        </w:numPr>
        <w:shd w:val="clear" w:color="auto" w:fill="FFFFFF"/>
        <w:spacing w:after="0" w:line="330" w:lineRule="atLeast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«Детство» все жители хорошо знают и соблюдают эти права.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расскажу историю о том, как же появились у детей свои права.                                                               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Давным-давно, тысячи лет назад, когда на земле появилисьлюди, одновременно появились «Главные вопросы»: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Что люди могут делать, а чего не могут?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Что обязаны делать, а что не обязаны?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На что они имеют право, а на что не имеют?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ответа на эти вопросы, жизнь их превратилась в сплошной кошмар и неразбериху.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люди принялись за решение этих «главных вопросов» - сначала в драках, битвах и войнах, потом устав воевать люди сели за переговоры и в конце концов им удалось решить эти «главные вопросы», которые они </w:t>
      </w: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записали в виде документа, который назвали «Всеобщая декларация прав человека».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соблюдать в точности всё, что в нём записано, то кошмар и </w:t>
      </w:r>
      <w:r w:rsidR="00562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неразбериха на Земле немедленно </w:t>
      </w: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прекратятся.                                                  Но ещё с древних времён человечество понимало, что жизнь каждого взрослого человека начинается с детства.                                                                 Дети - это самое дорогое, что есть в любом обществе. Что не должно быть на Земле бездомных, голодных, несчастных детей. Тогда взрослые задумались ещё над одним вопросом: Как защитить права ребёнка?                                                                        Прошло много лет.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вот несколько государств мира снова сели за переговоры и приняли международный документ (конвенцию) по защите прав ребёнка.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раз документ Международный, значит выполнять то, что в нём записано должны все народы Мира.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тоже пообещала, что защитит своих детей. А чтобы все дети хорошо знали свои права, решили познакомить детей с ними уже в детском саду.                                                           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на занятиях, в беседах, играх тоже познакомились с «правами детей».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 вы их запомнили, мы сегодня узнаем с помощью интересной игры - викторины.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нужно разделиться на 2 команды: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 команда -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«Эрудиты»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команда -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«Знайки»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выбрать капитанов команд.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будет дано задание.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правильный ответ - команда получает фишку. Сосчитав фишки в конце игры, мы узнаём победителя.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к игре готовы? (Готовы)</w:t>
      </w:r>
    </w:p>
    <w:p w:rsidR="00B14F2A" w:rsidRPr="00B14F2A" w:rsidRDefault="00B14F2A" w:rsidP="00B14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1-е ЗАДАНИЕ</w:t>
      </w:r>
    </w:p>
    <w:p w:rsidR="00B14F2A" w:rsidRPr="00B14F2A" w:rsidRDefault="00B14F2A" w:rsidP="00B14F2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карточки с символами (см. приложение №1)                                         Задание командам-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«Какое право зашифровано в этом символе?»</w:t>
      </w:r>
    </w:p>
    <w:p w:rsidR="00B14F2A" w:rsidRPr="00B14F2A" w:rsidRDefault="00B14F2A" w:rsidP="00B14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2-е ЗАДАНИЕ</w:t>
      </w:r>
    </w:p>
    <w:p w:rsidR="00B14F2A" w:rsidRPr="00B14F2A" w:rsidRDefault="00B14F2A" w:rsidP="00B14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Пантомима. «Угадай, что покажу»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показывают жестами действия, другая команда угадывает, что показали, каким правом можно воспользоваться.) 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е ЗАДАНИЕ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ромашку»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Детям предлагается серединка цветка с символом какого-либо права, на столе разложены лепестки с цветными изображениями.)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подобрать к символу  с правом подходящий по смыслу лепесток с картинкой. (см. приложение №2)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е ЗАДАНИЕ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Музыкальная пауза»</w:t>
      </w: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(Каждая команда по отрывку из детской песни должна догадаться, о каком «праве» идёт речь.)                                                                                                     Ответы:                                                                                                                                         1 – «Я был когда-то странной игрушкой безымянной…» - право на своё собственное имя.                                                                                                                    2 – «Всем на свете нужен дом…»   -  на жильё.                                                                 3 – «Чудесно, что на свете…» - говорить на своём языке.                                                 4 – «Песенка мамонтёнка» - семейное окружение.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5-е ЗАДАНИЕ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«Сказка - инсценировка»</w:t>
      </w: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одной команды, инсценируют отрывок из сказки, вторая команда отгадывают: Что за сказка? Какими правами могут воспользоваться герои сказки. («Сестрица Алёнушка и братец Иванушка», «Цветик – Семицветик»)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6-е ЗАДАНИЕ</w:t>
      </w: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(для капитанов)  «Решение ситуаций» 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Ване 6 лет, он приехал к бабушке в деревню, там он не только отдыхал, но и помогал бабушке: цветы поливал, собирал ягоды. Позвала его как то соседка и говорит:   наноси-ка ты Ваня мне воды из колодца, а я тебе за это пирожков напеку.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Кто нарушил право, и какое?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Однажды мама с папой решали, в какую секцию будет ходить Катя, И решили - пусть ходит на танцы. А Катя так хотела рисовать...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Вопрос: Кто нарушил право? Какое?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B1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- подсчёт фишек.     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занятия дети читают стихотворение и исполняют песню «Солнечный круг».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- ребёнок, я - человек, я должен иметь права: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то, чтобы жить в свободной стране.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имею права на то, чтоб любить.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на то, чтобы быть любимой.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имею права, на то, чтобы жить.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быть на свете самым счастливым.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имею права, чтобы мир на земле царил всегда и везде.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имею права, чтобы в небе большом была всегда тишина.</w:t>
      </w:r>
    </w:p>
    <w:p w:rsidR="00B14F2A" w:rsidRPr="00B14F2A" w:rsidRDefault="00B14F2A" w:rsidP="00B14F2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имею права, чтобы жить в семье</w:t>
      </w:r>
    </w:p>
    <w:p w:rsidR="00B14F2A" w:rsidRPr="00B14F2A" w:rsidRDefault="00B14F2A" w:rsidP="00B14F2A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10 – Ведь семья любому нужна!</w:t>
      </w:r>
    </w:p>
    <w:p w:rsidR="00A47778" w:rsidRPr="00B14F2A" w:rsidRDefault="00A47778" w:rsidP="00B14F2A"/>
    <w:sectPr w:rsidR="00A47778" w:rsidRPr="00B1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7FC"/>
    <w:multiLevelType w:val="multilevel"/>
    <w:tmpl w:val="8274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101B2"/>
    <w:multiLevelType w:val="multilevel"/>
    <w:tmpl w:val="8AC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2A"/>
    <w:rsid w:val="00562981"/>
    <w:rsid w:val="0082428E"/>
    <w:rsid w:val="00A47778"/>
    <w:rsid w:val="00B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2016-02-20T17:57:00Z</dcterms:created>
  <dcterms:modified xsi:type="dcterms:W3CDTF">2016-02-20T19:25:00Z</dcterms:modified>
</cp:coreProperties>
</file>