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 День народного единства</w:t>
      </w: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AA0DB9">
        <w:rPr>
          <w:rFonts w:ascii="Times New Roman" w:hAnsi="Times New Roman" w:cs="Times New Roman"/>
          <w:sz w:val="24"/>
          <w:szCs w:val="24"/>
        </w:rPr>
        <w:t>Знакомство</w:t>
      </w:r>
      <w:r w:rsidRPr="00BC3C27">
        <w:rPr>
          <w:rFonts w:ascii="Times New Roman" w:hAnsi="Times New Roman" w:cs="Times New Roman"/>
          <w:sz w:val="24"/>
          <w:szCs w:val="24"/>
        </w:rPr>
        <w:t xml:space="preserve"> с </w:t>
      </w:r>
      <w:r w:rsidR="00AA0DB9">
        <w:rPr>
          <w:rFonts w:ascii="Times New Roman" w:hAnsi="Times New Roman" w:cs="Times New Roman"/>
          <w:sz w:val="24"/>
          <w:szCs w:val="24"/>
        </w:rPr>
        <w:t>историей</w:t>
      </w:r>
      <w:r w:rsidR="00AA0DB9" w:rsidRPr="00AA0DB9">
        <w:rPr>
          <w:rFonts w:ascii="Times New Roman" w:hAnsi="Times New Roman" w:cs="Times New Roman"/>
          <w:sz w:val="24"/>
          <w:szCs w:val="24"/>
        </w:rPr>
        <w:t xml:space="preserve"> возникновения праздника</w:t>
      </w:r>
      <w:r w:rsidR="00AA0DB9">
        <w:rPr>
          <w:rFonts w:ascii="Times New Roman" w:hAnsi="Times New Roman" w:cs="Times New Roman"/>
          <w:sz w:val="24"/>
          <w:szCs w:val="24"/>
        </w:rPr>
        <w:t xml:space="preserve"> «День народного единства»</w:t>
      </w:r>
      <w:r w:rsidR="00AA0DB9" w:rsidRPr="00AA0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A0DB9" w:rsidRPr="00AA0DB9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="00AA0DB9" w:rsidRPr="00AA0DB9">
        <w:rPr>
          <w:rFonts w:ascii="Times New Roman" w:hAnsi="Times New Roman" w:cs="Times New Roman"/>
          <w:sz w:val="24"/>
          <w:szCs w:val="24"/>
        </w:rPr>
        <w:t>, связанных с 1612</w:t>
      </w:r>
      <w:r w:rsidR="00AA0DB9">
        <w:rPr>
          <w:rFonts w:ascii="Times New Roman" w:hAnsi="Times New Roman" w:cs="Times New Roman"/>
          <w:sz w:val="24"/>
          <w:szCs w:val="24"/>
        </w:rPr>
        <w:t xml:space="preserve"> </w:t>
      </w:r>
      <w:r w:rsidR="00AA0DB9" w:rsidRPr="00AA0DB9">
        <w:rPr>
          <w:rFonts w:ascii="Times New Roman" w:hAnsi="Times New Roman" w:cs="Times New Roman"/>
          <w:sz w:val="24"/>
          <w:szCs w:val="24"/>
        </w:rPr>
        <w:t>г</w:t>
      </w:r>
      <w:r w:rsidR="00AA0DB9">
        <w:rPr>
          <w:rFonts w:ascii="Times New Roman" w:hAnsi="Times New Roman" w:cs="Times New Roman"/>
          <w:sz w:val="24"/>
          <w:szCs w:val="24"/>
        </w:rPr>
        <w:t>.</w:t>
      </w: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="00AA0DB9" w:rsidRPr="00AA0DB9">
        <w:rPr>
          <w:rFonts w:ascii="Times New Roman" w:hAnsi="Times New Roman" w:cs="Times New Roman"/>
          <w:sz w:val="24"/>
          <w:szCs w:val="24"/>
        </w:rPr>
        <w:t>познакомить учащихся с историей праздника</w:t>
      </w:r>
      <w:r w:rsidRPr="007A4706">
        <w:rPr>
          <w:rFonts w:ascii="Times New Roman" w:hAnsi="Times New Roman" w:cs="Times New Roman"/>
          <w:sz w:val="24"/>
          <w:szCs w:val="24"/>
        </w:rPr>
        <w:t>;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="00AA0DB9" w:rsidRPr="00AA0DB9">
        <w:rPr>
          <w:rFonts w:ascii="Times New Roman" w:hAnsi="Times New Roman" w:cs="Times New Roman"/>
          <w:sz w:val="24"/>
          <w:szCs w:val="24"/>
        </w:rPr>
        <w:t xml:space="preserve">подчеркнуть значимость событий 1612 года для </w:t>
      </w:r>
      <w:r w:rsidR="00AA0DB9">
        <w:rPr>
          <w:rFonts w:ascii="Times New Roman" w:hAnsi="Times New Roman" w:cs="Times New Roman"/>
          <w:sz w:val="24"/>
          <w:szCs w:val="24"/>
        </w:rPr>
        <w:t>дальнейшей истории нашей страны;</w:t>
      </w:r>
    </w:p>
    <w:p w:rsidR="00AA0DB9" w:rsidRPr="007A4706" w:rsidRDefault="00AA0DB9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представления детей о территории России, народах её населяющих.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BC3C27" w:rsidRPr="007A4706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>- совершенствовать умения и навыки работы</w:t>
      </w:r>
      <w:r w:rsidR="00FC5D50">
        <w:rPr>
          <w:rFonts w:ascii="Times New Roman" w:hAnsi="Times New Roman" w:cs="Times New Roman"/>
          <w:sz w:val="24"/>
          <w:szCs w:val="24"/>
        </w:rPr>
        <w:t xml:space="preserve"> с</w:t>
      </w:r>
      <w:r w:rsidRPr="007A4706">
        <w:rPr>
          <w:rFonts w:ascii="Times New Roman" w:hAnsi="Times New Roman" w:cs="Times New Roman"/>
          <w:sz w:val="24"/>
          <w:szCs w:val="24"/>
        </w:rPr>
        <w:t xml:space="preserve"> текстом, дополнительной литературой, анализа и обобщения изучаемого материала;</w:t>
      </w:r>
    </w:p>
    <w:p w:rsidR="00BC3C27" w:rsidRPr="007A4706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706">
        <w:rPr>
          <w:rFonts w:ascii="Times New Roman" w:hAnsi="Times New Roman" w:cs="Times New Roman"/>
          <w:sz w:val="24"/>
          <w:szCs w:val="24"/>
        </w:rPr>
        <w:t>- развивать воображение.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C3C27" w:rsidRPr="007A4706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="00FC5D50" w:rsidRPr="00FC5D50">
        <w:rPr>
          <w:rFonts w:ascii="Times New Roman" w:hAnsi="Times New Roman" w:cs="Times New Roman"/>
          <w:sz w:val="24"/>
          <w:szCs w:val="24"/>
        </w:rPr>
        <w:t>воспитывать интерес к изучению истории своей страны, чувство гордости и ув</w:t>
      </w:r>
      <w:r w:rsidR="00FC5D50">
        <w:rPr>
          <w:rFonts w:ascii="Times New Roman" w:hAnsi="Times New Roman" w:cs="Times New Roman"/>
          <w:sz w:val="24"/>
          <w:szCs w:val="24"/>
        </w:rPr>
        <w:t>ажения к защитникам государства;</w:t>
      </w:r>
    </w:p>
    <w:p w:rsidR="00BC3C27" w:rsidRPr="007A4706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706">
        <w:rPr>
          <w:rFonts w:ascii="Times New Roman" w:hAnsi="Times New Roman" w:cs="Times New Roman"/>
          <w:sz w:val="24"/>
          <w:szCs w:val="24"/>
        </w:rPr>
        <w:t>- содействовать развитию познавательного интереса учащихся к истории.</w:t>
      </w: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УУД: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BC3C27" w:rsidRPr="007A4706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="00FC5D50" w:rsidRPr="00FC5D50">
        <w:rPr>
          <w:rFonts w:ascii="Times New Roman" w:hAnsi="Times New Roman" w:cs="Times New Roman"/>
          <w:sz w:val="24"/>
          <w:szCs w:val="24"/>
        </w:rPr>
        <w:t>понимать важность праздников современного российского гражданского календаря как способа дружеского объединения всех граждан нашего Отечества вне зависимости от местожительства, особенностей этничес</w:t>
      </w:r>
      <w:r w:rsidR="00FC5D50">
        <w:rPr>
          <w:rFonts w:ascii="Times New Roman" w:hAnsi="Times New Roman" w:cs="Times New Roman"/>
          <w:sz w:val="24"/>
          <w:szCs w:val="24"/>
        </w:rPr>
        <w:t xml:space="preserve">кой культуры и вероисповедания. </w:t>
      </w:r>
    </w:p>
    <w:p w:rsidR="00BC3C27" w:rsidRPr="007A4706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706">
        <w:rPr>
          <w:rFonts w:ascii="Times New Roman" w:hAnsi="Times New Roman" w:cs="Times New Roman"/>
          <w:sz w:val="24"/>
          <w:szCs w:val="24"/>
        </w:rPr>
        <w:t>- проявлять интерес к изучаемому предмету, понимать его важность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- </w:t>
      </w:r>
      <w:r w:rsidR="00FC5D50" w:rsidRPr="00FC5D50">
        <w:rPr>
          <w:rFonts w:ascii="Times New Roman" w:hAnsi="Times New Roman" w:cs="Times New Roman"/>
          <w:sz w:val="24"/>
          <w:szCs w:val="24"/>
        </w:rPr>
        <w:t>слушать  других,  пытаться  принимать  другую  точку  зрения,  быть гот</w:t>
      </w:r>
      <w:r w:rsidR="00FC5D50">
        <w:rPr>
          <w:rFonts w:ascii="Times New Roman" w:hAnsi="Times New Roman" w:cs="Times New Roman"/>
          <w:sz w:val="24"/>
          <w:szCs w:val="24"/>
        </w:rPr>
        <w:t>овым изменить свою точку зрения;</w:t>
      </w:r>
    </w:p>
    <w:p w:rsidR="00FC5D50" w:rsidRDefault="00FC5D50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FC5D50" w:rsidRPr="007A4706" w:rsidRDefault="00FC5D50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 xml:space="preserve">читать вслух и про себя тексты  учебников  и при  этом: вести «диалог с автором» (прогнозировать будущее чтение; ставить вопросы к тексту и  искать  ответы; проверять себя); отделять новое  </w:t>
      </w:r>
      <w:proofErr w:type="gramStart"/>
      <w:r w:rsidRPr="00FC5D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C5D50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план;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03A">
        <w:rPr>
          <w:rFonts w:ascii="Times New Roman" w:hAnsi="Times New Roman" w:cs="Times New Roman"/>
          <w:sz w:val="24"/>
          <w:szCs w:val="24"/>
        </w:rPr>
        <w:t>оценивать свои достижения на уроке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03A">
        <w:rPr>
          <w:rFonts w:ascii="Times New Roman" w:hAnsi="Times New Roman" w:cs="Times New Roman"/>
          <w:sz w:val="24"/>
          <w:szCs w:val="24"/>
        </w:rPr>
        <w:t>ориентироваться в учебнике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свои действия на уроке.</w:t>
      </w:r>
    </w:p>
    <w:p w:rsidR="00BC3C27" w:rsidRDefault="00BC3C27" w:rsidP="00BC3C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706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BC3C27" w:rsidRDefault="00BC3C27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706">
        <w:rPr>
          <w:rFonts w:ascii="Times New Roman" w:hAnsi="Times New Roman" w:cs="Times New Roman"/>
          <w:sz w:val="24"/>
          <w:szCs w:val="24"/>
        </w:rPr>
        <w:t>осознавать познавательную задачу, чит</w:t>
      </w:r>
      <w:r w:rsidR="00FC5D50">
        <w:rPr>
          <w:rFonts w:ascii="Times New Roman" w:hAnsi="Times New Roman" w:cs="Times New Roman"/>
          <w:sz w:val="24"/>
          <w:szCs w:val="24"/>
        </w:rPr>
        <w:t>ать, извлекая нужную информацию:</w:t>
      </w:r>
    </w:p>
    <w:p w:rsidR="00FC5D50" w:rsidRPr="007A4706" w:rsidRDefault="00FC5D50" w:rsidP="00BC3C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D50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</w:t>
      </w:r>
      <w:r>
        <w:rPr>
          <w:rFonts w:ascii="Times New Roman" w:hAnsi="Times New Roman" w:cs="Times New Roman"/>
          <w:sz w:val="24"/>
          <w:szCs w:val="24"/>
        </w:rPr>
        <w:t xml:space="preserve">ст, таблица, схема, иллюстрация.); </w:t>
      </w: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учебник «Окружающий мир.», 4 класс, 2 часть, презентация, кроссворд, тест.</w:t>
      </w:r>
      <w:proofErr w:type="gramEnd"/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C27" w:rsidRDefault="00BC3C27" w:rsidP="00BC3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DC2722" w:rsidRDefault="00DC2722" w:rsidP="00BC3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410" w:rsidRDefault="00AE6410" w:rsidP="00BC3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410" w:rsidRDefault="00AE6410" w:rsidP="00AE64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Организационный этап.</w:t>
      </w: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 xml:space="preserve">Цель: Подготовить учащихся к работе на занятии. </w:t>
      </w: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Время: 1 минута.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AE6410" w:rsidTr="00AE6410">
        <w:tc>
          <w:tcPr>
            <w:tcW w:w="3976" w:type="dxa"/>
          </w:tcPr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AE6410" w:rsidTr="00AE6410">
        <w:tc>
          <w:tcPr>
            <w:tcW w:w="3976" w:type="dxa"/>
          </w:tcPr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</w:t>
            </w:r>
          </w:p>
          <w:p w:rsidR="00AE6410" w:rsidRP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</w:t>
            </w:r>
          </w:p>
          <w:p w:rsidR="00AE6410" w:rsidRP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Сядьте тихо и неслышно,</w:t>
            </w:r>
          </w:p>
          <w:p w:rsidR="00AE6410" w:rsidRP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И скорей начнём урок.</w:t>
            </w:r>
          </w:p>
          <w:p w:rsidR="00AE6410" w:rsidRP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Будем мы писать, трудиться,</w:t>
            </w:r>
          </w:p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заданья нелегки.</w:t>
            </w:r>
          </w:p>
          <w:p w:rsidR="00AE6410" w:rsidRP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Нам, друзья, нельзя лениться,</w:t>
            </w:r>
          </w:p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10">
              <w:rPr>
                <w:rFonts w:ascii="Times New Roman" w:hAnsi="Times New Roman" w:cs="Times New Roman"/>
                <w:sz w:val="24"/>
                <w:szCs w:val="24"/>
              </w:rPr>
              <w:t>Так как мы ученики.</w:t>
            </w:r>
          </w:p>
        </w:tc>
        <w:tc>
          <w:tcPr>
            <w:tcW w:w="3963" w:type="dxa"/>
          </w:tcPr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Проверяют готовность на уроке. </w:t>
            </w:r>
          </w:p>
        </w:tc>
        <w:tc>
          <w:tcPr>
            <w:tcW w:w="2919" w:type="dxa"/>
          </w:tcPr>
          <w:p w:rsidR="00AE6410" w:rsidRDefault="00AE6410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на слайде. </w:t>
            </w:r>
          </w:p>
        </w:tc>
      </w:tr>
    </w:tbl>
    <w:p w:rsid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2.</w:t>
      </w:r>
      <w:r w:rsidRPr="00AE6410">
        <w:rPr>
          <w:rFonts w:ascii="Times New Roman" w:hAnsi="Times New Roman" w:cs="Times New Roman"/>
          <w:sz w:val="24"/>
          <w:szCs w:val="24"/>
        </w:rPr>
        <w:tab/>
        <w:t>Проверка усвоений предыдущих знаний.</w:t>
      </w: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Цель: Организация актуализации изученных способов действий, достаточных для построения новых знаний.</w:t>
      </w: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 xml:space="preserve">Метод: Словесный. Наглядный. </w:t>
      </w:r>
    </w:p>
    <w:p w:rsidR="00AE6410" w:rsidRP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410"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AE6410" w:rsidRDefault="00391141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</w:t>
      </w:r>
      <w:r w:rsidR="00AE6410" w:rsidRPr="00AE641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E6410" w:rsidRPr="00AE64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AE6410" w:rsidTr="00F02366">
        <w:tc>
          <w:tcPr>
            <w:tcW w:w="3976" w:type="dxa"/>
          </w:tcPr>
          <w:p w:rsidR="00AE6410" w:rsidRDefault="00F02366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AE6410" w:rsidRDefault="00F02366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F02366" w:rsidRDefault="00F02366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AE6410" w:rsidTr="00F02366">
        <w:tc>
          <w:tcPr>
            <w:tcW w:w="3976" w:type="dxa"/>
          </w:tcPr>
          <w:p w:rsidR="00AE6410" w:rsidRDefault="00815CB4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</w:t>
            </w:r>
            <w:r w:rsidR="0039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изучить сегодняшнюю тему урока</w:t>
            </w:r>
            <w:r w:rsidR="0039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вместе вспомним материал, который мы уже проходили. </w:t>
            </w:r>
            <w:r w:rsidR="00E6355B">
              <w:rPr>
                <w:rFonts w:ascii="Times New Roman" w:hAnsi="Times New Roman" w:cs="Times New Roman"/>
                <w:sz w:val="24"/>
                <w:szCs w:val="24"/>
              </w:rPr>
              <w:t>Я буду задавать вопросы, а вы отвечать. Подсказки на слайде вам будут помогать вспоминать пройденный материал.</w:t>
            </w:r>
          </w:p>
          <w:p w:rsidR="00815CB4" w:rsidRDefault="00815CB4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начала скажите, какой город является столицей России?</w:t>
            </w:r>
          </w:p>
          <w:p w:rsidR="00815CB4" w:rsidRDefault="00815CB4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Верно, город Москва. </w:t>
            </w:r>
          </w:p>
          <w:p w:rsidR="00815CB4" w:rsidRDefault="00815CB4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5CB4">
              <w:rPr>
                <w:rFonts w:ascii="Times New Roman" w:hAnsi="Times New Roman" w:cs="Times New Roman"/>
                <w:sz w:val="24"/>
                <w:szCs w:val="24"/>
              </w:rPr>
              <w:t>Какой год считается годом рождения Москвы?</w:t>
            </w:r>
          </w:p>
          <w:p w:rsidR="00815CB4" w:rsidRPr="00815CB4" w:rsidRDefault="00815CB4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5CB4">
              <w:rPr>
                <w:rFonts w:ascii="Times New Roman" w:hAnsi="Times New Roman" w:cs="Times New Roman"/>
                <w:sz w:val="24"/>
                <w:szCs w:val="24"/>
              </w:rPr>
              <w:t> Как называется холм, на котором уже в XII веке был построен</w:t>
            </w:r>
          </w:p>
          <w:p w:rsidR="00815CB4" w:rsidRDefault="00815CB4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CB4">
              <w:rPr>
                <w:rFonts w:ascii="Times New Roman" w:hAnsi="Times New Roman" w:cs="Times New Roman"/>
                <w:sz w:val="24"/>
                <w:szCs w:val="24"/>
              </w:rPr>
              <w:t>деревянный Московский Кремль?</w:t>
            </w:r>
          </w:p>
          <w:p w:rsidR="00E6355B" w:rsidRDefault="00E6355B" w:rsidP="00815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 Куда впадает Москва-река?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Каким стал Кремль при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уке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Дмитрии Дон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ском?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 В каком году были возведены стены Московского Кремля </w:t>
            </w:r>
            <w:proofErr w:type="gram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белого камня?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 Как называется самая высокая башня Кремля?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 Чем знаменита Спасская башня?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Кого считают основателем Москвы?</w:t>
            </w:r>
          </w:p>
          <w:p w:rsidR="002356BC" w:rsidRDefault="002356BC" w:rsidP="0023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 Вы очень хорошо знаете историю своего Отечества. С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нач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ём подготовку к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«Москва как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летопись истории России».</w:t>
            </w:r>
          </w:p>
        </w:tc>
        <w:tc>
          <w:tcPr>
            <w:tcW w:w="3963" w:type="dxa"/>
          </w:tcPr>
          <w:p w:rsidR="00E6355B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AE6410" w:rsidRDefault="00815CB4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 Москва. </w:t>
            </w:r>
          </w:p>
          <w:p w:rsidR="00815CB4" w:rsidRDefault="00815CB4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рождения Москвы 1147.</w:t>
            </w:r>
          </w:p>
          <w:p w:rsidR="00815CB4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Боровицкий холм.</w:t>
            </w:r>
          </w:p>
          <w:p w:rsidR="00E6355B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Оку.</w:t>
            </w:r>
          </w:p>
          <w:p w:rsidR="00E6355B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Белокаменным.</w:t>
            </w:r>
          </w:p>
          <w:p w:rsidR="00E6355B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1367 год</w:t>
            </w:r>
          </w:p>
          <w:p w:rsidR="00E6355B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Троицкая башня.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На ней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 Кремлев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куранты — главные часы страны. 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Князя Юрия Долгорук</w:t>
            </w: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ого.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AE6410" w:rsidRDefault="00815CB4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картина Кремля. Москва.</w:t>
            </w:r>
          </w:p>
          <w:p w:rsidR="00815CB4" w:rsidRDefault="00E6355B" w:rsidP="00AE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вопросы: 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Какой год считается годом рождения Москвы?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 называется холм, на котором уже в XII веке был построен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деревянный Московский Кремль?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Куда впадает Москва-река?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Каким стал Кремль при внуке Ивана </w:t>
            </w:r>
            <w:proofErr w:type="spell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 — Дмитрии Донском?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 xml:space="preserve">В каком году были возведены стены Московского Кремля </w:t>
            </w:r>
            <w:proofErr w:type="gramStart"/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белого камня?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Как называется самая высокая башня Кремля?</w:t>
            </w:r>
          </w:p>
          <w:p w:rsidR="00E6355B" w:rsidRP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Чем знаменита Спасская башня?</w:t>
            </w:r>
          </w:p>
          <w:p w:rsidR="00E6355B" w:rsidRDefault="00E6355B" w:rsidP="00E6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5B">
              <w:rPr>
                <w:rFonts w:ascii="Times New Roman" w:hAnsi="Times New Roman" w:cs="Times New Roman"/>
                <w:sz w:val="24"/>
                <w:szCs w:val="24"/>
              </w:rPr>
              <w:t>Кого считают основателем Москвы?</w:t>
            </w:r>
          </w:p>
          <w:p w:rsidR="00E6355B" w:rsidRDefault="00E6355B" w:rsidP="0023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Подсказки в виде картинок, ребусов, математических выражений</w:t>
            </w:r>
            <w:r w:rsidR="002356BC">
              <w:rPr>
                <w:rFonts w:ascii="Times New Roman" w:hAnsi="Times New Roman" w:cs="Times New Roman"/>
                <w:sz w:val="24"/>
                <w:szCs w:val="24"/>
              </w:rPr>
              <w:t>, которые нужно решить.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6BC" w:rsidRDefault="002356BC" w:rsidP="0023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t xml:space="preserve">«Москва как </w:t>
            </w:r>
            <w:r w:rsidRPr="00235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летопись истории России».</w:t>
            </w:r>
          </w:p>
        </w:tc>
      </w:tr>
    </w:tbl>
    <w:p w:rsidR="00AE6410" w:rsidRDefault="00AE6410" w:rsidP="00AE64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3.</w:t>
      </w:r>
      <w:r w:rsidRPr="00F02366">
        <w:rPr>
          <w:rFonts w:ascii="Times New Roman" w:hAnsi="Times New Roman" w:cs="Times New Roman"/>
          <w:sz w:val="24"/>
          <w:szCs w:val="24"/>
        </w:rPr>
        <w:tab/>
        <w:t xml:space="preserve">Мотивационный этап. 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Цель: Создание мотивации к учебному исследованию.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Метод: Наглядный. Словесный. Практический.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Приём: Диалог. Слово учителя. </w:t>
      </w:r>
    </w:p>
    <w:p w:rsidR="00AE6410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Время: 3 минуты.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F02366" w:rsidTr="00F02366">
        <w:tc>
          <w:tcPr>
            <w:tcW w:w="3976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02366" w:rsidTr="00F02366">
        <w:tc>
          <w:tcPr>
            <w:tcW w:w="3976" w:type="dxa"/>
          </w:tcPr>
          <w:p w:rsidR="00F02366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Живут в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с давних пор: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тайга по нраву, 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степной простор.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народа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свой и наряд,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черкеску носит, 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надел халат.</w:t>
            </w:r>
          </w:p>
          <w:p w:rsidR="002356BC" w:rsidRDefault="002356B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рыбак с рожденья</w:t>
            </w:r>
            <w:r w:rsidR="00CA3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оленевод,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кумыс готовит,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готовит мёд.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милее осень,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 милей весна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Родина – Россия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у всех одна! </w:t>
            </w:r>
          </w:p>
          <w:p w:rsidR="00CA34E4" w:rsidRDefault="00CA34E4" w:rsidP="00CA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вы можете сказать о народах нашей страны?</w:t>
            </w:r>
          </w:p>
          <w:p w:rsidR="00CA34E4" w:rsidRDefault="00CA34E4" w:rsidP="00CA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дружно ли живут народы в нашей стране? </w:t>
            </w:r>
          </w:p>
          <w:p w:rsidR="00CA34E4" w:rsidRDefault="00CA34E4" w:rsidP="00CA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4E4">
              <w:rPr>
                <w:rFonts w:ascii="Times New Roman" w:hAnsi="Times New Roman" w:cs="Times New Roman"/>
                <w:sz w:val="24"/>
                <w:szCs w:val="24"/>
              </w:rPr>
              <w:t>Как вы считаете, в какой ситуации страну невозможно победить и завоевать?</w:t>
            </w:r>
          </w:p>
          <w:p w:rsidR="000D46F2" w:rsidRDefault="00CA34E4" w:rsidP="00CA3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48FE">
              <w:rPr>
                <w:rFonts w:ascii="Times New Roman" w:hAnsi="Times New Roman" w:cs="Times New Roman"/>
                <w:sz w:val="24"/>
                <w:szCs w:val="24"/>
              </w:rPr>
              <w:t xml:space="preserve">Верно. Если мы все вместе будем едины, то никто и никогда не сможет победить и завоевать нас. </w:t>
            </w:r>
          </w:p>
          <w:p w:rsidR="000D46F2" w:rsidRDefault="000D46F2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будет тема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ашего урока? </w:t>
            </w: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>О чем мы будем говорить?</w:t>
            </w:r>
          </w:p>
          <w:p w:rsidR="00E548FE" w:rsidRDefault="000D46F2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548FE">
              <w:rPr>
                <w:rFonts w:ascii="Times New Roman" w:hAnsi="Times New Roman" w:cs="Times New Roman"/>
                <w:sz w:val="24"/>
                <w:szCs w:val="24"/>
              </w:rPr>
              <w:t xml:space="preserve">егодня на уроке окружающего мира, мы на личном опыте наших предков убедимся, почему же так важно быть единым целым и к какому выводу это приведёт. </w:t>
            </w:r>
          </w:p>
        </w:tc>
        <w:tc>
          <w:tcPr>
            <w:tcW w:w="3963" w:type="dxa"/>
          </w:tcPr>
          <w:p w:rsidR="00F02366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E548FE" w:rsidRDefault="00E548FE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Живут в различной местности – тайге, степи, городах, сёлах; могут разговаривать на разных языках; носить разную национальную одежду.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Где-то да, где-то нет.</w:t>
            </w:r>
          </w:p>
          <w:p w:rsidR="00CA34E4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народ един и дружит друг с другом.</w:t>
            </w:r>
          </w:p>
          <w:p w:rsidR="000D46F2" w:rsidRDefault="000D46F2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5476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народов.</w:t>
            </w:r>
          </w:p>
        </w:tc>
        <w:tc>
          <w:tcPr>
            <w:tcW w:w="2919" w:type="dxa"/>
          </w:tcPr>
          <w:p w:rsidR="00F02366" w:rsidRDefault="00CA34E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ответа учащихся на слайде картинка: люди разных национальностей стоят в кругу, держась за руки.</w:t>
            </w:r>
          </w:p>
        </w:tc>
      </w:tr>
    </w:tbl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141" w:rsidRDefault="00391141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F02366">
        <w:rPr>
          <w:rFonts w:ascii="Times New Roman" w:hAnsi="Times New Roman" w:cs="Times New Roman"/>
          <w:sz w:val="24"/>
          <w:szCs w:val="24"/>
        </w:rPr>
        <w:tab/>
        <w:t xml:space="preserve">Изучение новых знаний и способов деятельности. 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91141" w:rsidRPr="00391141">
        <w:rPr>
          <w:rFonts w:ascii="Times New Roman" w:hAnsi="Times New Roman" w:cs="Times New Roman"/>
          <w:sz w:val="24"/>
          <w:szCs w:val="24"/>
        </w:rPr>
        <w:t>Знакомство учащихся с историческим событием – подвиге ополченцев изгнавшим под руководством Минина и Пожарского иноземных захватчиков с Русской земли.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Метод: </w:t>
      </w:r>
      <w:r w:rsidR="000D46F2">
        <w:rPr>
          <w:rFonts w:ascii="Times New Roman" w:hAnsi="Times New Roman" w:cs="Times New Roman"/>
          <w:sz w:val="24"/>
          <w:szCs w:val="24"/>
        </w:rPr>
        <w:t xml:space="preserve">Словесный. Наглядный. </w:t>
      </w:r>
      <w:r w:rsidR="00391141">
        <w:rPr>
          <w:rFonts w:ascii="Times New Roman" w:hAnsi="Times New Roman" w:cs="Times New Roman"/>
          <w:sz w:val="24"/>
          <w:szCs w:val="24"/>
        </w:rPr>
        <w:t>Работа с книгой.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391141">
        <w:rPr>
          <w:rFonts w:ascii="Times New Roman" w:hAnsi="Times New Roman" w:cs="Times New Roman"/>
          <w:sz w:val="24"/>
          <w:szCs w:val="24"/>
        </w:rPr>
        <w:t>Диалог</w:t>
      </w:r>
      <w:r w:rsidR="00345476">
        <w:rPr>
          <w:rFonts w:ascii="Times New Roman" w:hAnsi="Times New Roman" w:cs="Times New Roman"/>
          <w:sz w:val="24"/>
          <w:szCs w:val="24"/>
        </w:rPr>
        <w:t xml:space="preserve">. Работа с иллюстрацией. </w:t>
      </w:r>
      <w:r w:rsidR="009719A2">
        <w:rPr>
          <w:rFonts w:ascii="Times New Roman" w:hAnsi="Times New Roman" w:cs="Times New Roman"/>
          <w:sz w:val="24"/>
          <w:szCs w:val="24"/>
        </w:rPr>
        <w:t>Рассказ учителя.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FA365B">
        <w:rPr>
          <w:rFonts w:ascii="Times New Roman" w:hAnsi="Times New Roman" w:cs="Times New Roman"/>
          <w:sz w:val="24"/>
          <w:szCs w:val="24"/>
        </w:rPr>
        <w:t>25 минут.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F02366" w:rsidTr="00F02366">
        <w:tc>
          <w:tcPr>
            <w:tcW w:w="3976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02366" w:rsidTr="00F02366">
        <w:tc>
          <w:tcPr>
            <w:tcW w:w="3976" w:type="dxa"/>
          </w:tcPr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 историей не спорят,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 историей живут,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Она объединяет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На подвиг и на труд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Едино государство,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Когда един народ,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Когда великой силой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Он движется вперед.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Врага он побеждает,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Объединившись в бой,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И Русь освобождает,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И жертвует собой.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Во славу тех героев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Живем одной судьбой,</w:t>
            </w:r>
          </w:p>
          <w:p w:rsidR="00E548FE" w:rsidRPr="00E548FE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Сегодня День единства</w:t>
            </w:r>
          </w:p>
          <w:p w:rsidR="00F02366" w:rsidRDefault="00E548FE" w:rsidP="00E5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изучим </w:t>
            </w:r>
            <w:r w:rsidRPr="00E548FE">
              <w:rPr>
                <w:rFonts w:ascii="Times New Roman" w:hAnsi="Times New Roman" w:cs="Times New Roman"/>
                <w:sz w:val="24"/>
                <w:szCs w:val="24"/>
              </w:rPr>
              <w:t>с тобой!</w:t>
            </w:r>
          </w:p>
          <w:p w:rsidR="00E548FE" w:rsidRDefault="00AF136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учебник страницу 93. Прочитайте тему, которую мы начинаем изучать.</w:t>
            </w:r>
          </w:p>
          <w:p w:rsidR="00AF136E" w:rsidRDefault="00AF136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что такое летопись? </w:t>
            </w:r>
          </w:p>
          <w:p w:rsidR="00AF136E" w:rsidRDefault="00AD79C3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одну из древнейших русских летописей?</w:t>
            </w:r>
          </w:p>
          <w:p w:rsidR="00AD79C3" w:rsidRDefault="00AD79C3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думаете, почему говорят, что город Москва – это летопись, в которой уместилась вся история России?</w:t>
            </w:r>
          </w:p>
          <w:p w:rsidR="000D46F2" w:rsidRPr="000D46F2" w:rsidRDefault="000D46F2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Верно. В начале урока мы уже кое-что вспомнили о Москве. А теперь давайте посмотрим на ленту вре</w:t>
            </w:r>
            <w:r w:rsidR="009C032B">
              <w:rPr>
                <w:rFonts w:ascii="Times New Roman" w:hAnsi="Times New Roman" w:cs="Times New Roman"/>
                <w:sz w:val="24"/>
                <w:szCs w:val="24"/>
              </w:rPr>
              <w:t>мени на странице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Скажите </w:t>
            </w: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>по каким</w:t>
            </w:r>
          </w:p>
          <w:p w:rsidR="000D46F2" w:rsidRDefault="000D46F2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6F2">
              <w:rPr>
                <w:rFonts w:ascii="Times New Roman" w:hAnsi="Times New Roman" w:cs="Times New Roman"/>
                <w:sz w:val="24"/>
                <w:szCs w:val="24"/>
              </w:rPr>
              <w:t xml:space="preserve">векам пройдет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по Москве? </w:t>
            </w:r>
          </w:p>
          <w:p w:rsidR="000D46F2" w:rsidRDefault="000D46F2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ребята. Прочитай тему нашего сегодняшнего урока. </w:t>
            </w:r>
          </w:p>
          <w:p w:rsidR="00D8382D" w:rsidRDefault="00D8382D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382D">
              <w:rPr>
                <w:rFonts w:ascii="Times New Roman" w:hAnsi="Times New Roman" w:cs="Times New Roman"/>
                <w:sz w:val="24"/>
                <w:szCs w:val="24"/>
              </w:rPr>
              <w:t>Праздник 4 ноября многие воспринимают как новый праздник. Отмечаем его с 2005 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колько лет мы его уже отмечаем?</w:t>
            </w:r>
          </w:p>
          <w:p w:rsidR="00345476" w:rsidRPr="009719A2" w:rsidRDefault="00CF1D7D" w:rsidP="000D46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учителя. Приложение № 1. </w:t>
            </w:r>
          </w:p>
          <w:p w:rsidR="001412F4" w:rsidRDefault="001412F4" w:rsidP="000D4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>Вспомните, какое событие произошло в 1380 году.</w:t>
            </w:r>
          </w:p>
          <w:p w:rsidR="001412F4" w:rsidRDefault="001412F4" w:rsidP="00141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 xml:space="preserve">Верно, 8 сентября 1380 года на поле Куликовом все полки русских княжеств сошлись под знаменами великого князя московского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Дмитрия Ивановича и под этими знаменами одержали полную 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над монгольскими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полчищами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>Это первый пример единения русского народа.</w:t>
            </w:r>
          </w:p>
          <w:p w:rsidR="007E073E" w:rsidRDefault="008659AD" w:rsidP="007E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9A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="007E07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59AD">
              <w:rPr>
                <w:rFonts w:ascii="Times New Roman" w:hAnsi="Times New Roman" w:cs="Times New Roman"/>
                <w:sz w:val="24"/>
                <w:szCs w:val="24"/>
              </w:rPr>
              <w:t xml:space="preserve"> века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Россией нависла новая угроза. </w:t>
            </w:r>
            <w:r w:rsidRPr="008659AD">
              <w:rPr>
                <w:rFonts w:ascii="Times New Roman" w:hAnsi="Times New Roman" w:cs="Times New Roman"/>
                <w:sz w:val="24"/>
                <w:szCs w:val="24"/>
              </w:rPr>
              <w:t>В 1584 году в Москве умер царь Иван IV, прозванный за крутой нрав Грозным. С его смертью и наступило в России Смутное время.</w:t>
            </w:r>
            <w:r w:rsidR="007E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3E" w:rsidRPr="007E073E">
              <w:rPr>
                <w:rFonts w:ascii="Times New Roman" w:hAnsi="Times New Roman" w:cs="Times New Roman"/>
                <w:sz w:val="24"/>
                <w:szCs w:val="24"/>
              </w:rPr>
              <w:t>Как вы понимаете, что такое Смута?</w:t>
            </w:r>
          </w:p>
          <w:p w:rsidR="009719A2" w:rsidRDefault="009719A2" w:rsidP="00971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9A2">
              <w:rPr>
                <w:rFonts w:ascii="Times New Roman" w:hAnsi="Times New Roman" w:cs="Times New Roman"/>
                <w:sz w:val="24"/>
                <w:szCs w:val="24"/>
              </w:rPr>
              <w:t>Что нужно для того, чтоб в государстве был порядок?</w:t>
            </w:r>
          </w:p>
          <w:p w:rsidR="009719A2" w:rsidRDefault="00391141" w:rsidP="00971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учителя. Приложение № 2</w:t>
            </w:r>
          </w:p>
          <w:p w:rsidR="00D7707E" w:rsidRDefault="00D7707E" w:rsidP="00971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7707E" w:rsidRPr="00D7707E" w:rsidRDefault="00D7707E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предлагаю вам мысленно перенестись на городскую площадь Нижнего Новгорода того времени. На площади шум, гам. Нижегородцы обсуждают  грамоту (письмо), полученную ими от монахов одного из подмосковных монастырей. </w:t>
            </w:r>
          </w:p>
          <w:p w:rsidR="00D7707E" w:rsidRPr="00D7707E" w:rsidRDefault="00D7707E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До нас дошли документы того времени в плохом состоянии.</w:t>
            </w:r>
          </w:p>
          <w:p w:rsidR="00D7707E" w:rsidRDefault="00D7707E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Ваша задача, объединившись в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рядам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, расшифровать отрывок из этой грамоты.</w:t>
            </w:r>
          </w:p>
          <w:p w:rsidR="00C86C5C" w:rsidRDefault="00C86C5C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А теперь представьте, что от вас зависит судьба Москвы, а значит, всей России. Какое вы примете решение, первое или второе?</w:t>
            </w:r>
          </w:p>
          <w:p w:rsidR="00C86C5C" w:rsidRDefault="00C86C5C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Поче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выбрали именно этот вариант?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Те из вас. Кто выбрал второй вариант, повели себя точно так же, как и нижегородский староста, купец Кузьма Минин, которому и принадлежат выбранные вами слова.</w:t>
            </w:r>
          </w:p>
          <w:p w:rsidR="00FA365B" w:rsidRDefault="00FA365B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B54040" w:rsidRDefault="00E12AFB" w:rsidP="00E1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к</w:t>
            </w: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аждая группа получила отрывки предложений. Из этих отрывков вам нужно составить рассказ (устно) о последующих действиях Кузьмы Минина. На выполнение этого задания у вас есть 4 минуты.</w:t>
            </w:r>
            <w:r w:rsidR="00B54040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представителя группы и расскажите то, что составили вы. </w:t>
            </w:r>
          </w:p>
          <w:p w:rsidR="00104C2D" w:rsidRPr="00D7707E" w:rsidRDefault="00FA365B" w:rsidP="00FA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 xml:space="preserve">В такой обстановке даже городские нищие, просившие милостыню на пропитание, не могли оставаться в стороне. Они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тоже хотели помочь. Но у них ничего не было. И все-таки они что-то отдавали на общее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это было?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>Оказывается, нищие снимали с себя медные крестики. Самое святое, что у них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ыло. </w:t>
            </w:r>
            <w:r w:rsidRPr="00FA365B">
              <w:rPr>
                <w:rFonts w:ascii="Times New Roman" w:hAnsi="Times New Roman" w:cs="Times New Roman"/>
                <w:sz w:val="24"/>
                <w:szCs w:val="24"/>
              </w:rPr>
              <w:t>Были собраны необходимые средства. Оставалось выбрать предводителя народного ополчения.</w:t>
            </w:r>
          </w:p>
        </w:tc>
        <w:tc>
          <w:tcPr>
            <w:tcW w:w="3963" w:type="dxa"/>
          </w:tcPr>
          <w:p w:rsidR="00AF136E" w:rsidRDefault="00E548F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стихотворение.</w:t>
            </w:r>
          </w:p>
          <w:p w:rsidR="00AF136E" w:rsidRDefault="00AF136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учебники.</w:t>
            </w:r>
          </w:p>
          <w:p w:rsidR="00AF136E" w:rsidRDefault="00AF136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6E" w:rsidRDefault="00AF136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Летопись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- это запись исторических событий по годам.</w:t>
            </w:r>
          </w:p>
          <w:p w:rsidR="00AD79C3" w:rsidRDefault="00AD79C3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Повесть временных лет.</w:t>
            </w:r>
          </w:p>
          <w:p w:rsidR="00AD79C3" w:rsidRDefault="00AD79C3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Москву постоянно пытались захватить (Напо</w:t>
            </w:r>
            <w:r w:rsidR="000D46F2">
              <w:rPr>
                <w:rFonts w:ascii="Times New Roman" w:hAnsi="Times New Roman" w:cs="Times New Roman"/>
                <w:sz w:val="24"/>
                <w:szCs w:val="24"/>
              </w:rPr>
              <w:t xml:space="preserve">леон), сжечь. Это голова России. </w:t>
            </w:r>
          </w:p>
          <w:p w:rsidR="009C032B" w:rsidRDefault="009C032B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учебнике с лентой времени.</w:t>
            </w:r>
          </w:p>
          <w:p w:rsidR="000D46F2" w:rsidRDefault="000D46F2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18 по 21 века. С 18 века по наши дни. </w:t>
            </w:r>
          </w:p>
          <w:p w:rsidR="009C032B" w:rsidRDefault="009C032B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народного единства. </w:t>
            </w:r>
          </w:p>
          <w:p w:rsidR="00D8382D" w:rsidRDefault="00D8382D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 лет.</w:t>
            </w:r>
          </w:p>
          <w:p w:rsidR="00CF1D7D" w:rsidRDefault="00CF1D7D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1412F4" w:rsidRDefault="001412F4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1412F4">
              <w:rPr>
                <w:rFonts w:ascii="Times New Roman" w:hAnsi="Times New Roman" w:cs="Times New Roman"/>
                <w:sz w:val="24"/>
                <w:szCs w:val="24"/>
              </w:rPr>
              <w:t>нашей стране в этом году войско Дмитрия Донского разбили татар на Куликовом поле.</w:t>
            </w:r>
          </w:p>
          <w:p w:rsidR="001412F4" w:rsidRDefault="001412F4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7E073E" w:rsidRDefault="007E073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Смута – это когда всё смешалось, ничего не понять. </w:t>
            </w:r>
          </w:p>
          <w:p w:rsidR="009719A2" w:rsidRDefault="009719A2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719A2">
              <w:rPr>
                <w:rFonts w:ascii="Times New Roman" w:hAnsi="Times New Roman" w:cs="Times New Roman"/>
                <w:sz w:val="24"/>
                <w:szCs w:val="24"/>
              </w:rPr>
              <w:t>равительство, армия,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9A2" w:rsidRDefault="009719A2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D7707E" w:rsidRDefault="00D7707E" w:rsidP="00AF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объединяются в группы. Отвечают. </w:t>
            </w:r>
          </w:p>
          <w:p w:rsidR="00D7707E" w:rsidRDefault="00D7707E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Гибнет Москва от поляков, а столица есть основание. Не забудьте, что пока крепок корень, то и дерево крепко; не будет корня, на чём оно будет держаться?»</w:t>
            </w:r>
          </w:p>
          <w:p w:rsidR="00C86C5C" w:rsidRDefault="00C86C5C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Не пожалеем жизни своей. Продадим дома свои. Всё отдадим, чтобы ратным (военным) людям ни в чем нужды не было.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чше смерть, чем иноземное иго!</w:t>
            </w:r>
          </w:p>
          <w:p w:rsidR="00C86C5C" w:rsidRDefault="00C86C5C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Потому что нужно помогать друг другу. </w:t>
            </w:r>
          </w:p>
          <w:p w:rsidR="00E12AFB" w:rsidRDefault="00E12AFB" w:rsidP="00D7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Обдумывают в группе ответ. Отвечают.</w:t>
            </w:r>
          </w:p>
          <w:p w:rsidR="00E12AFB" w:rsidRDefault="00E12AFB" w:rsidP="00B5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365B" w:rsidRPr="00FA365B">
              <w:rPr>
                <w:rFonts w:ascii="Times New Roman" w:hAnsi="Times New Roman" w:cs="Times New Roman"/>
                <w:sz w:val="24"/>
                <w:szCs w:val="24"/>
              </w:rPr>
              <w:t xml:space="preserve">Кузьма Минин не только призывал других отдавать свое имущество, но и первым показал пример. Он принес на площадь все накопленные им деньги и украшения жены. Нижегородцы </w:t>
            </w:r>
            <w:r w:rsidR="00FA365B" w:rsidRPr="00FA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вслед за ним, и богатые, и бедные, и молодые, и старые, несли на городскую площадь, кто что имел. Кто деньги, кто доро</w:t>
            </w:r>
            <w:r w:rsidR="00FA365B">
              <w:rPr>
                <w:rFonts w:ascii="Times New Roman" w:hAnsi="Times New Roman" w:cs="Times New Roman"/>
                <w:sz w:val="24"/>
                <w:szCs w:val="24"/>
              </w:rPr>
              <w:t xml:space="preserve">гую одежду и меха, кто посуду. </w:t>
            </w:r>
            <w:r w:rsidR="00B5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</w:tcPr>
          <w:p w:rsidR="00F02366" w:rsidRDefault="00AF136E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слайде: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6E" w:rsidRDefault="00AF136E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Летопись -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AD79C3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русские исторические </w:t>
            </w:r>
            <w:r w:rsidRPr="00AF136E">
              <w:rPr>
                <w:rFonts w:ascii="Times New Roman" w:hAnsi="Times New Roman" w:cs="Times New Roman"/>
                <w:sz w:val="24"/>
                <w:szCs w:val="24"/>
              </w:rPr>
              <w:t>повествования, рассказывающие о событиях в жизни страны по годам</w:t>
            </w:r>
            <w:r w:rsidR="00AD7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32B" w:rsidRDefault="009C032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День Народного Единства</w:t>
            </w:r>
            <w:r w:rsidR="00CF1D7D">
              <w:rPr>
                <w:rFonts w:ascii="Times New Roman" w:hAnsi="Times New Roman" w:cs="Times New Roman"/>
                <w:sz w:val="24"/>
                <w:szCs w:val="24"/>
              </w:rPr>
              <w:t xml:space="preserve"> – 4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1D7D" w:rsidRDefault="00CF1D7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сопровождается слайдами. На слайде: вид Москвы в 17 веке. </w:t>
            </w:r>
          </w:p>
          <w:p w:rsidR="001412F4" w:rsidRDefault="001412F4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Дмитрий Донской.</w:t>
            </w:r>
          </w:p>
          <w:p w:rsidR="007E073E" w:rsidRDefault="007E073E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Иван Грозный.</w:t>
            </w:r>
          </w:p>
          <w:p w:rsidR="007E073E" w:rsidRDefault="007E073E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Смутное время или Сму</w:t>
            </w:r>
            <w:r w:rsidRPr="007E073E">
              <w:rPr>
                <w:rFonts w:ascii="Times New Roman" w:hAnsi="Times New Roman" w:cs="Times New Roman"/>
                <w:sz w:val="24"/>
                <w:szCs w:val="24"/>
              </w:rPr>
              <w:t>та — период в истории России с 1598 по 1613 год, ознаменованный стихийными бедствиями, польско-шведской интервенцией, тяжелейшим государс</w:t>
            </w:r>
            <w:r w:rsidR="009719A2">
              <w:rPr>
                <w:rFonts w:ascii="Times New Roman" w:hAnsi="Times New Roman" w:cs="Times New Roman"/>
                <w:sz w:val="24"/>
                <w:szCs w:val="24"/>
              </w:rPr>
              <w:t>твенно-политическим и социально-</w:t>
            </w:r>
            <w:r w:rsidRPr="007E073E">
              <w:rPr>
                <w:rFonts w:ascii="Times New Roman" w:hAnsi="Times New Roman" w:cs="Times New Roman"/>
                <w:sz w:val="24"/>
                <w:szCs w:val="24"/>
              </w:rPr>
              <w:t>экономическим кризисом.</w:t>
            </w:r>
          </w:p>
          <w:p w:rsidR="00D7707E" w:rsidRDefault="00D7707E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7E" w:rsidRDefault="00D7707E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грамоты: 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«Гибнет…. от поляков, а…. есть основание. Не забудьте, что пока крепок</w:t>
            </w:r>
            <w:r w:rsidR="00C86C5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, то и</w:t>
            </w:r>
            <w:r w:rsidR="00C86C5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 крепко; не будет корня,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чем оно будет держаться?»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лова для справок:</w:t>
            </w:r>
            <w:proofErr w:type="gramEnd"/>
            <w:r w:rsidRPr="00D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07E">
              <w:rPr>
                <w:rFonts w:ascii="Times New Roman" w:hAnsi="Times New Roman" w:cs="Times New Roman"/>
                <w:sz w:val="24"/>
                <w:szCs w:val="24"/>
              </w:rPr>
              <w:t>Россия, Москва, Новгород, столица, Киев, Лондон, империя</w:t>
            </w:r>
            <w:r w:rsidR="00C8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C5C" w:rsidRPr="00C86C5C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 w:rsidR="00C8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6C5C" w:rsidRPr="00C86C5C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C86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86C5C" w:rsidRDefault="00C86C5C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C86C5C" w:rsidRPr="00C86C5C" w:rsidRDefault="00C86C5C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 xml:space="preserve">«У Москвичей своя 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земля, а у нас своя! Каждый сам за себя!»</w:t>
            </w:r>
          </w:p>
          <w:p w:rsidR="00C86C5C" w:rsidRDefault="00C86C5C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6C5C">
              <w:rPr>
                <w:rFonts w:ascii="Times New Roman" w:hAnsi="Times New Roman" w:cs="Times New Roman"/>
                <w:sz w:val="24"/>
                <w:szCs w:val="24"/>
              </w:rPr>
              <w:t>«Не пожалеем жизни своей. Продадим дома свои. Всё отдадим, чтобы ратным (военным) людям ни в чем нужды не было. Лучше смерть, чем иноземное иго!».</w:t>
            </w:r>
          </w:p>
          <w:p w:rsidR="00C86C5C" w:rsidRDefault="00C86C5C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портрет </w:t>
            </w:r>
            <w:r w:rsidR="00E12AFB">
              <w:rPr>
                <w:rFonts w:ascii="Times New Roman" w:hAnsi="Times New Roman" w:cs="Times New Roman"/>
                <w:sz w:val="24"/>
                <w:szCs w:val="24"/>
              </w:rPr>
              <w:t>Кузьмы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Минин</w:t>
            </w:r>
            <w:r w:rsidR="00E12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FB" w:rsidRDefault="00E12AFB" w:rsidP="00C86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Отрывки последующих действий Минина: </w:t>
            </w:r>
          </w:p>
          <w:p w:rsidR="00E12AFB" w:rsidRPr="00E12AFB" w:rsidRDefault="00E12AFB" w:rsidP="00E1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Первым показал пример</w:t>
            </w:r>
          </w:p>
          <w:p w:rsidR="00E12AFB" w:rsidRPr="00E12AFB" w:rsidRDefault="00E12AFB" w:rsidP="00E1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Принес все деньги и украшения жены</w:t>
            </w:r>
          </w:p>
          <w:p w:rsidR="00E12AFB" w:rsidRPr="00E12AFB" w:rsidRDefault="00E12AFB" w:rsidP="00E1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Все нижегородцы</w:t>
            </w:r>
          </w:p>
          <w:p w:rsidR="00E12AFB" w:rsidRPr="00E12AFB" w:rsidRDefault="00E12AFB" w:rsidP="00E1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Несли деньги, дорогую одежду, меха, посуду</w:t>
            </w:r>
          </w:p>
          <w:p w:rsidR="00E12AFB" w:rsidRDefault="00E12AFB" w:rsidP="00E12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FB">
              <w:rPr>
                <w:rFonts w:ascii="Times New Roman" w:hAnsi="Times New Roman" w:cs="Times New Roman"/>
                <w:sz w:val="24"/>
                <w:szCs w:val="24"/>
              </w:rPr>
              <w:t>И богатые, и бедные.</w:t>
            </w:r>
          </w:p>
        </w:tc>
      </w:tr>
    </w:tbl>
    <w:p w:rsidR="00F02366" w:rsidRDefault="00F02366" w:rsidP="00FA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эмоционального напряжения с целью переключения на другой вид деятельности.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</w:t>
      </w:r>
      <w:r w:rsidR="00FA365B">
        <w:rPr>
          <w:rFonts w:ascii="Times New Roman" w:hAnsi="Times New Roman" w:cs="Times New Roman"/>
          <w:sz w:val="24"/>
          <w:szCs w:val="24"/>
        </w:rPr>
        <w:t xml:space="preserve"> Упражнение.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</w:t>
      </w:r>
      <w:r w:rsidR="00FA365B">
        <w:rPr>
          <w:rFonts w:ascii="Times New Roman" w:hAnsi="Times New Roman" w:cs="Times New Roman"/>
          <w:sz w:val="24"/>
          <w:szCs w:val="24"/>
        </w:rPr>
        <w:t xml:space="preserve"> Динамическая пауза. Упражнение.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  <w:r w:rsidR="00FA365B">
        <w:rPr>
          <w:rFonts w:ascii="Times New Roman" w:hAnsi="Times New Roman" w:cs="Times New Roman"/>
          <w:sz w:val="24"/>
          <w:szCs w:val="24"/>
        </w:rPr>
        <w:t xml:space="preserve"> 2 минуты.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F02366" w:rsidTr="00F02366">
        <w:tc>
          <w:tcPr>
            <w:tcW w:w="3976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F02366" w:rsidRDefault="00F02366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02366" w:rsidTr="00F02366">
        <w:tc>
          <w:tcPr>
            <w:tcW w:w="3976" w:type="dxa"/>
          </w:tcPr>
          <w:p w:rsidR="00F02366" w:rsidRDefault="0047171A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упражнения. Выполнение.</w:t>
            </w:r>
          </w:p>
        </w:tc>
        <w:tc>
          <w:tcPr>
            <w:tcW w:w="3963" w:type="dxa"/>
          </w:tcPr>
          <w:p w:rsidR="00F02366" w:rsidRDefault="0047171A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</w:tc>
        <w:tc>
          <w:tcPr>
            <w:tcW w:w="2919" w:type="dxa"/>
          </w:tcPr>
          <w:p w:rsidR="0047171A" w:rsidRDefault="0047171A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Soku</w:t>
            </w:r>
            <w:proofErr w:type="spellEnd"/>
            <w:r w:rsidRPr="00471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Bachi</w:t>
            </w:r>
            <w:proofErr w:type="spellEnd"/>
            <w:r w:rsidRPr="00471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7171A" w:rsidRPr="0047171A" w:rsidRDefault="0047171A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с увеличением темпа движений. </w:t>
            </w:r>
          </w:p>
        </w:tc>
      </w:tr>
    </w:tbl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4C2D" w:rsidRDefault="00104C2D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Продолжение темы урока.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104C2D" w:rsidTr="00104C2D">
        <w:tc>
          <w:tcPr>
            <w:tcW w:w="3976" w:type="dxa"/>
          </w:tcPr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104C2D" w:rsidTr="00104C2D">
        <w:tc>
          <w:tcPr>
            <w:tcW w:w="3976" w:type="dxa"/>
          </w:tcPr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немного взбодрились и отдохнули. Теперь сделали глубокий вдох. Выдох. Успокаиваемся. Настраиваемся на работу.</w:t>
            </w:r>
          </w:p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2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учителя. Приложение № 3.</w:t>
            </w:r>
          </w:p>
          <w:p w:rsidR="00DA430D" w:rsidRPr="00DA430D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иллюстрацией.</w:t>
            </w:r>
          </w:p>
          <w:p w:rsidR="00910441" w:rsidRDefault="00DE5E3C" w:rsidP="0091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3C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страницу 95. Посмотрите на левую </w:t>
            </w:r>
            <w:r w:rsidR="00910441">
              <w:rPr>
                <w:rFonts w:ascii="Times New Roman" w:hAnsi="Times New Roman" w:cs="Times New Roman"/>
                <w:sz w:val="24"/>
                <w:szCs w:val="24"/>
              </w:rPr>
              <w:t>иллюстрацию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0441" w:rsidRDefault="00910441" w:rsidP="0091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E3C">
              <w:rPr>
                <w:rFonts w:ascii="Times New Roman" w:hAnsi="Times New Roman" w:cs="Times New Roman"/>
                <w:sz w:val="24"/>
                <w:szCs w:val="24"/>
              </w:rPr>
              <w:t xml:space="preserve">Как думаете, в каком городе установлен этот памятник? </w:t>
            </w:r>
          </w:p>
          <w:p w:rsidR="00DE5E3C" w:rsidRDefault="00910441" w:rsidP="0091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E3C">
              <w:rPr>
                <w:rFonts w:ascii="Times New Roman" w:hAnsi="Times New Roman" w:cs="Times New Roman"/>
                <w:sz w:val="24"/>
                <w:szCs w:val="24"/>
              </w:rPr>
              <w:t>Где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копия памятника? - Почему в этом городе?</w:t>
            </w:r>
          </w:p>
          <w:p w:rsidR="00910441" w:rsidRDefault="00910441" w:rsidP="0091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Памятник установлен в Москве н</w:t>
            </w:r>
            <w:r w:rsidRPr="00910441">
              <w:rPr>
                <w:rFonts w:ascii="Times New Roman" w:hAnsi="Times New Roman" w:cs="Times New Roman"/>
                <w:sz w:val="24"/>
                <w:szCs w:val="24"/>
              </w:rPr>
              <w:t>а Красной площади, возле храма Василия Блаженного установлен памятник Минину и Пожарскому. Это самый первый памятник в России.</w:t>
            </w:r>
          </w:p>
          <w:p w:rsidR="00910441" w:rsidRDefault="00910441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0441"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айте рассмотрим этот памятник. </w:t>
            </w:r>
            <w:r w:rsidRPr="00910441">
              <w:rPr>
                <w:rFonts w:ascii="Times New Roman" w:hAnsi="Times New Roman" w:cs="Times New Roman"/>
                <w:sz w:val="24"/>
                <w:szCs w:val="24"/>
              </w:rPr>
              <w:t>На его пьедестале отлиты две бронзовые картины с выпуклыми изображениями</w:t>
            </w:r>
            <w:r w:rsidR="00DA43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430D" w:rsidRPr="00DA430D">
              <w:rPr>
                <w:rFonts w:ascii="Times New Roman" w:hAnsi="Times New Roman" w:cs="Times New Roman"/>
                <w:sz w:val="24"/>
                <w:szCs w:val="24"/>
              </w:rPr>
              <w:t>На его пьедестале отлиты две бронзовые кар</w:t>
            </w:r>
            <w:r w:rsidR="00DA430D">
              <w:rPr>
                <w:rFonts w:ascii="Times New Roman" w:hAnsi="Times New Roman" w:cs="Times New Roman"/>
                <w:sz w:val="24"/>
                <w:szCs w:val="24"/>
              </w:rPr>
              <w:t xml:space="preserve">тины с выпуклыми изображениями. </w:t>
            </w:r>
            <w:r w:rsidR="00DA430D" w:rsidRPr="00DA430D">
              <w:rPr>
                <w:rFonts w:ascii="Times New Roman" w:hAnsi="Times New Roman" w:cs="Times New Roman"/>
                <w:sz w:val="24"/>
                <w:szCs w:val="24"/>
              </w:rPr>
              <w:t>Как вы думаете, что изображено на первой картине?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А что изображено на второй картине?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Фигуры Минина и Пожарского стоят на высоком гранитном пьедестале.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Каким изображен Пожарский?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На лицевой стороне пьедестала надпись: «Гражданину Минину и князю Пожарскому благодарная Россия. Лета 1818»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Добрый памятник поставлен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 героям всей страной</w:t>
            </w:r>
          </w:p>
          <w:p w:rsidR="00DA430D" w:rsidRP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В знак того, что был избавлен</w:t>
            </w:r>
          </w:p>
          <w:p w:rsidR="00DA430D" w:rsidRPr="00DE5E3C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От бесчестья край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работу.</w:t>
            </w:r>
          </w:p>
          <w:p w:rsidR="00104C2D" w:rsidRDefault="00104C2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910441" w:rsidRDefault="00910441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иллюстрацией. Отвечают на вопросы.</w:t>
            </w:r>
          </w:p>
          <w:p w:rsidR="00910441" w:rsidRDefault="00910441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Памятник установлен в городе Москва. </w:t>
            </w:r>
          </w:p>
          <w:p w:rsidR="00910441" w:rsidRDefault="00910441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установлена в Нижнем Новгороде.</w:t>
            </w:r>
          </w:p>
          <w:p w:rsidR="00910441" w:rsidRDefault="00910441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Москве, потому что они защитили столицу России. В Новосибирске, потому что они родом оттуда. </w:t>
            </w:r>
          </w:p>
          <w:p w:rsidR="00910441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На первой картине изображено, как граждане Нижнего Новгорода несут свое имущество на площадь и приводят в ополчение своих сыновей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0D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Вторая картина иллюстрирует бегство поляков из Москвы, преследуемых русскими воинами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0D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Пожарский изображен сидящим, перед ним стоит Минин – правой рукой он показывает на Кремль, а левой подает Пожарскому 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30D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04C2D" w:rsidRDefault="00910441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памятника в учебнике и на слайде. 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</w:t>
            </w:r>
          </w:p>
          <w:p w:rsidR="00DA430D" w:rsidRP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Добрый памятник поставлен</w:t>
            </w:r>
          </w:p>
          <w:p w:rsidR="00DA430D" w:rsidRP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Двум героям всей страной</w:t>
            </w:r>
          </w:p>
          <w:p w:rsidR="00DA430D" w:rsidRP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В знак того, что был избавлен</w:t>
            </w:r>
          </w:p>
          <w:p w:rsidR="00DA430D" w:rsidRDefault="00DA430D" w:rsidP="00DA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От бесчестья край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4C2D" w:rsidRDefault="00104C2D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5.</w:t>
      </w:r>
      <w:r w:rsidRPr="00F02366">
        <w:rPr>
          <w:rFonts w:ascii="Times New Roman" w:hAnsi="Times New Roman" w:cs="Times New Roman"/>
          <w:sz w:val="24"/>
          <w:szCs w:val="24"/>
        </w:rPr>
        <w:tab/>
        <w:t>Первичная проверка понимания изученного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>Цель: Установление правильности и осознанности усвоения нового учебного материала.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Метод: </w:t>
      </w:r>
      <w:r w:rsidR="003838A7">
        <w:rPr>
          <w:rFonts w:ascii="Times New Roman" w:hAnsi="Times New Roman" w:cs="Times New Roman"/>
          <w:sz w:val="24"/>
          <w:szCs w:val="24"/>
        </w:rPr>
        <w:t>Словесный.</w:t>
      </w:r>
    </w:p>
    <w:p w:rsidR="00F02366" w:rsidRP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3838A7"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2366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3838A7">
        <w:rPr>
          <w:rFonts w:ascii="Times New Roman" w:hAnsi="Times New Roman" w:cs="Times New Roman"/>
          <w:sz w:val="24"/>
          <w:szCs w:val="24"/>
        </w:rPr>
        <w:t>3 минуты.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F02366" w:rsidTr="0077677B">
        <w:tc>
          <w:tcPr>
            <w:tcW w:w="3976" w:type="dxa"/>
          </w:tcPr>
          <w:p w:rsidR="00F02366" w:rsidRDefault="0077677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F02366" w:rsidRDefault="0077677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F02366" w:rsidRDefault="0077677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02366" w:rsidTr="0077677B">
        <w:tc>
          <w:tcPr>
            <w:tcW w:w="3976" w:type="dxa"/>
          </w:tcPr>
          <w:p w:rsidR="001B40BB" w:rsidRDefault="001B40B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давайте проверим, как вы усвоили новый материал. На слайдах будут вопросы, я их зачитываю, а вы мне быстро отвечаете. Кто будет активнее всех – получит положительную отметку.</w:t>
            </w:r>
          </w:p>
          <w:p w:rsidR="001B40BB" w:rsidRDefault="001B40B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1B40BB" w:rsidRDefault="001B40B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BB">
              <w:rPr>
                <w:rFonts w:ascii="Times New Roman" w:hAnsi="Times New Roman" w:cs="Times New Roman"/>
                <w:sz w:val="24"/>
                <w:szCs w:val="24"/>
              </w:rPr>
              <w:t>- Какая беда обрушилась в те года на Русь?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Кто призвал русских людей на объединение для защиты своей Родины?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Кто возглавил русское войско?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Скажите, ребята, а знаете ли вы, как россияне отблагодарили героев ополчения?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Можно ли утверждать, что народ горячо любит свою Родину? Из каких слов и дел это видно?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Сделайте заключение о чертах характера Минина и Пожарского, выбрав нужные слова.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4FC">
              <w:rPr>
                <w:rFonts w:ascii="Times New Roman" w:hAnsi="Times New Roman" w:cs="Times New Roman"/>
                <w:sz w:val="24"/>
                <w:szCs w:val="24"/>
              </w:rPr>
              <w:t>Что же такое 4 Ноября для русского народа?</w:t>
            </w:r>
          </w:p>
          <w:p w:rsidR="00F02366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возвращаясь к теме нашего урока,  попытайтесь ответить, почему праздник носит название День народного единства? Что означает название праздника? </w:t>
            </w:r>
          </w:p>
          <w:p w:rsid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Москвы от иноземных захватчиков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было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народным делом. В едином порыве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объединились все патриоты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 Поэтому мы отмеча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4 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ноября как День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Единства, который чтили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наши предки.</w:t>
            </w:r>
          </w:p>
        </w:tc>
        <w:tc>
          <w:tcPr>
            <w:tcW w:w="3963" w:type="dxa"/>
          </w:tcPr>
          <w:p w:rsidR="00F02366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DA430D">
              <w:rPr>
                <w:rFonts w:ascii="Times New Roman" w:hAnsi="Times New Roman" w:cs="Times New Roman"/>
                <w:sz w:val="24"/>
                <w:szCs w:val="24"/>
              </w:rPr>
              <w:t>н символизирует единение общества, населения  страны перед внешней угрозой, опасностью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0BB" w:rsidRDefault="001B40B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B40BB" w:rsidRDefault="001B40BB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Смутное время. 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Минин.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Пожарский.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Поставили памятник. 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 Они отдавали всё, что у них есть на вооружение ополченцев и защиты своей Родины.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Праздник. День народного единства.</w:t>
            </w:r>
          </w:p>
          <w:p w:rsidR="00640808" w:rsidRDefault="002F6F49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то день единства всех российских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то день спасения России от самой большой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когда-либо ей грозила. </w:t>
            </w:r>
          </w:p>
        </w:tc>
        <w:tc>
          <w:tcPr>
            <w:tcW w:w="2919" w:type="dxa"/>
          </w:tcPr>
          <w:p w:rsidR="00640808" w:rsidRDefault="00640808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вопросы: </w:t>
            </w:r>
          </w:p>
          <w:p w:rsidR="00640808" w:rsidRP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Какая беда обрушилась в те года на Русь?</w:t>
            </w:r>
          </w:p>
          <w:p w:rsidR="00640808" w:rsidRP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Кто призвал русских людей на объединение для защиты своей Родины?</w:t>
            </w:r>
          </w:p>
          <w:p w:rsidR="00640808" w:rsidRP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Кто возглавил русское войско?</w:t>
            </w:r>
          </w:p>
          <w:p w:rsidR="00640808" w:rsidRP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Скажите, ребята, а знаете ли вы, как россияне отблагодарили героев ополчения?</w:t>
            </w:r>
          </w:p>
          <w:p w:rsidR="00640808" w:rsidRP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>Можно ли утверждать, что народ горячо любит свою Родину? Из каких слов и дел это видно?</w:t>
            </w:r>
          </w:p>
          <w:p w:rsidR="00640808" w:rsidRDefault="00640808" w:rsidP="0064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заключение о чертах характера Минина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Пожарского, выбрав нужные слова: с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t xml:space="preserve">покойный, уравновешенный, решительный, храбрый, бескорыстный, сильный, ответственный, беззаветно преданный Родине и любящий ее, самоотверженный, мужественный, стойкий, авторитетный, жертвенный, умеющий воодушевить людей и </w:t>
            </w:r>
            <w:r w:rsidRPr="00640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их за собой.</w:t>
            </w:r>
            <w:proofErr w:type="gramEnd"/>
          </w:p>
          <w:p w:rsidR="00F02366" w:rsidRDefault="00DA430D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слайде: иллюстрация памятника </w:t>
            </w:r>
            <w:r w:rsidR="001B40BB">
              <w:rPr>
                <w:rFonts w:ascii="Times New Roman" w:hAnsi="Times New Roman" w:cs="Times New Roman"/>
                <w:sz w:val="24"/>
                <w:szCs w:val="24"/>
              </w:rPr>
              <w:t>«Минин и Пожарский» и текст «День народного единства».</w:t>
            </w:r>
          </w:p>
          <w:p w:rsidR="00AE24FC" w:rsidRDefault="00AE24FC" w:rsidP="00F0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66" w:rsidRDefault="00F02366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8A7" w:rsidRDefault="003838A7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8A7" w:rsidRDefault="003838A7" w:rsidP="00F023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6.</w:t>
      </w:r>
      <w:r w:rsidRPr="0077677B">
        <w:rPr>
          <w:rFonts w:ascii="Times New Roman" w:hAnsi="Times New Roman" w:cs="Times New Roman"/>
          <w:sz w:val="24"/>
          <w:szCs w:val="24"/>
        </w:rPr>
        <w:tab/>
        <w:t>Информация о домашнем задании.</w:t>
      </w: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Цель: Пояснение содержания домашнего задания, инструктаж по его выполнению.</w:t>
      </w: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Приём: Объяснение. Разъяснение. Инструктаж.</w:t>
      </w:r>
    </w:p>
    <w:p w:rsid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Время: 2 минуты.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77677B" w:rsidTr="0077677B">
        <w:tc>
          <w:tcPr>
            <w:tcW w:w="3976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77677B" w:rsidTr="0077677B">
        <w:tc>
          <w:tcPr>
            <w:tcW w:w="3976" w:type="dxa"/>
          </w:tcPr>
          <w:p w:rsidR="002F6F49" w:rsidRPr="002F6F49" w:rsidRDefault="002F6F49" w:rsidP="002F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Домашнее задание: 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прочитать текст из 2-й части учебника «Минин и Пожарский»</w:t>
            </w:r>
          </w:p>
          <w:p w:rsidR="0077677B" w:rsidRDefault="002F6F49" w:rsidP="002F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>(с. 145–147)</w:t>
            </w:r>
            <w:r w:rsidR="00946FA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после текста</w:t>
            </w:r>
            <w:r w:rsidRPr="002F6F49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рассказ</w:t>
            </w:r>
            <w:r w:rsidR="00946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6FA4" w:rsidRDefault="00946FA4" w:rsidP="0094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задание: 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 xml:space="preserve">найти и прочитать в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 информации (справоч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никах, детских энциклопе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диях, 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Интернете) материал о войне 1812 года.</w:t>
            </w:r>
          </w:p>
        </w:tc>
        <w:tc>
          <w:tcPr>
            <w:tcW w:w="3963" w:type="dxa"/>
          </w:tcPr>
          <w:p w:rsidR="0077677B" w:rsidRDefault="00946FA4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задание. </w:t>
            </w:r>
          </w:p>
        </w:tc>
        <w:tc>
          <w:tcPr>
            <w:tcW w:w="2919" w:type="dxa"/>
          </w:tcPr>
          <w:p w:rsidR="00946FA4" w:rsidRPr="00946FA4" w:rsidRDefault="00946FA4" w:rsidP="0094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домашнее задание: </w:t>
            </w: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прочитать текст из 2-й части учебника «Минин и Пожарский»</w:t>
            </w:r>
          </w:p>
          <w:p w:rsidR="00946FA4" w:rsidRPr="00946FA4" w:rsidRDefault="00946FA4" w:rsidP="0094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 xml:space="preserve">(с. 145–147) ответить на вопрос после текста и составить рассказ. </w:t>
            </w:r>
          </w:p>
          <w:p w:rsidR="0077677B" w:rsidRDefault="00946FA4" w:rsidP="0094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найти и прочитать в дополнительных источниках информации (справочниках, детских энциклопедиях, Интернете) материал о войне 1812 года.</w:t>
            </w:r>
          </w:p>
        </w:tc>
      </w:tr>
    </w:tbl>
    <w:p w:rsid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7.</w:t>
      </w:r>
      <w:r w:rsidRPr="0077677B">
        <w:rPr>
          <w:rFonts w:ascii="Times New Roman" w:hAnsi="Times New Roman" w:cs="Times New Roman"/>
          <w:sz w:val="24"/>
          <w:szCs w:val="24"/>
        </w:rPr>
        <w:tab/>
        <w:t>Рефлексия.</w:t>
      </w: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Цель: Фиксация самооценки своего психоэмоционального состояния своей деятельности.</w:t>
      </w: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Метод: Наглядный.</w:t>
      </w:r>
    </w:p>
    <w:p w:rsidR="0077677B" w:rsidRP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77B">
        <w:rPr>
          <w:rFonts w:ascii="Times New Roman" w:hAnsi="Times New Roman" w:cs="Times New Roman"/>
          <w:sz w:val="24"/>
          <w:szCs w:val="24"/>
        </w:rPr>
        <w:t>Приём: Иллюстрация.</w:t>
      </w:r>
    </w:p>
    <w:p w:rsidR="0077677B" w:rsidRDefault="003838A7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 минута</w:t>
      </w:r>
      <w:r w:rsidR="0077677B" w:rsidRPr="007767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6"/>
        <w:gridCol w:w="3963"/>
        <w:gridCol w:w="2919"/>
      </w:tblGrid>
      <w:tr w:rsidR="0077677B" w:rsidTr="0077677B">
        <w:tc>
          <w:tcPr>
            <w:tcW w:w="3976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3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919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77677B" w:rsidTr="0077677B">
        <w:tc>
          <w:tcPr>
            <w:tcW w:w="3976" w:type="dxa"/>
          </w:tcPr>
          <w:p w:rsidR="003838A7" w:rsidRDefault="00946FA4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столах у вас лежат карточки красная, жёлтая и зелёная. </w:t>
            </w:r>
          </w:p>
          <w:p w:rsidR="0077677B" w:rsidRDefault="00946FA4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 – урок понравился, я доволен своей работой, мне было интересно.</w:t>
            </w:r>
            <w:proofErr w:type="gramEnd"/>
          </w:p>
          <w:p w:rsidR="00946FA4" w:rsidRDefault="00946FA4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Жёлтая – было интересно, но я мало участвовал в обсуждении. </w:t>
            </w:r>
          </w:p>
          <w:p w:rsidR="00946FA4" w:rsidRDefault="00946FA4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Зелёная – было не интересно, я не участвовал в обсуждении с другими детьми.  </w:t>
            </w:r>
          </w:p>
        </w:tc>
        <w:tc>
          <w:tcPr>
            <w:tcW w:w="3963" w:type="dxa"/>
          </w:tcPr>
          <w:p w:rsidR="0077677B" w:rsidRDefault="003838A7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самооценку своей работы.</w:t>
            </w:r>
          </w:p>
        </w:tc>
        <w:tc>
          <w:tcPr>
            <w:tcW w:w="2919" w:type="dxa"/>
          </w:tcPr>
          <w:p w:rsidR="0077677B" w:rsidRDefault="0077677B" w:rsidP="00776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77B" w:rsidRDefault="0077677B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D7D" w:rsidRDefault="00CF1D7D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D7D" w:rsidRDefault="00CF1D7D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1D7D" w:rsidRDefault="00CF1D7D" w:rsidP="006A5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D7D" w:rsidRDefault="00CF1D7D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</w:t>
      </w:r>
    </w:p>
    <w:p w:rsidR="00CF1D7D" w:rsidRDefault="00CF1D7D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D7D">
        <w:rPr>
          <w:rFonts w:ascii="Times New Roman" w:hAnsi="Times New Roman" w:cs="Times New Roman"/>
          <w:sz w:val="24"/>
          <w:szCs w:val="24"/>
        </w:rPr>
        <w:t>День народного единства в России – это государственный праздник, который ежегодно отмечается 4 ноября. Дата эта была выбрана от</w:t>
      </w:r>
      <w:r>
        <w:rPr>
          <w:rFonts w:ascii="Times New Roman" w:hAnsi="Times New Roman" w:cs="Times New Roman"/>
          <w:sz w:val="24"/>
          <w:szCs w:val="24"/>
        </w:rPr>
        <w:t xml:space="preserve">нюдь не случайно. </w:t>
      </w:r>
      <w:r w:rsidRPr="00CF1D7D">
        <w:rPr>
          <w:rFonts w:ascii="Times New Roman" w:hAnsi="Times New Roman" w:cs="Times New Roman"/>
          <w:sz w:val="24"/>
          <w:szCs w:val="24"/>
        </w:rPr>
        <w:t>Самое главное, что это не вновь придуманный праздник, а восстановленный праздник. У него очень древняя история. Перенесемся на 400 лет назад, в начало 17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2D" w:rsidRDefault="001412F4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12F4">
        <w:rPr>
          <w:rFonts w:ascii="Times New Roman" w:hAnsi="Times New Roman" w:cs="Times New Roman"/>
          <w:sz w:val="24"/>
          <w:szCs w:val="24"/>
        </w:rPr>
        <w:t xml:space="preserve">В истории нашей страны было немало дней, когда весь народ как один человек поднимался на защиту Родины. Сегодня мы вспомним  некоторые моменты, которые свидетельствуют о том, что, объединившись, русский народ способен противостоять любому врагу. </w:t>
      </w:r>
    </w:p>
    <w:p w:rsidR="001412F4" w:rsidRDefault="001412F4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2F4" w:rsidRDefault="001412F4" w:rsidP="007767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719A2" w:rsidRP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 xml:space="preserve">За это время на Руси произошло много трагических событий. Было страшное время: неурожаи, голод, восстания. </w:t>
      </w:r>
    </w:p>
    <w:p w:rsidR="009719A2" w:rsidRP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 xml:space="preserve">В стране назревало недовольство. Во всем обвиняли царя, Бориса Годунова, который пришел к власти после смерти Ивана Грозного. </w:t>
      </w:r>
    </w:p>
    <w:p w:rsidR="009719A2" w:rsidRP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>Всем этим и воспользовались поляки. Со стороны Польши в Россию пришли войска, возглавляемые самозванцем Григорием Отрепьевым, который выдавал себя за сына Ивана Грозного Дмитрия, доказывая всем, что он и есть царевич Дмитрий, которого Борис Годунов много лет назад пытался убить, но чудом Дмитрий остался жив. Народ поверил в «воскресшего» царевича и Лжедмитрий I был с почестями встречен в Москве.</w:t>
      </w:r>
    </w:p>
    <w:p w:rsidR="009719A2" w:rsidRP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 xml:space="preserve">Пришедшие с Лжедмитрием I поляки держали себя в Москве заносчиво – они оскорбляли москвичей, грабили их. </w:t>
      </w:r>
    </w:p>
    <w:p w:rsidR="009719A2" w:rsidRP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>За это время русский трон неоднократно переходил из рук в руки: Борис Годунов, Лжедмитрий 1, Лжедмитрий</w:t>
      </w:r>
      <w:r w:rsidR="006A5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9A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719A2">
        <w:rPr>
          <w:rFonts w:ascii="Times New Roman" w:hAnsi="Times New Roman" w:cs="Times New Roman"/>
          <w:sz w:val="24"/>
          <w:szCs w:val="24"/>
        </w:rPr>
        <w:t>, боярские группировки – все боролись за право быть русским царем.</w:t>
      </w:r>
    </w:p>
    <w:p w:rsid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9A2">
        <w:rPr>
          <w:rFonts w:ascii="Times New Roman" w:hAnsi="Times New Roman" w:cs="Times New Roman"/>
          <w:sz w:val="24"/>
          <w:szCs w:val="24"/>
        </w:rPr>
        <w:t>К осени 1611 года Россия перестала существовать как единое государство. Значительная часть территории, включая Москву, была захвачена поляками. В стране хозяйничали многие самозванцы. Более или менее нормальным было положение  в Нижнем Новгороде, Ярославле, Вологде, где правили дворяне и горожане.</w:t>
      </w:r>
    </w:p>
    <w:p w:rsid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19A2" w:rsidRDefault="009719A2" w:rsidP="009719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3.</w:t>
      </w:r>
    </w:p>
    <w:p w:rsidR="00DE5E3C" w:rsidRPr="00DE5E3C" w:rsidRDefault="00DE5E3C" w:rsidP="00DE5E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E3C">
        <w:rPr>
          <w:rFonts w:ascii="Times New Roman" w:hAnsi="Times New Roman" w:cs="Times New Roman"/>
          <w:sz w:val="24"/>
          <w:szCs w:val="24"/>
        </w:rPr>
        <w:t>Были собраны необходимые средства. Оставалось выбрать предводителя народного ополчения.</w:t>
      </w:r>
    </w:p>
    <w:p w:rsidR="00DE5E3C" w:rsidRPr="00DE5E3C" w:rsidRDefault="00DE5E3C" w:rsidP="00DE5E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E3C">
        <w:rPr>
          <w:rFonts w:ascii="Times New Roman" w:hAnsi="Times New Roman" w:cs="Times New Roman"/>
          <w:sz w:val="24"/>
          <w:szCs w:val="24"/>
        </w:rPr>
        <w:t xml:space="preserve">Им стал Дмитрий Пожарский. Весной 1612 года оно выступило из Нижнего Новгорода в Ярославль. Там войско значительно пополнилось отрядами из других городов. Пожарский посылал своих людей расчищать дороги на Москву от шаек польских грабителей. Районы постепенно освобождались от врага и осуществляли охват Москвы с севера и юга. Большие неприятности полякам </w:t>
      </w:r>
      <w:r w:rsidR="006A5811">
        <w:rPr>
          <w:rFonts w:ascii="Times New Roman" w:hAnsi="Times New Roman" w:cs="Times New Roman"/>
          <w:sz w:val="24"/>
          <w:szCs w:val="24"/>
        </w:rPr>
        <w:t xml:space="preserve">приносили </w:t>
      </w:r>
      <w:r w:rsidRPr="00DE5E3C">
        <w:rPr>
          <w:rFonts w:ascii="Times New Roman" w:hAnsi="Times New Roman" w:cs="Times New Roman"/>
          <w:sz w:val="24"/>
          <w:szCs w:val="24"/>
        </w:rPr>
        <w:t>и партизаны из местных сел.</w:t>
      </w:r>
    </w:p>
    <w:p w:rsidR="00DE5E3C" w:rsidRPr="00AE6410" w:rsidRDefault="00DE5E3C" w:rsidP="00DE5E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E3C">
        <w:rPr>
          <w:rFonts w:ascii="Times New Roman" w:hAnsi="Times New Roman" w:cs="Times New Roman"/>
          <w:sz w:val="24"/>
          <w:szCs w:val="24"/>
        </w:rPr>
        <w:t>В октябре 1612 года поляки силой народною были изгнаны из Москвы, а потом и со всей территории земли русской. Подвиг героев остался не только в памяти народной.</w:t>
      </w:r>
    </w:p>
    <w:sectPr w:rsidR="00DE5E3C" w:rsidRPr="00AE6410" w:rsidSect="00BC3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463"/>
    <w:multiLevelType w:val="hybridMultilevel"/>
    <w:tmpl w:val="B56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7257"/>
    <w:multiLevelType w:val="hybridMultilevel"/>
    <w:tmpl w:val="7A06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761D"/>
    <w:multiLevelType w:val="hybridMultilevel"/>
    <w:tmpl w:val="C6924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81036"/>
    <w:multiLevelType w:val="hybridMultilevel"/>
    <w:tmpl w:val="43A09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43"/>
    <w:rsid w:val="000D46F2"/>
    <w:rsid w:val="00104C2D"/>
    <w:rsid w:val="001412F4"/>
    <w:rsid w:val="001B40BB"/>
    <w:rsid w:val="002356BC"/>
    <w:rsid w:val="002F6F49"/>
    <w:rsid w:val="00345476"/>
    <w:rsid w:val="003838A7"/>
    <w:rsid w:val="00391141"/>
    <w:rsid w:val="0047171A"/>
    <w:rsid w:val="0058346D"/>
    <w:rsid w:val="00640808"/>
    <w:rsid w:val="006A5811"/>
    <w:rsid w:val="006C5AD9"/>
    <w:rsid w:val="0077677B"/>
    <w:rsid w:val="007E073E"/>
    <w:rsid w:val="00815CB4"/>
    <w:rsid w:val="008659AD"/>
    <w:rsid w:val="00910441"/>
    <w:rsid w:val="00946FA4"/>
    <w:rsid w:val="009719A2"/>
    <w:rsid w:val="009C032B"/>
    <w:rsid w:val="00A73D43"/>
    <w:rsid w:val="00AA0DB9"/>
    <w:rsid w:val="00AD79C3"/>
    <w:rsid w:val="00AE24FC"/>
    <w:rsid w:val="00AE6410"/>
    <w:rsid w:val="00AF136E"/>
    <w:rsid w:val="00B54040"/>
    <w:rsid w:val="00BC3C27"/>
    <w:rsid w:val="00C86C5C"/>
    <w:rsid w:val="00CA34E4"/>
    <w:rsid w:val="00CF1D7D"/>
    <w:rsid w:val="00D7707E"/>
    <w:rsid w:val="00D8382D"/>
    <w:rsid w:val="00DA430D"/>
    <w:rsid w:val="00DB6BA2"/>
    <w:rsid w:val="00DC2722"/>
    <w:rsid w:val="00DE5E3C"/>
    <w:rsid w:val="00E12AFB"/>
    <w:rsid w:val="00E548FE"/>
    <w:rsid w:val="00E6355B"/>
    <w:rsid w:val="00F02366"/>
    <w:rsid w:val="00FA365B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27"/>
    <w:pPr>
      <w:ind w:left="720"/>
      <w:contextualSpacing/>
    </w:pPr>
  </w:style>
  <w:style w:type="table" w:styleId="a4">
    <w:name w:val="Table Grid"/>
    <w:basedOn w:val="a1"/>
    <w:uiPriority w:val="59"/>
    <w:rsid w:val="00AE6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27"/>
    <w:pPr>
      <w:ind w:left="720"/>
      <w:contextualSpacing/>
    </w:pPr>
  </w:style>
  <w:style w:type="table" w:styleId="a4">
    <w:name w:val="Table Grid"/>
    <w:basedOn w:val="a1"/>
    <w:uiPriority w:val="59"/>
    <w:rsid w:val="00AE6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75C8-BA40-4825-B358-423D6FEA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2016-02-16T18:37:00Z</dcterms:created>
  <dcterms:modified xsi:type="dcterms:W3CDTF">2016-02-16T18:39:00Z</dcterms:modified>
</cp:coreProperties>
</file>