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401CF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УТВЕРЖДЕНО</w:t>
      </w: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401CF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Директор МБОУ «Тлянче-Тамакская СОШ»</w:t>
      </w: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401CF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______________       Исхакова Л.Д.</w:t>
      </w: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5B339E" w:rsidRPr="009401CF" w:rsidRDefault="005B339E" w:rsidP="00FA4D42">
      <w:pPr>
        <w:tabs>
          <w:tab w:val="left" w:pos="6364"/>
        </w:tabs>
        <w:spacing w:after="0" w:line="240" w:lineRule="auto"/>
        <w:ind w:firstLine="90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5B339E" w:rsidRPr="009401CF" w:rsidRDefault="005B339E" w:rsidP="0003225C">
      <w:pPr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401C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Индивидуальный план  </w:t>
      </w:r>
    </w:p>
    <w:p w:rsidR="005B339E" w:rsidRPr="009401CF" w:rsidRDefault="005B339E" w:rsidP="0003225C">
      <w:pPr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401C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повышения профессионального  уровня на межаттестационный период учителя начальных классов МБОУ «Тлянче-Тамакская СОШ им. Героя Советского Союза Н.Х. Шарипова» Шарафутдиновой Расили Рауфовны</w:t>
      </w:r>
    </w:p>
    <w:p w:rsidR="005B339E" w:rsidRPr="009401CF" w:rsidRDefault="005B339E" w:rsidP="0003225C">
      <w:pPr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401C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2011-2016 учебный год.</w:t>
      </w:r>
    </w:p>
    <w:p w:rsidR="005B339E" w:rsidRPr="009401CF" w:rsidRDefault="005B339E" w:rsidP="0003225C">
      <w:pPr>
        <w:spacing w:after="0"/>
        <w:ind w:firstLine="709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B339E" w:rsidRPr="009401CF" w:rsidRDefault="005B339E" w:rsidP="0003225C">
      <w:pPr>
        <w:spacing w:after="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9401C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Образование: высшее</w:t>
      </w:r>
    </w:p>
    <w:p w:rsidR="005B339E" w:rsidRPr="009401CF" w:rsidRDefault="005B339E" w:rsidP="0003225C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9401C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Педагогический стаж: 3</w:t>
      </w:r>
      <w:bookmarkStart w:id="0" w:name="_GoBack"/>
      <w:bookmarkEnd w:id="0"/>
      <w:r w:rsidRPr="009401C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0 лет</w:t>
      </w:r>
      <w:r w:rsidRPr="009401C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401C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401C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Цели профессионального развития:</w:t>
      </w:r>
      <w:r w:rsidRPr="009401C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5B339E" w:rsidRPr="009401CF" w:rsidRDefault="005B339E" w:rsidP="0003225C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>-в течение учебного года продолжать внедрять </w:t>
      </w:r>
      <w:r w:rsidRPr="009401CF">
        <w:rPr>
          <w:rFonts w:ascii="Times New Roman" w:hAnsi="Times New Roman"/>
          <w:bCs/>
          <w:color w:val="000000"/>
          <w:sz w:val="24"/>
          <w:szCs w:val="24"/>
          <w:lang w:eastAsia="ru-RU"/>
        </w:rPr>
        <w:t>(применять, использовать, апробировать, изучать)</w:t>
      </w: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> современные технологии, методики для организации учебно-познавательной деятельности, поддержания, сохранения здоровья, повышения качества обучения на  уроке.</w:t>
      </w:r>
    </w:p>
    <w:p w:rsidR="005B339E" w:rsidRPr="009401CF" w:rsidRDefault="005B339E" w:rsidP="0003225C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>-обучение внутри учреждения (семинары, консультации,  круглые столы)</w:t>
      </w: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br/>
        <w:t>-участие в работе вебинаров, фестивалей,  педагогических идей.</w:t>
      </w:r>
    </w:p>
    <w:p w:rsidR="005B339E" w:rsidRPr="009401CF" w:rsidRDefault="005B339E" w:rsidP="0003225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-продолжить практическую работу по теме самообразования «Способствовать раскрытию личности школьника, его творческих способностей на уроках и внеурочное время.».</w:t>
      </w:r>
    </w:p>
    <w:p w:rsidR="005B339E" w:rsidRPr="009401CF" w:rsidRDefault="005B339E" w:rsidP="0003225C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-посещение занятий и воспитательных мероприятий  коллег.</w:t>
      </w:r>
    </w:p>
    <w:p w:rsidR="005B339E" w:rsidRPr="009401CF" w:rsidRDefault="005B339E" w:rsidP="0003225C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>-работа над повышением качества обучения.</w:t>
      </w:r>
    </w:p>
    <w:p w:rsidR="005B339E" w:rsidRPr="009401CF" w:rsidRDefault="005B339E" w:rsidP="0003225C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01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-обучение и повышение квалификации</w:t>
      </w:r>
    </w:p>
    <w:p w:rsidR="005B339E" w:rsidRPr="009401CF" w:rsidRDefault="005B339E" w:rsidP="0003225C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339E" w:rsidRPr="009401CF" w:rsidRDefault="005B339E" w:rsidP="0003225C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339E" w:rsidRPr="009401CF" w:rsidRDefault="005B339E" w:rsidP="0003225C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245"/>
        <w:gridCol w:w="4110"/>
      </w:tblGrid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Содержание и вид  деятельности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B11308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компетентности. Освоение инновационных образовательных технологий. Использование ИКТ и на уроках.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вебинарах, семинарах, конференциях.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401CF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2016 г</w:t>
              </w:r>
            </w:smartTag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мероприятиях профессиональной направленности, профессиональная подготовка студентов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2011-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2016 </w:t>
              </w:r>
              <w:r w:rsidRPr="009401CF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г</w:t>
              </w:r>
            </w:smartTag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республиканских образовательно-практических он-лайн конференциях.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22-27 апрель 2013г.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международном конкурсе детского творчества «Мое спортивное лето»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2014/2015 уч.г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Вступление в школьных родительских собраниях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2011-2016 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Вступление МО классных руководителей и МО учителей начальных классов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lang w:eastAsia="ru-RU"/>
              </w:rPr>
              <w:t>Открытые уроки на школьном  и районном уровне.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</w:rPr>
              <w:t>Республиканский  конкурс «Лучшая методическая разработка»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201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3г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районном конкурсе «Парад профессий», в республиканском конкурсе «Классный  руководитель года»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401CF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2014 г</w:t>
              </w:r>
            </w:smartTag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, 2013г.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162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участие в общественной жизни села и сельского поселения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 во Всероссийских, республиканских, региональных  конкурсах по предметам (математика, русский язык и литература, родной язык и литература, окружающий мир и др.).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предметных олимпиадах «Олимпус», «Зир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әк тиен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», «Русский медвежонок», «Кленовичок»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9401CF">
        <w:trPr>
          <w:trHeight w:val="345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before="100" w:beforeAutospacing="1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профессионального портфолио.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5B339E" w:rsidRPr="009401CF" w:rsidTr="009401CF">
        <w:trPr>
          <w:trHeight w:val="1455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на Всероссийском конкурсе сочинений на родном языке «Мои земляки в истории России» посвященного Году Российской истории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2012г 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уроков и мероприятий коллег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Публикация статей, практических работ 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во </w:t>
            </w:r>
            <w:r w:rsidRPr="009401CF">
              <w:rPr>
                <w:rFonts w:ascii="Times New Roman" w:hAnsi="Times New Roman"/>
                <w:sz w:val="24"/>
                <w:szCs w:val="24"/>
              </w:rPr>
              <w:t>Всероссийской научно-практическая конференции «Преемственность эколого-географического образования учащейся молодежи в школе и ВУЗе»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Ноябрь, 2014г.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Всероссийском конкурсе «День Знаний», «Золотая осень»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2011-2016г.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III Международной дистанционной педагогической научно-практической конференции «Педагогический поиск»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401CF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  <w:lang w:eastAsia="ru-RU"/>
                </w:rPr>
                <w:t>2014 г</w:t>
              </w:r>
            </w:smartTag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4D54D2">
            <w:pPr>
              <w:pStyle w:val="a"/>
              <w:spacing w:after="0"/>
              <w:jc w:val="both"/>
              <w:rPr>
                <w:rFonts w:cs="Times New Roman"/>
                <w:color w:val="000000"/>
              </w:rPr>
            </w:pPr>
            <w:r w:rsidRPr="009401CF">
              <w:rPr>
                <w:rFonts w:cs="Times New Roman"/>
                <w:bdr w:val="none" w:sz="0" w:space="0" w:color="auto" w:frame="1"/>
                <w:lang w:eastAsia="ru-RU"/>
              </w:rPr>
              <w:t xml:space="preserve">Участие во </w:t>
            </w:r>
            <w:r w:rsidRPr="009401CF">
              <w:rPr>
                <w:rFonts w:cs="Times New Roman"/>
                <w:color w:val="000000"/>
              </w:rPr>
              <w:t>II Межрегиональной заочной научно-практической конференции «Формирование экологически целесообразного, здорового и безопасного образа жизни в рамках требований ФГОС».</w:t>
            </w:r>
          </w:p>
          <w:p w:rsidR="005B339E" w:rsidRPr="009401CF" w:rsidRDefault="005B339E" w:rsidP="00E62573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2014г.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региональном конкурсе «Украсим елочку»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2014/2015 уч г..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Прохождение курса повышения  «Обеспечение результативности образовательного процесса в условиях реализации ФГОС НОО»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14 октября 2015г по 24 октября  2015г.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"Основы религиозных культур и светской этики"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2013 года</w:t>
            </w:r>
          </w:p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во Всероссийском конкурсе «Талантоха» для детей и педагогов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2014/2015 уч г.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на региональной конференции «Чтения Флеры Сафиуллиной»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14 мая 2015г</w:t>
            </w:r>
          </w:p>
        </w:tc>
      </w:tr>
      <w:tr w:rsidR="005B339E" w:rsidRPr="009401CF" w:rsidTr="00DC79A6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2611AB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Аттестация на первую квалификационную категорию по должности «учитель»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39E" w:rsidRPr="009401CF" w:rsidRDefault="005B339E" w:rsidP="0003225C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01C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2016г.</w:t>
            </w:r>
          </w:p>
        </w:tc>
      </w:tr>
    </w:tbl>
    <w:p w:rsidR="005B339E" w:rsidRPr="0003225C" w:rsidRDefault="005B339E" w:rsidP="0003225C">
      <w:pPr>
        <w:shd w:val="clear" w:color="auto" w:fill="F6F6F6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sectPr w:rsidR="005B339E" w:rsidRPr="0003225C" w:rsidSect="00C3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71A"/>
    <w:multiLevelType w:val="multilevel"/>
    <w:tmpl w:val="D7D22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E87B98"/>
    <w:multiLevelType w:val="multilevel"/>
    <w:tmpl w:val="8168F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A3158A"/>
    <w:multiLevelType w:val="multilevel"/>
    <w:tmpl w:val="1B92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EF40F0"/>
    <w:multiLevelType w:val="multilevel"/>
    <w:tmpl w:val="FBF8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85D66"/>
    <w:multiLevelType w:val="multilevel"/>
    <w:tmpl w:val="992CA6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236501D"/>
    <w:multiLevelType w:val="multilevel"/>
    <w:tmpl w:val="49084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9EE6F46"/>
    <w:multiLevelType w:val="multilevel"/>
    <w:tmpl w:val="202E1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2F545D5"/>
    <w:multiLevelType w:val="multilevel"/>
    <w:tmpl w:val="5F128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2F7265F"/>
    <w:multiLevelType w:val="multilevel"/>
    <w:tmpl w:val="64F2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05C5B"/>
    <w:multiLevelType w:val="multilevel"/>
    <w:tmpl w:val="8EE2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6909A5"/>
    <w:multiLevelType w:val="multilevel"/>
    <w:tmpl w:val="672E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62620F"/>
    <w:multiLevelType w:val="multilevel"/>
    <w:tmpl w:val="3E94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B91B6F"/>
    <w:multiLevelType w:val="multilevel"/>
    <w:tmpl w:val="31FC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997AA3"/>
    <w:multiLevelType w:val="multilevel"/>
    <w:tmpl w:val="23C0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E15EF"/>
    <w:multiLevelType w:val="multilevel"/>
    <w:tmpl w:val="7086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8B6"/>
    <w:rsid w:val="00021260"/>
    <w:rsid w:val="0003225C"/>
    <w:rsid w:val="0005249C"/>
    <w:rsid w:val="000A4FCD"/>
    <w:rsid w:val="000B360A"/>
    <w:rsid w:val="000B3B12"/>
    <w:rsid w:val="0012087C"/>
    <w:rsid w:val="00131C4C"/>
    <w:rsid w:val="00142B2B"/>
    <w:rsid w:val="00162CD1"/>
    <w:rsid w:val="00181B10"/>
    <w:rsid w:val="00191046"/>
    <w:rsid w:val="001A6A6D"/>
    <w:rsid w:val="001B281A"/>
    <w:rsid w:val="001F30A7"/>
    <w:rsid w:val="00221C5B"/>
    <w:rsid w:val="00253651"/>
    <w:rsid w:val="002611AB"/>
    <w:rsid w:val="0028008D"/>
    <w:rsid w:val="002E11AA"/>
    <w:rsid w:val="003607F6"/>
    <w:rsid w:val="0037061F"/>
    <w:rsid w:val="003918B6"/>
    <w:rsid w:val="003C2A14"/>
    <w:rsid w:val="003E6C9C"/>
    <w:rsid w:val="004B2262"/>
    <w:rsid w:val="004C16B7"/>
    <w:rsid w:val="004C4476"/>
    <w:rsid w:val="004D54D2"/>
    <w:rsid w:val="00511722"/>
    <w:rsid w:val="005143D7"/>
    <w:rsid w:val="00525FF0"/>
    <w:rsid w:val="005264F6"/>
    <w:rsid w:val="00547826"/>
    <w:rsid w:val="00573804"/>
    <w:rsid w:val="005B339E"/>
    <w:rsid w:val="005E2CC3"/>
    <w:rsid w:val="00711CF4"/>
    <w:rsid w:val="00735482"/>
    <w:rsid w:val="00747BAD"/>
    <w:rsid w:val="007E6A55"/>
    <w:rsid w:val="00800A16"/>
    <w:rsid w:val="00846873"/>
    <w:rsid w:val="008E64C2"/>
    <w:rsid w:val="009401CF"/>
    <w:rsid w:val="009C4DD6"/>
    <w:rsid w:val="00AB5BA8"/>
    <w:rsid w:val="00AB6230"/>
    <w:rsid w:val="00AE3812"/>
    <w:rsid w:val="00B04292"/>
    <w:rsid w:val="00B11308"/>
    <w:rsid w:val="00B23810"/>
    <w:rsid w:val="00B2709C"/>
    <w:rsid w:val="00B47809"/>
    <w:rsid w:val="00B632E0"/>
    <w:rsid w:val="00B97DC2"/>
    <w:rsid w:val="00C36AC6"/>
    <w:rsid w:val="00C75AB2"/>
    <w:rsid w:val="00CF4C93"/>
    <w:rsid w:val="00D44B01"/>
    <w:rsid w:val="00D7072A"/>
    <w:rsid w:val="00DA08F7"/>
    <w:rsid w:val="00DC79A6"/>
    <w:rsid w:val="00E41217"/>
    <w:rsid w:val="00E62573"/>
    <w:rsid w:val="00EA6FFF"/>
    <w:rsid w:val="00ED76C2"/>
    <w:rsid w:val="00F21AC6"/>
    <w:rsid w:val="00FA4D42"/>
    <w:rsid w:val="00FC10CD"/>
    <w:rsid w:val="00FC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A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44B01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4B01"/>
    <w:rPr>
      <w:rFonts w:ascii="Tahoma" w:hAnsi="Tahoma"/>
      <w:sz w:val="16"/>
    </w:rPr>
  </w:style>
  <w:style w:type="paragraph" w:customStyle="1" w:styleId="a">
    <w:name w:val="Базовый"/>
    <w:uiPriority w:val="99"/>
    <w:rsid w:val="004D54D2"/>
    <w:pPr>
      <w:widowControl w:val="0"/>
      <w:suppressAutoHyphens/>
      <w:spacing w:after="200" w:line="276" w:lineRule="auto"/>
    </w:pPr>
    <w:rPr>
      <w:rFonts w:ascii="Times New Roma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0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202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151430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2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320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  <w:div w:id="1514303209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0320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435</TotalTime>
  <Pages>3</Pages>
  <Words>603</Words>
  <Characters>3439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27</cp:revision>
  <dcterms:created xsi:type="dcterms:W3CDTF">2015-01-15T13:49:00Z</dcterms:created>
  <dcterms:modified xsi:type="dcterms:W3CDTF">2014-10-31T07:13:00Z</dcterms:modified>
</cp:coreProperties>
</file>