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700" w:rsidRPr="000C7CD5" w:rsidRDefault="00572700" w:rsidP="00572700">
      <w:pPr>
        <w:ind w:left="680"/>
        <w:jc w:val="center"/>
        <w:rPr>
          <w:rFonts w:ascii="Times New Roman" w:hAnsi="Times New Roman"/>
          <w:sz w:val="28"/>
          <w:szCs w:val="28"/>
        </w:rPr>
      </w:pPr>
      <w:r w:rsidRPr="000C7CD5">
        <w:rPr>
          <w:rFonts w:ascii="Times New Roman" w:hAnsi="Times New Roman"/>
          <w:sz w:val="28"/>
          <w:szCs w:val="28"/>
        </w:rPr>
        <w:t xml:space="preserve">ПЛАН-КОНСПЕКТ </w:t>
      </w:r>
      <w:r w:rsidR="00195D6F" w:rsidRPr="000C7CD5">
        <w:rPr>
          <w:rFonts w:ascii="Times New Roman" w:hAnsi="Times New Roman"/>
          <w:sz w:val="28"/>
          <w:szCs w:val="28"/>
        </w:rPr>
        <w:t xml:space="preserve">ОТКРЫТОГО </w:t>
      </w:r>
      <w:r w:rsidRPr="000C7CD5">
        <w:rPr>
          <w:rFonts w:ascii="Times New Roman" w:hAnsi="Times New Roman"/>
          <w:sz w:val="28"/>
          <w:szCs w:val="28"/>
        </w:rPr>
        <w:t>УРОКА</w:t>
      </w:r>
    </w:p>
    <w:p w:rsidR="00572700" w:rsidRPr="000C7CD5" w:rsidRDefault="000C7CD5" w:rsidP="0057270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   </w:t>
      </w:r>
      <w:r w:rsidR="00572700" w:rsidRPr="000C7CD5">
        <w:rPr>
          <w:rFonts w:ascii="Times New Roman" w:hAnsi="Times New Roman"/>
          <w:b/>
          <w:sz w:val="28"/>
          <w:szCs w:val="28"/>
          <w:u w:val="single"/>
        </w:rPr>
        <w:t>«Определение площади с помощью палетки».</w:t>
      </w:r>
    </w:p>
    <w:p w:rsidR="00572700" w:rsidRPr="000C7CD5" w:rsidRDefault="00572700" w:rsidP="00572700">
      <w:pPr>
        <w:spacing w:after="0"/>
        <w:ind w:left="1134"/>
        <w:jc w:val="center"/>
        <w:rPr>
          <w:rFonts w:ascii="Times New Roman" w:hAnsi="Times New Roman"/>
          <w:sz w:val="28"/>
          <w:szCs w:val="28"/>
          <w:u w:val="single"/>
        </w:rPr>
      </w:pPr>
      <w:r w:rsidRPr="000C7CD5">
        <w:rPr>
          <w:rFonts w:ascii="Times New Roman" w:hAnsi="Times New Roman"/>
          <w:sz w:val="28"/>
          <w:szCs w:val="28"/>
        </w:rPr>
        <w:t>(тема урока)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</w:rPr>
      </w:pPr>
      <w:r w:rsidRPr="000C7CD5">
        <w:rPr>
          <w:rFonts w:ascii="Times New Roman" w:hAnsi="Times New Roman"/>
          <w:b/>
          <w:sz w:val="28"/>
          <w:szCs w:val="28"/>
        </w:rPr>
        <w:t>1.</w:t>
      </w:r>
      <w:r w:rsidRPr="000C7CD5">
        <w:rPr>
          <w:rFonts w:ascii="Times New Roman" w:hAnsi="Times New Roman"/>
          <w:sz w:val="28"/>
          <w:szCs w:val="28"/>
        </w:rPr>
        <w:t xml:space="preserve"> 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Pr="000C7CD5">
        <w:rPr>
          <w:rFonts w:ascii="Times New Roman" w:hAnsi="Times New Roman"/>
          <w:sz w:val="28"/>
          <w:szCs w:val="28"/>
        </w:rPr>
        <w:t xml:space="preserve">ФИО (полностью)  </w:t>
      </w:r>
      <w:r w:rsidRPr="000C7CD5">
        <w:rPr>
          <w:rFonts w:ascii="Times New Roman" w:hAnsi="Times New Roman"/>
          <w:sz w:val="28"/>
          <w:szCs w:val="28"/>
          <w:u w:val="single"/>
        </w:rPr>
        <w:t>Ткачева Вероника Анатольевна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  <w:u w:val="single"/>
        </w:rPr>
      </w:pPr>
      <w:r w:rsidRPr="000C7CD5">
        <w:rPr>
          <w:rFonts w:ascii="Times New Roman" w:hAnsi="Times New Roman"/>
          <w:b/>
          <w:sz w:val="28"/>
          <w:szCs w:val="28"/>
        </w:rPr>
        <w:t>2.</w:t>
      </w:r>
      <w:r w:rsidRPr="000C7CD5">
        <w:rPr>
          <w:rFonts w:ascii="Times New Roman" w:hAnsi="Times New Roman"/>
          <w:sz w:val="28"/>
          <w:szCs w:val="28"/>
        </w:rPr>
        <w:t xml:space="preserve"> 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Pr="000C7CD5">
        <w:rPr>
          <w:rFonts w:ascii="Times New Roman" w:hAnsi="Times New Roman"/>
          <w:sz w:val="28"/>
          <w:szCs w:val="28"/>
        </w:rPr>
        <w:t>Место работы</w:t>
      </w:r>
      <w:r w:rsidRPr="000C7CD5">
        <w:rPr>
          <w:rFonts w:ascii="Times New Roman" w:hAnsi="Times New Roman"/>
          <w:sz w:val="28"/>
          <w:szCs w:val="28"/>
        </w:rPr>
        <w:tab/>
      </w:r>
      <w:r w:rsidRPr="000C7CD5">
        <w:rPr>
          <w:rFonts w:ascii="Times New Roman" w:hAnsi="Times New Roman"/>
          <w:sz w:val="28"/>
          <w:szCs w:val="28"/>
          <w:u w:val="single"/>
        </w:rPr>
        <w:t>МАОУ   Ильинская СОШ,   Московская область, г</w:t>
      </w:r>
      <w:proofErr w:type="gramStart"/>
      <w:r w:rsidRPr="000C7CD5">
        <w:rPr>
          <w:rFonts w:ascii="Times New Roman" w:hAnsi="Times New Roman"/>
          <w:sz w:val="28"/>
          <w:szCs w:val="28"/>
          <w:u w:val="single"/>
        </w:rPr>
        <w:t>.Д</w:t>
      </w:r>
      <w:proofErr w:type="gramEnd"/>
      <w:r w:rsidRPr="000C7CD5">
        <w:rPr>
          <w:rFonts w:ascii="Times New Roman" w:hAnsi="Times New Roman"/>
          <w:sz w:val="28"/>
          <w:szCs w:val="28"/>
          <w:u w:val="single"/>
        </w:rPr>
        <w:t xml:space="preserve">омодедово, с. </w:t>
      </w:r>
      <w:proofErr w:type="spellStart"/>
      <w:r w:rsidRPr="000C7CD5">
        <w:rPr>
          <w:rFonts w:ascii="Times New Roman" w:hAnsi="Times New Roman"/>
          <w:sz w:val="28"/>
          <w:szCs w:val="28"/>
          <w:u w:val="single"/>
        </w:rPr>
        <w:t>Ильинское</w:t>
      </w:r>
      <w:proofErr w:type="spellEnd"/>
      <w:r w:rsidRPr="000C7CD5">
        <w:rPr>
          <w:rFonts w:ascii="Times New Roman" w:hAnsi="Times New Roman"/>
          <w:sz w:val="28"/>
          <w:szCs w:val="28"/>
          <w:u w:val="single"/>
        </w:rPr>
        <w:t xml:space="preserve">  д.9/1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  <w:u w:val="single"/>
        </w:rPr>
      </w:pPr>
      <w:r w:rsidRPr="000C7CD5">
        <w:rPr>
          <w:rFonts w:ascii="Times New Roman" w:hAnsi="Times New Roman"/>
          <w:b/>
          <w:sz w:val="28"/>
          <w:szCs w:val="28"/>
        </w:rPr>
        <w:t>3.</w:t>
      </w:r>
      <w:r w:rsidRPr="000C7CD5">
        <w:rPr>
          <w:rFonts w:ascii="Times New Roman" w:hAnsi="Times New Roman"/>
          <w:sz w:val="28"/>
          <w:szCs w:val="28"/>
        </w:rPr>
        <w:t xml:space="preserve"> 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Pr="000C7CD5">
        <w:rPr>
          <w:rFonts w:ascii="Times New Roman" w:hAnsi="Times New Roman"/>
          <w:sz w:val="28"/>
          <w:szCs w:val="28"/>
        </w:rPr>
        <w:t>Должность</w:t>
      </w:r>
      <w:r w:rsidRPr="000C7CD5">
        <w:rPr>
          <w:rFonts w:ascii="Times New Roman" w:hAnsi="Times New Roman"/>
          <w:sz w:val="28"/>
          <w:szCs w:val="28"/>
        </w:rPr>
        <w:tab/>
        <w:t xml:space="preserve">           </w:t>
      </w:r>
      <w:r w:rsidRPr="000C7CD5">
        <w:rPr>
          <w:rFonts w:ascii="Times New Roman" w:hAnsi="Times New Roman"/>
          <w:sz w:val="28"/>
          <w:szCs w:val="28"/>
          <w:u w:val="single"/>
        </w:rPr>
        <w:t>учитель начальных классов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  <w:u w:val="single"/>
        </w:rPr>
      </w:pPr>
      <w:r w:rsidRPr="000C7CD5">
        <w:rPr>
          <w:rFonts w:ascii="Times New Roman" w:hAnsi="Times New Roman"/>
          <w:b/>
          <w:sz w:val="28"/>
          <w:szCs w:val="28"/>
        </w:rPr>
        <w:t>4.</w:t>
      </w:r>
      <w:r w:rsidRPr="000C7CD5">
        <w:rPr>
          <w:rFonts w:ascii="Times New Roman" w:hAnsi="Times New Roman"/>
          <w:sz w:val="28"/>
          <w:szCs w:val="28"/>
        </w:rPr>
        <w:t xml:space="preserve"> 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Pr="000C7CD5">
        <w:rPr>
          <w:rFonts w:ascii="Times New Roman" w:hAnsi="Times New Roman"/>
          <w:sz w:val="28"/>
          <w:szCs w:val="28"/>
        </w:rPr>
        <w:t>Предмет</w:t>
      </w:r>
      <w:r w:rsidRPr="000C7CD5">
        <w:rPr>
          <w:rFonts w:ascii="Times New Roman" w:hAnsi="Times New Roman"/>
          <w:sz w:val="28"/>
          <w:szCs w:val="28"/>
        </w:rPr>
        <w:tab/>
        <w:t xml:space="preserve">          </w:t>
      </w:r>
      <w:r w:rsidRPr="000C7CD5">
        <w:rPr>
          <w:rFonts w:ascii="Times New Roman" w:hAnsi="Times New Roman"/>
          <w:sz w:val="28"/>
          <w:szCs w:val="28"/>
          <w:u w:val="single"/>
        </w:rPr>
        <w:t xml:space="preserve"> математика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  <w:u w:val="single"/>
        </w:rPr>
      </w:pPr>
      <w:r w:rsidRPr="000C7CD5">
        <w:rPr>
          <w:rFonts w:ascii="Times New Roman" w:hAnsi="Times New Roman"/>
          <w:b/>
          <w:sz w:val="28"/>
          <w:szCs w:val="28"/>
        </w:rPr>
        <w:t>5.</w:t>
      </w:r>
      <w:r w:rsidRPr="000C7CD5">
        <w:rPr>
          <w:rFonts w:ascii="Times New Roman" w:hAnsi="Times New Roman"/>
          <w:sz w:val="28"/>
          <w:szCs w:val="28"/>
        </w:rPr>
        <w:t xml:space="preserve"> 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Pr="000C7CD5">
        <w:rPr>
          <w:rFonts w:ascii="Times New Roman" w:hAnsi="Times New Roman"/>
          <w:sz w:val="28"/>
          <w:szCs w:val="28"/>
        </w:rPr>
        <w:t>Класс</w:t>
      </w:r>
      <w:r w:rsidRPr="000C7CD5">
        <w:rPr>
          <w:rFonts w:ascii="Times New Roman" w:hAnsi="Times New Roman"/>
          <w:sz w:val="28"/>
          <w:szCs w:val="28"/>
        </w:rPr>
        <w:tab/>
        <w:t xml:space="preserve">           </w:t>
      </w:r>
      <w:r w:rsidRPr="000C7CD5">
        <w:rPr>
          <w:rFonts w:ascii="Times New Roman" w:hAnsi="Times New Roman"/>
          <w:sz w:val="28"/>
          <w:szCs w:val="28"/>
          <w:u w:val="single"/>
        </w:rPr>
        <w:t>4 «А»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</w:rPr>
      </w:pPr>
      <w:r w:rsidRPr="000C7CD5">
        <w:rPr>
          <w:rFonts w:ascii="Times New Roman" w:hAnsi="Times New Roman"/>
          <w:b/>
          <w:sz w:val="28"/>
          <w:szCs w:val="28"/>
        </w:rPr>
        <w:t>6.</w:t>
      </w:r>
      <w:r w:rsidRPr="000C7CD5">
        <w:rPr>
          <w:rFonts w:ascii="Times New Roman" w:hAnsi="Times New Roman"/>
          <w:sz w:val="28"/>
          <w:szCs w:val="28"/>
        </w:rPr>
        <w:t xml:space="preserve"> 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Pr="000C7CD5">
        <w:rPr>
          <w:rFonts w:ascii="Times New Roman" w:hAnsi="Times New Roman"/>
          <w:sz w:val="28"/>
          <w:szCs w:val="28"/>
        </w:rPr>
        <w:t>Тема и номер урока в теме:</w:t>
      </w:r>
      <w:r w:rsidRPr="000C7CD5">
        <w:rPr>
          <w:sz w:val="28"/>
          <w:szCs w:val="28"/>
        </w:rPr>
        <w:t xml:space="preserve"> </w:t>
      </w:r>
      <w:r w:rsidRPr="000C7CD5">
        <w:rPr>
          <w:rFonts w:ascii="Times New Roman" w:hAnsi="Times New Roman"/>
          <w:sz w:val="28"/>
          <w:szCs w:val="28"/>
          <w:u w:val="single"/>
        </w:rPr>
        <w:t xml:space="preserve">Урок </w:t>
      </w:r>
      <w:r w:rsidR="00D00E6B">
        <w:rPr>
          <w:rFonts w:ascii="Times New Roman" w:hAnsi="Times New Roman"/>
          <w:sz w:val="28"/>
          <w:szCs w:val="28"/>
          <w:u w:val="single"/>
        </w:rPr>
        <w:t>5</w:t>
      </w:r>
      <w:r w:rsidRPr="000C7CD5">
        <w:rPr>
          <w:rFonts w:ascii="Times New Roman" w:hAnsi="Times New Roman"/>
          <w:sz w:val="28"/>
          <w:szCs w:val="28"/>
          <w:u w:val="single"/>
        </w:rPr>
        <w:t xml:space="preserve">, </w:t>
      </w:r>
      <w:r w:rsidRPr="000C7CD5">
        <w:rPr>
          <w:rFonts w:ascii="Times New Roman" w:hAnsi="Times New Roman"/>
          <w:sz w:val="28"/>
          <w:szCs w:val="28"/>
        </w:rPr>
        <w:t>«Определение площади с помощью палетки».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</w:rPr>
      </w:pPr>
      <w:r w:rsidRPr="000C7CD5">
        <w:rPr>
          <w:rFonts w:ascii="Times New Roman" w:hAnsi="Times New Roman"/>
          <w:b/>
          <w:sz w:val="28"/>
          <w:szCs w:val="28"/>
        </w:rPr>
        <w:t>7.</w:t>
      </w:r>
      <w:r w:rsidRPr="000C7CD5">
        <w:rPr>
          <w:rFonts w:ascii="Times New Roman" w:hAnsi="Times New Roman"/>
          <w:sz w:val="28"/>
          <w:szCs w:val="28"/>
        </w:rPr>
        <w:t xml:space="preserve"> 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Pr="000C7CD5">
        <w:rPr>
          <w:rFonts w:ascii="Times New Roman" w:hAnsi="Times New Roman"/>
          <w:sz w:val="28"/>
          <w:szCs w:val="28"/>
        </w:rPr>
        <w:t xml:space="preserve">Предметная программа и её автор:   </w:t>
      </w:r>
      <w:r w:rsidRPr="000C7CD5">
        <w:rPr>
          <w:rFonts w:ascii="Times New Roman" w:hAnsi="Times New Roman"/>
          <w:sz w:val="28"/>
          <w:szCs w:val="28"/>
          <w:u w:val="single"/>
        </w:rPr>
        <w:t xml:space="preserve">УМК «Школа России» Моро М.И.,  </w:t>
      </w:r>
      <w:proofErr w:type="spellStart"/>
      <w:r w:rsidRPr="000C7CD5">
        <w:rPr>
          <w:rFonts w:ascii="Times New Roman" w:hAnsi="Times New Roman"/>
          <w:sz w:val="28"/>
          <w:szCs w:val="28"/>
          <w:u w:val="single"/>
        </w:rPr>
        <w:t>Бантова</w:t>
      </w:r>
      <w:proofErr w:type="spellEnd"/>
      <w:r w:rsidRPr="000C7CD5">
        <w:rPr>
          <w:rFonts w:ascii="Times New Roman" w:hAnsi="Times New Roman"/>
          <w:sz w:val="28"/>
          <w:szCs w:val="28"/>
          <w:u w:val="single"/>
        </w:rPr>
        <w:t xml:space="preserve"> М.А</w:t>
      </w:r>
      <w:r w:rsidRPr="000C7CD5">
        <w:rPr>
          <w:sz w:val="28"/>
          <w:szCs w:val="28"/>
          <w:u w:val="single"/>
        </w:rPr>
        <w:t>.</w:t>
      </w:r>
    </w:p>
    <w:p w:rsidR="00572700" w:rsidRPr="000C7CD5" w:rsidRDefault="00572700" w:rsidP="00042E83">
      <w:pPr>
        <w:spacing w:after="0"/>
        <w:rPr>
          <w:rFonts w:ascii="Times New Roman" w:hAnsi="Times New Roman"/>
          <w:sz w:val="28"/>
          <w:szCs w:val="28"/>
        </w:rPr>
      </w:pPr>
      <w:r w:rsidRPr="000C7CD5">
        <w:rPr>
          <w:rFonts w:ascii="Times New Roman" w:hAnsi="Times New Roman"/>
          <w:sz w:val="28"/>
          <w:szCs w:val="28"/>
        </w:rPr>
        <w:t xml:space="preserve">                 </w:t>
      </w:r>
      <w:r w:rsidRPr="000C7CD5">
        <w:rPr>
          <w:rFonts w:ascii="Times New Roman" w:hAnsi="Times New Roman"/>
          <w:b/>
          <w:sz w:val="28"/>
          <w:szCs w:val="28"/>
        </w:rPr>
        <w:t>8.</w:t>
      </w:r>
      <w:r w:rsidRPr="000C7CD5">
        <w:rPr>
          <w:rFonts w:ascii="Times New Roman" w:hAnsi="Times New Roman"/>
          <w:sz w:val="28"/>
          <w:szCs w:val="28"/>
        </w:rPr>
        <w:t xml:space="preserve"> 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Pr="000C7CD5">
        <w:rPr>
          <w:rFonts w:ascii="Times New Roman" w:hAnsi="Times New Roman"/>
          <w:sz w:val="28"/>
          <w:szCs w:val="28"/>
        </w:rPr>
        <w:t xml:space="preserve">Цели урока:  </w:t>
      </w:r>
    </w:p>
    <w:p w:rsidR="00572700" w:rsidRPr="000C7CD5" w:rsidRDefault="0018551D" w:rsidP="00042E83">
      <w:pPr>
        <w:spacing w:after="0"/>
        <w:ind w:left="1134"/>
        <w:rPr>
          <w:rFonts w:ascii="Times New Roman" w:hAnsi="Times New Roman"/>
          <w:sz w:val="28"/>
          <w:szCs w:val="28"/>
        </w:rPr>
      </w:pPr>
      <w:r w:rsidRPr="000C7CD5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572700" w:rsidRPr="000C7CD5">
        <w:rPr>
          <w:rFonts w:ascii="Times New Roman" w:hAnsi="Times New Roman"/>
          <w:sz w:val="28"/>
          <w:szCs w:val="28"/>
        </w:rPr>
        <w:t>1. Сформировать понятие «палетка».</w:t>
      </w:r>
    </w:p>
    <w:p w:rsidR="00572700" w:rsidRPr="000C7CD5" w:rsidRDefault="0018551D" w:rsidP="00042E83">
      <w:pPr>
        <w:spacing w:after="0"/>
        <w:ind w:left="1134"/>
        <w:rPr>
          <w:rFonts w:ascii="Times New Roman" w:hAnsi="Times New Roman"/>
          <w:sz w:val="28"/>
          <w:szCs w:val="28"/>
        </w:rPr>
      </w:pPr>
      <w:r w:rsidRPr="000C7CD5">
        <w:rPr>
          <w:rFonts w:ascii="Times New Roman" w:hAnsi="Times New Roman"/>
          <w:sz w:val="28"/>
          <w:szCs w:val="28"/>
        </w:rPr>
        <w:t xml:space="preserve">     2</w:t>
      </w:r>
      <w:r w:rsidR="00572700" w:rsidRPr="000C7CD5">
        <w:rPr>
          <w:rFonts w:ascii="Times New Roman" w:hAnsi="Times New Roman"/>
          <w:sz w:val="28"/>
          <w:szCs w:val="28"/>
        </w:rPr>
        <w:t>. Сформировать умения и навыки находить площади различных фигур.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</w:rPr>
      </w:pPr>
      <w:r w:rsidRPr="000C7CD5">
        <w:rPr>
          <w:rFonts w:ascii="Times New Roman" w:hAnsi="Times New Roman"/>
          <w:b/>
          <w:sz w:val="28"/>
          <w:szCs w:val="28"/>
        </w:rPr>
        <w:t>9.</w:t>
      </w:r>
      <w:r w:rsidRPr="000C7CD5">
        <w:rPr>
          <w:rFonts w:ascii="Times New Roman" w:hAnsi="Times New Roman"/>
          <w:sz w:val="28"/>
          <w:szCs w:val="28"/>
        </w:rPr>
        <w:t xml:space="preserve"> Тип урока:</w:t>
      </w:r>
      <w:r w:rsidRPr="000C7CD5">
        <w:rPr>
          <w:rFonts w:ascii="Times New Roman" w:hAnsi="Times New Roman"/>
          <w:sz w:val="28"/>
          <w:szCs w:val="28"/>
        </w:rPr>
        <w:tab/>
      </w:r>
      <w:r w:rsidRPr="000C7CD5">
        <w:rPr>
          <w:rFonts w:ascii="Times New Roman" w:hAnsi="Times New Roman"/>
          <w:sz w:val="28"/>
          <w:szCs w:val="28"/>
          <w:u w:val="single"/>
        </w:rPr>
        <w:t xml:space="preserve">  урок</w:t>
      </w:r>
      <w:r w:rsidRPr="000C7CD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0C7CD5">
        <w:rPr>
          <w:rFonts w:ascii="Times New Roman" w:hAnsi="Times New Roman"/>
          <w:sz w:val="28"/>
          <w:szCs w:val="28"/>
          <w:u w:val="single"/>
        </w:rPr>
        <w:t>изучение нового материала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  <w:u w:val="single"/>
        </w:rPr>
      </w:pPr>
      <w:r w:rsidRPr="000C7CD5">
        <w:rPr>
          <w:rFonts w:ascii="Times New Roman" w:hAnsi="Times New Roman"/>
          <w:b/>
          <w:sz w:val="28"/>
          <w:szCs w:val="28"/>
        </w:rPr>
        <w:t>10.</w:t>
      </w:r>
      <w:r w:rsidRPr="000C7CD5">
        <w:rPr>
          <w:rFonts w:ascii="Times New Roman" w:hAnsi="Times New Roman"/>
          <w:sz w:val="28"/>
          <w:szCs w:val="28"/>
        </w:rPr>
        <w:t xml:space="preserve"> Модель организации УПД младших школьников: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Pr="000C7CD5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АРМ (автоматизированное рабочее место) учителя</w:t>
      </w:r>
      <w:r w:rsidRPr="000C7CD5">
        <w:rPr>
          <w:rFonts w:ascii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0C7CD5">
        <w:rPr>
          <w:rFonts w:ascii="Times New Roman" w:hAnsi="Times New Roman"/>
          <w:sz w:val="28"/>
          <w:szCs w:val="28"/>
          <w:u w:val="single"/>
        </w:rPr>
        <w:t>- класс, 1 ПК – 2 ученика - самостоятельная работа в парах</w:t>
      </w:r>
    </w:p>
    <w:p w:rsidR="00572700" w:rsidRPr="000C7CD5" w:rsidRDefault="00572700" w:rsidP="00042E83">
      <w:pPr>
        <w:spacing w:after="0"/>
        <w:ind w:left="1134"/>
        <w:rPr>
          <w:rFonts w:ascii="Times New Roman" w:hAnsi="Times New Roman"/>
          <w:sz w:val="28"/>
          <w:szCs w:val="28"/>
          <w:u w:val="single"/>
        </w:rPr>
      </w:pPr>
      <w:r w:rsidRPr="000C7CD5">
        <w:rPr>
          <w:rFonts w:ascii="Times New Roman" w:hAnsi="Times New Roman"/>
          <w:b/>
          <w:sz w:val="28"/>
          <w:szCs w:val="28"/>
        </w:rPr>
        <w:t>11.</w:t>
      </w:r>
      <w:r w:rsidRPr="000C7CD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C7CD5">
        <w:rPr>
          <w:rFonts w:ascii="Times New Roman" w:hAnsi="Times New Roman"/>
          <w:sz w:val="28"/>
          <w:szCs w:val="28"/>
        </w:rPr>
        <w:t>Необходимое оборудование:</w:t>
      </w:r>
      <w:r w:rsidR="00042E83" w:rsidRPr="000C7CD5">
        <w:rPr>
          <w:rFonts w:ascii="Times New Roman" w:hAnsi="Times New Roman"/>
          <w:sz w:val="28"/>
          <w:szCs w:val="28"/>
        </w:rPr>
        <w:t xml:space="preserve"> </w:t>
      </w:r>
      <w:r w:rsidR="000C7CD5" w:rsidRPr="000C7CD5">
        <w:rPr>
          <w:rFonts w:ascii="Times New Roman" w:hAnsi="Times New Roman"/>
          <w:sz w:val="28"/>
          <w:szCs w:val="28"/>
        </w:rPr>
        <w:t xml:space="preserve">учебник по «Математике» – 4 класс (1 часть), </w:t>
      </w:r>
      <w:proofErr w:type="spellStart"/>
      <w:r w:rsidRPr="000C7CD5">
        <w:rPr>
          <w:rFonts w:ascii="Times New Roman" w:hAnsi="Times New Roman"/>
          <w:sz w:val="28"/>
          <w:szCs w:val="28"/>
          <w:u w:val="single"/>
        </w:rPr>
        <w:t>мультимедийный</w:t>
      </w:r>
      <w:proofErr w:type="spellEnd"/>
      <w:r w:rsidRPr="000C7CD5">
        <w:rPr>
          <w:rFonts w:ascii="Times New Roman" w:hAnsi="Times New Roman"/>
          <w:sz w:val="28"/>
          <w:szCs w:val="28"/>
          <w:u w:val="single"/>
        </w:rPr>
        <w:t xml:space="preserve"> проектор, палетки, геометрические фигуры, презентация;                 </w:t>
      </w:r>
      <w:proofErr w:type="gramEnd"/>
    </w:p>
    <w:p w:rsidR="00572700" w:rsidRPr="00F01E37" w:rsidRDefault="00572700" w:rsidP="000C7CD5">
      <w:pPr>
        <w:tabs>
          <w:tab w:val="left" w:pos="12758"/>
        </w:tabs>
        <w:spacing w:after="0"/>
        <w:ind w:left="1134"/>
        <w:rPr>
          <w:rFonts w:ascii="Times New Roman" w:hAnsi="Times New Roman"/>
          <w:sz w:val="24"/>
          <w:szCs w:val="24"/>
        </w:rPr>
      </w:pPr>
      <w:r w:rsidRPr="000C7CD5">
        <w:rPr>
          <w:rFonts w:ascii="Times New Roman" w:hAnsi="Times New Roman"/>
          <w:b/>
          <w:sz w:val="28"/>
          <w:szCs w:val="28"/>
        </w:rPr>
        <w:t>12.</w:t>
      </w:r>
      <w:r w:rsidRPr="000C7CD5">
        <w:rPr>
          <w:rFonts w:ascii="Times New Roman" w:hAnsi="Times New Roman"/>
          <w:sz w:val="28"/>
          <w:szCs w:val="28"/>
        </w:rPr>
        <w:t xml:space="preserve"> Структура и ход  урока</w:t>
      </w:r>
      <w:r w:rsidRPr="00042E83">
        <w:rPr>
          <w:rFonts w:ascii="Times New Roman" w:hAnsi="Times New Roman"/>
          <w:sz w:val="28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042E83" w:rsidRDefault="00042E83" w:rsidP="00572700">
      <w:pPr>
        <w:ind w:left="680"/>
        <w:jc w:val="center"/>
        <w:rPr>
          <w:rFonts w:ascii="Times New Roman" w:hAnsi="Times New Roman"/>
          <w:sz w:val="24"/>
          <w:szCs w:val="24"/>
        </w:rPr>
      </w:pPr>
    </w:p>
    <w:p w:rsidR="00042E83" w:rsidRDefault="00042E83" w:rsidP="00042E83">
      <w:pPr>
        <w:rPr>
          <w:rFonts w:ascii="Times New Roman" w:hAnsi="Times New Roman"/>
          <w:sz w:val="24"/>
          <w:szCs w:val="24"/>
        </w:rPr>
      </w:pPr>
    </w:p>
    <w:p w:rsidR="00042E83" w:rsidRDefault="00042E83" w:rsidP="00572700">
      <w:pPr>
        <w:ind w:left="680"/>
        <w:jc w:val="center"/>
        <w:rPr>
          <w:rFonts w:ascii="Times New Roman" w:hAnsi="Times New Roman"/>
          <w:sz w:val="24"/>
          <w:szCs w:val="24"/>
        </w:rPr>
      </w:pPr>
    </w:p>
    <w:p w:rsidR="0018551D" w:rsidRDefault="0018551D" w:rsidP="00572700">
      <w:pPr>
        <w:ind w:left="680"/>
        <w:jc w:val="center"/>
        <w:rPr>
          <w:rFonts w:ascii="Times New Roman" w:hAnsi="Times New Roman"/>
          <w:sz w:val="24"/>
          <w:szCs w:val="24"/>
        </w:rPr>
      </w:pPr>
    </w:p>
    <w:p w:rsidR="0018551D" w:rsidRDefault="0018551D" w:rsidP="00572700">
      <w:pPr>
        <w:ind w:left="680"/>
        <w:jc w:val="center"/>
        <w:rPr>
          <w:rFonts w:ascii="Times New Roman" w:hAnsi="Times New Roman"/>
          <w:sz w:val="24"/>
          <w:szCs w:val="24"/>
        </w:rPr>
      </w:pPr>
    </w:p>
    <w:p w:rsidR="0018551D" w:rsidRDefault="0018551D" w:rsidP="00572700">
      <w:pPr>
        <w:ind w:left="680"/>
        <w:jc w:val="center"/>
        <w:rPr>
          <w:rFonts w:ascii="Times New Roman" w:hAnsi="Times New Roman"/>
          <w:sz w:val="24"/>
          <w:szCs w:val="24"/>
        </w:rPr>
      </w:pPr>
    </w:p>
    <w:p w:rsidR="0018551D" w:rsidRDefault="0018551D" w:rsidP="00572700">
      <w:pPr>
        <w:ind w:left="680"/>
        <w:jc w:val="center"/>
        <w:rPr>
          <w:rFonts w:ascii="Times New Roman" w:hAnsi="Times New Roman"/>
          <w:sz w:val="24"/>
          <w:szCs w:val="24"/>
        </w:rPr>
      </w:pPr>
    </w:p>
    <w:p w:rsidR="00572700" w:rsidRPr="00C516B3" w:rsidRDefault="00572700" w:rsidP="00572700">
      <w:pPr>
        <w:ind w:left="680"/>
        <w:jc w:val="center"/>
        <w:rPr>
          <w:rFonts w:ascii="Times New Roman" w:hAnsi="Times New Roman"/>
          <w:sz w:val="24"/>
          <w:szCs w:val="24"/>
        </w:rPr>
      </w:pPr>
      <w:r w:rsidRPr="00C516B3">
        <w:rPr>
          <w:rFonts w:ascii="Times New Roman" w:hAnsi="Times New Roman"/>
          <w:sz w:val="24"/>
          <w:szCs w:val="24"/>
        </w:rPr>
        <w:t>СТРУКТУРА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16B3">
        <w:rPr>
          <w:rFonts w:ascii="Times New Roman" w:hAnsi="Times New Roman"/>
          <w:sz w:val="24"/>
          <w:szCs w:val="24"/>
        </w:rPr>
        <w:t xml:space="preserve"> ХОД УРОКА</w:t>
      </w:r>
    </w:p>
    <w:tbl>
      <w:tblPr>
        <w:tblW w:w="50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1769"/>
        <w:gridCol w:w="1872"/>
        <w:gridCol w:w="3062"/>
        <w:gridCol w:w="3810"/>
        <w:gridCol w:w="2848"/>
        <w:gridCol w:w="1103"/>
      </w:tblGrid>
      <w:tr w:rsidR="00572700" w:rsidRPr="0018551D" w:rsidTr="00E0131E">
        <w:trPr>
          <w:tblHeader/>
        </w:trPr>
        <w:tc>
          <w:tcPr>
            <w:tcW w:w="201" w:type="pct"/>
            <w:vAlign w:val="center"/>
          </w:tcPr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7" w:type="pct"/>
            <w:vAlign w:val="center"/>
          </w:tcPr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>Этап</w:t>
            </w:r>
          </w:p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21" w:type="pct"/>
          </w:tcPr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</w:p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</w:p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>Решаемая задача</w:t>
            </w:r>
          </w:p>
        </w:tc>
        <w:tc>
          <w:tcPr>
            <w:tcW w:w="1016" w:type="pct"/>
          </w:tcPr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1264" w:type="pct"/>
          </w:tcPr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 xml:space="preserve">Деятельность учителя </w:t>
            </w:r>
          </w:p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i/>
                <w:kern w:val="16"/>
                <w:sz w:val="24"/>
                <w:szCs w:val="24"/>
                <w:lang w:eastAsia="ru-RU"/>
              </w:rPr>
              <w:t>(с указанием действий с ЭОР, например, демонстрация)</w:t>
            </w:r>
          </w:p>
        </w:tc>
        <w:tc>
          <w:tcPr>
            <w:tcW w:w="945" w:type="pct"/>
          </w:tcPr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>используемых</w:t>
            </w:r>
            <w:proofErr w:type="gramEnd"/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 xml:space="preserve"> ЭОР</w:t>
            </w:r>
          </w:p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 xml:space="preserve"> </w:t>
            </w: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(с указанием  порядкового номера из Таблицы 2)</w:t>
            </w:r>
          </w:p>
        </w:tc>
        <w:tc>
          <w:tcPr>
            <w:tcW w:w="366" w:type="pct"/>
            <w:vAlign w:val="center"/>
          </w:tcPr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>Время</w:t>
            </w:r>
          </w:p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i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i/>
                <w:kern w:val="16"/>
                <w:sz w:val="24"/>
                <w:szCs w:val="24"/>
                <w:lang w:eastAsia="ru-RU"/>
              </w:rPr>
              <w:t>(</w:t>
            </w:r>
            <w:proofErr w:type="gramStart"/>
            <w:r w:rsidRPr="0018551D">
              <w:rPr>
                <w:rFonts w:ascii="Times New Roman" w:hAnsi="Times New Roman"/>
                <w:i/>
                <w:kern w:val="16"/>
                <w:sz w:val="24"/>
                <w:szCs w:val="24"/>
                <w:lang w:eastAsia="ru-RU"/>
              </w:rPr>
              <w:t>в</w:t>
            </w:r>
            <w:proofErr w:type="gramEnd"/>
            <w:r w:rsidRPr="0018551D">
              <w:rPr>
                <w:rFonts w:ascii="Times New Roman" w:hAnsi="Times New Roman"/>
                <w:i/>
                <w:kern w:val="16"/>
                <w:sz w:val="24"/>
                <w:szCs w:val="24"/>
                <w:lang w:eastAsia="ru-RU"/>
              </w:rPr>
              <w:t xml:space="preserve"> мин.)</w:t>
            </w:r>
          </w:p>
          <w:p w:rsidR="00572700" w:rsidRPr="0018551D" w:rsidRDefault="00572700" w:rsidP="00C869D5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</w:pPr>
          </w:p>
        </w:tc>
      </w:tr>
      <w:tr w:rsidR="00572700" w:rsidRPr="0018551D" w:rsidTr="00E0131E">
        <w:trPr>
          <w:trHeight w:val="1230"/>
          <w:tblHeader/>
        </w:trPr>
        <w:tc>
          <w:tcPr>
            <w:tcW w:w="201" w:type="pct"/>
          </w:tcPr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DC67EC" w:rsidRPr="0018551D" w:rsidRDefault="00DC67EC" w:rsidP="00DC67EC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551D">
              <w:rPr>
                <w:rFonts w:ascii="Times New Roman" w:hAnsi="Times New Roman"/>
                <w:b/>
                <w:i/>
                <w:sz w:val="24"/>
                <w:szCs w:val="24"/>
              </w:rPr>
              <w:t>Адаптаци-онный</w:t>
            </w:r>
            <w:proofErr w:type="spellEnd"/>
            <w:proofErr w:type="gramEnd"/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pct"/>
          </w:tcPr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Включение учащихся в учебную деятельность на личностно значимом уровне.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  <w:p w:rsidR="00770A5E" w:rsidRPr="0018551D" w:rsidRDefault="00770A5E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Выявить предварительные знания учащихся</w:t>
            </w:r>
          </w:p>
          <w:p w:rsidR="00572700" w:rsidRPr="0018551D" w:rsidRDefault="00572700" w:rsidP="00770A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</w:tcPr>
          <w:p w:rsidR="00770A5E" w:rsidRPr="0018551D" w:rsidRDefault="00770A5E" w:rsidP="00770A5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</w:rPr>
              <w:t>Вступают в диалог с учителем и одноклассниками</w:t>
            </w:r>
          </w:p>
          <w:p w:rsidR="00DC67EC" w:rsidRPr="0018551D" w:rsidRDefault="00DC67EC" w:rsidP="001855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70A5E" w:rsidRPr="0018551D" w:rsidRDefault="00770A5E" w:rsidP="00770A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pct"/>
          </w:tcPr>
          <w:p w:rsidR="00572700" w:rsidRPr="0018551D" w:rsidRDefault="00DC67EC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Демократическая беседа.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0A5E" w:rsidRPr="0018551D" w:rsidRDefault="00770A5E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0A5E" w:rsidRPr="0018551D" w:rsidRDefault="00770A5E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pct"/>
            <w:vAlign w:val="center"/>
          </w:tcPr>
          <w:p w:rsidR="00572700" w:rsidRPr="0018551D" w:rsidRDefault="00572700" w:rsidP="00C869D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Ресурс 1  Презентация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578485</wp:posOffset>
                  </wp:positionV>
                  <wp:extent cx="1452880" cy="1068705"/>
                  <wp:effectExtent l="19050" t="0" r="0" b="0"/>
                  <wp:wrapSquare wrapText="bothSides"/>
                  <wp:docPr id="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655" t="20533" r="15134" b="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551D">
              <w:rPr>
                <w:rFonts w:ascii="Times New Roman" w:hAnsi="Times New Roman"/>
                <w:sz w:val="24"/>
                <w:szCs w:val="24"/>
              </w:rPr>
              <w:t>Слайды к уроку                                   Слайд 1</w:t>
            </w: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18551D">
            <w:pPr>
              <w:spacing w:before="60" w:after="60" w:line="19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72700" w:rsidRPr="0018551D" w:rsidTr="00E0131E">
        <w:trPr>
          <w:trHeight w:val="1230"/>
          <w:tblHeader/>
        </w:trPr>
        <w:tc>
          <w:tcPr>
            <w:tcW w:w="201" w:type="pct"/>
          </w:tcPr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131E" w:rsidRPr="0018551D" w:rsidRDefault="00E0131E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67EC" w:rsidRPr="0018551D" w:rsidRDefault="00DC67EC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67EC" w:rsidRPr="0018551D" w:rsidRDefault="00DC67EC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67EC" w:rsidRPr="0018551D" w:rsidRDefault="00DC67EC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67EC" w:rsidRPr="0018551D" w:rsidRDefault="00DC67EC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DC67EC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551D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Основной</w:t>
            </w: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pct"/>
          </w:tcPr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67EC" w:rsidRPr="0018551D" w:rsidRDefault="00DC67EC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67EC" w:rsidRPr="0018551D" w:rsidRDefault="00770A5E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Подготовка к восприятию нового.</w:t>
            </w:r>
          </w:p>
          <w:p w:rsidR="00DC67EC" w:rsidRPr="0018551D" w:rsidRDefault="00DC67EC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0A5E" w:rsidRPr="0018551D" w:rsidRDefault="00770A5E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0A5E" w:rsidRPr="0018551D" w:rsidRDefault="00770A5E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Определение  об</w:t>
            </w:r>
            <w:r w:rsidR="00770A5E"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разовательной цели и темы урока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6" w:type="pct"/>
          </w:tcPr>
          <w:p w:rsidR="00C26FA6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Дети называют фигуры, которые </w:t>
            </w:r>
            <w:r w:rsidR="00C26FA6">
              <w:rPr>
                <w:rFonts w:ascii="Times New Roman" w:hAnsi="Times New Roman"/>
                <w:sz w:val="24"/>
                <w:szCs w:val="24"/>
              </w:rPr>
              <w:t>видят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на  слайде.  </w:t>
            </w:r>
          </w:p>
          <w:p w:rsidR="00C26FA6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- Сумму длин сторон многоугольника называют периметром.</w:t>
            </w:r>
            <w:r w:rsidR="00C26F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- Все стороны многоугольника сложить.  </w:t>
            </w:r>
          </w:p>
          <w:p w:rsidR="000F4ECB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- Чтобы найти площадь прямоугольника, надо длину умножить на ширину.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-мм, см, дм, м, км</w:t>
            </w:r>
            <w:proofErr w:type="gramStart"/>
            <w:r w:rsidRPr="0018551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  - </w:t>
            </w:r>
            <w:proofErr w:type="gramStart"/>
            <w:r w:rsidRPr="0018551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8551D">
              <w:rPr>
                <w:sz w:val="24"/>
                <w:szCs w:val="24"/>
              </w:rPr>
              <w:t xml:space="preserve"> 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кв. мм, см, дм, м, км.  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Дети работают в парах, определяют верное ут</w:t>
            </w:r>
            <w:r w:rsidR="000F4ECB">
              <w:rPr>
                <w:rFonts w:ascii="Times New Roman" w:hAnsi="Times New Roman"/>
                <w:sz w:val="24"/>
                <w:szCs w:val="24"/>
              </w:rPr>
              <w:t xml:space="preserve">верждение: «Площадь – это...». 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>Дети называют фигуры и  делают вывод, что не у всех геометрических фигур можно найти площадь.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Дети определяют тему и цели урока.</w:t>
            </w:r>
          </w:p>
        </w:tc>
        <w:tc>
          <w:tcPr>
            <w:tcW w:w="1264" w:type="pct"/>
          </w:tcPr>
          <w:p w:rsidR="00C26FA6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Организует </w:t>
            </w:r>
            <w:r w:rsidR="00770A5E"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дискуссию </w:t>
            </w: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 пар</w:t>
            </w:r>
            <w:r w:rsidR="00770A5E"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ах.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- Что называют периметром?         - Как найти периметр многоугольника?                                      </w:t>
            </w:r>
          </w:p>
          <w:p w:rsidR="00C26FA6" w:rsidRDefault="00C26FA6" w:rsidP="00C869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F4ECB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- Как найти площадь прямоугольника?                             </w:t>
            </w:r>
          </w:p>
          <w:p w:rsidR="000F4ECB" w:rsidRDefault="000F4ECB" w:rsidP="00C869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- В каких единицах измеряют периметр?                                                  - В каких единицах измеряют площадь?</w:t>
            </w:r>
          </w:p>
          <w:p w:rsidR="00770A5E" w:rsidRPr="0018551D" w:rsidRDefault="00770A5E" w:rsidP="00770A5E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Постановка проблемы</w:t>
            </w:r>
          </w:p>
          <w:p w:rsidR="00DC67EC" w:rsidRPr="0018551D" w:rsidRDefault="00DC67EC" w:rsidP="00C869D5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Проблемная ситуация с целью создания интеллектуального затруднения.</w:t>
            </w:r>
          </w:p>
          <w:p w:rsidR="00195D6F" w:rsidRDefault="00770A5E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</w:rPr>
              <w:t>Учитель организует беседу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195D6F" w:rsidRDefault="00770A5E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« Что такое палетка?»</w:t>
            </w:r>
            <w:r w:rsidR="000F4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4ECB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Назовите фигуры, площади которых  умеете находить.                                     </w:t>
            </w:r>
          </w:p>
          <w:p w:rsidR="00572700" w:rsidRPr="0018551D" w:rsidRDefault="00572700" w:rsidP="00C869D5">
            <w:pPr>
              <w:rPr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pct"/>
            <w:vAlign w:val="center"/>
          </w:tcPr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Слайд 2</w:t>
            </w:r>
          </w:p>
          <w:p w:rsidR="00C26FA6" w:rsidRDefault="00C26FA6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255270</wp:posOffset>
                  </wp:positionV>
                  <wp:extent cx="1452880" cy="1341755"/>
                  <wp:effectExtent l="19050" t="0" r="0" b="0"/>
                  <wp:wrapSquare wrapText="bothSides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196" t="21978" r="12580" b="15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2700" w:rsidRPr="0018551D" w:rsidRDefault="00770A5E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Слайд 3</w:t>
            </w:r>
          </w:p>
          <w:p w:rsidR="00C26FA6" w:rsidRDefault="00770A5E" w:rsidP="00C26F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222250</wp:posOffset>
                  </wp:positionV>
                  <wp:extent cx="1607820" cy="1365250"/>
                  <wp:effectExtent l="19050" t="0" r="0" b="0"/>
                  <wp:wrapSquare wrapText="bothSides"/>
                  <wp:docPr id="3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481" t="24000" r="11150" b="1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0A5E" w:rsidRPr="0018551D" w:rsidRDefault="00770A5E" w:rsidP="00770A5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Слайд 4</w:t>
            </w:r>
          </w:p>
          <w:p w:rsidR="00572700" w:rsidRPr="0018551D" w:rsidRDefault="00770A5E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288290</wp:posOffset>
                  </wp:positionV>
                  <wp:extent cx="1417320" cy="1223010"/>
                  <wp:effectExtent l="19050" t="0" r="0" b="0"/>
                  <wp:wrapSquare wrapText="bothSides"/>
                  <wp:docPr id="38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281" t="24267" r="10115" b="13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72700" w:rsidRPr="0018551D" w:rsidTr="00E0131E">
        <w:trPr>
          <w:trHeight w:val="9873"/>
          <w:tblHeader/>
        </w:trPr>
        <w:tc>
          <w:tcPr>
            <w:tcW w:w="201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pct"/>
          </w:tcPr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Активизация мыслительной деятельности, </w:t>
            </w: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</w:tcPr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Обсуждения детей и варианты ответов на вопрос.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-Это прозрачная пластинка, разбитая на равные квадраты.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Дети рассматривают палетку.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Дети предлагают способы нахождения площади фигур.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Дети, наложив палетку на геометрическую фигуру, подсчитывают число целых и нецелых квадратных сантиметров, которые в ней содержатся.      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sz w:val="24"/>
                <w:szCs w:val="24"/>
              </w:rPr>
            </w:pPr>
          </w:p>
          <w:p w:rsidR="00ED56C8" w:rsidRPr="0018551D" w:rsidRDefault="00ED56C8" w:rsidP="00ED56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Работу выполняют в парах.                         </w:t>
            </w:r>
          </w:p>
          <w:p w:rsidR="00ED56C8" w:rsidRPr="0018551D" w:rsidRDefault="00ED56C8" w:rsidP="00ED56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Дети рассматривают на слайде работу с палеткой и приходят к выводу, как найти площадь различной формы.                        </w:t>
            </w:r>
          </w:p>
          <w:p w:rsidR="00572700" w:rsidRPr="0018551D" w:rsidRDefault="00ED56C8" w:rsidP="00ED56C8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Дети сверяются и оценивают себя</w:t>
            </w:r>
          </w:p>
        </w:tc>
        <w:tc>
          <w:tcPr>
            <w:tcW w:w="1264" w:type="pct"/>
          </w:tcPr>
          <w:p w:rsidR="00DC67EC" w:rsidRPr="0018551D" w:rsidRDefault="00DC67EC" w:rsidP="00DC67EC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Формирование новых знаний</w:t>
            </w:r>
          </w:p>
          <w:p w:rsidR="00572700" w:rsidRPr="0018551D" w:rsidRDefault="00572700" w:rsidP="00C869D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- Как найти площадь круга, треугольника, любой фигуры?</w:t>
            </w:r>
          </w:p>
          <w:p w:rsidR="00572700" w:rsidRPr="0018551D" w:rsidRDefault="00572700" w:rsidP="00C869D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ED56C8"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Организует работу с палеткой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Работа с палеткой. </w:t>
            </w:r>
          </w:p>
          <w:p w:rsidR="00ED56C8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Учитель представляет детям геометрическую фигуру неправильной формы. Сравнивает варианты ответов и объясняет, как работать с палеткой, как найти площадь.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Учитель предлагает найти площадь </w:t>
            </w:r>
            <w:r w:rsidR="00042E83" w:rsidRPr="0018551D">
              <w:rPr>
                <w:rFonts w:ascii="Times New Roman" w:hAnsi="Times New Roman"/>
                <w:sz w:val="24"/>
                <w:szCs w:val="24"/>
              </w:rPr>
              <w:t>треугольника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Учитель проверяет у них  решение.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Учитель предлагает сверить ответы с доской</w:t>
            </w:r>
          </w:p>
          <w:p w:rsidR="00572700" w:rsidRPr="0018551D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pct"/>
            <w:vAlign w:val="center"/>
          </w:tcPr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Ресурс 2                Измерение фигуры с помощью палетки  (</w:t>
            </w:r>
            <w:r w:rsidRPr="0018551D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>181890) треугольник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055" cy="1211580"/>
                  <wp:effectExtent l="19050" t="0" r="4445" b="0"/>
                  <wp:docPr id="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925" t="19469" r="9373" b="2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D56C8" w:rsidRPr="0018551D" w:rsidRDefault="00ED56C8" w:rsidP="00ED56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noProof/>
                <w:sz w:val="24"/>
                <w:szCs w:val="24"/>
              </w:rPr>
              <w:t xml:space="preserve">Ресурс 3                  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Измерение фигуры с помощью палетки            (N 167566) </w:t>
            </w:r>
          </w:p>
          <w:p w:rsidR="00572700" w:rsidRPr="0018551D" w:rsidRDefault="00ED56C8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217170</wp:posOffset>
                  </wp:positionV>
                  <wp:extent cx="1675130" cy="1246505"/>
                  <wp:effectExtent l="19050" t="0" r="1270" b="0"/>
                  <wp:wrapSquare wrapText="bothSides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2700" w:rsidRPr="0018551D" w:rsidTr="00E0131E">
        <w:trPr>
          <w:trHeight w:val="615"/>
          <w:tblHeader/>
        </w:trPr>
        <w:tc>
          <w:tcPr>
            <w:tcW w:w="201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7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8551D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621" w:type="pct"/>
          </w:tcPr>
          <w:p w:rsidR="00572700" w:rsidRPr="0018551D" w:rsidRDefault="00572700" w:rsidP="00C869D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снять  усталость  у учащихся</w:t>
            </w:r>
          </w:p>
        </w:tc>
        <w:tc>
          <w:tcPr>
            <w:tcW w:w="1016" w:type="pct"/>
          </w:tcPr>
          <w:p w:rsidR="00572700" w:rsidRPr="0018551D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b/>
                <w:sz w:val="24"/>
                <w:szCs w:val="24"/>
              </w:rPr>
              <w:t xml:space="preserve">Дети делают физические упражнения  </w:t>
            </w:r>
          </w:p>
        </w:tc>
        <w:tc>
          <w:tcPr>
            <w:tcW w:w="1264" w:type="pct"/>
          </w:tcPr>
          <w:p w:rsidR="00572700" w:rsidRPr="0018551D" w:rsidRDefault="00572700" w:rsidP="00C869D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551D">
              <w:rPr>
                <w:rFonts w:ascii="Times New Roman" w:hAnsi="Times New Roman"/>
                <w:b/>
                <w:sz w:val="24"/>
                <w:szCs w:val="24"/>
              </w:rPr>
              <w:t xml:space="preserve">Учитель организует проведение </w:t>
            </w:r>
            <w:proofErr w:type="spellStart"/>
            <w:r w:rsidRPr="0018551D">
              <w:rPr>
                <w:rFonts w:ascii="Times New Roman" w:hAnsi="Times New Roman"/>
                <w:b/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945" w:type="pct"/>
            <w:vAlign w:val="center"/>
          </w:tcPr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6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2700" w:rsidRPr="0018551D" w:rsidTr="00E0131E">
        <w:trPr>
          <w:trHeight w:val="840"/>
          <w:tblHeader/>
        </w:trPr>
        <w:tc>
          <w:tcPr>
            <w:tcW w:w="201" w:type="pct"/>
          </w:tcPr>
          <w:p w:rsidR="00572700" w:rsidRPr="0018551D" w:rsidRDefault="00DC67EC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72700" w:rsidRPr="0018551D" w:rsidRDefault="00572700" w:rsidP="00C869D5">
            <w:pPr>
              <w:spacing w:before="60" w:after="60" w:line="19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DC67EC" w:rsidRPr="0018551D" w:rsidRDefault="00DC67EC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551D">
              <w:rPr>
                <w:rFonts w:ascii="Times New Roman" w:hAnsi="Times New Roman"/>
                <w:b/>
                <w:i/>
                <w:sz w:val="24"/>
                <w:szCs w:val="24"/>
              </w:rPr>
              <w:t>Творческий</w:t>
            </w:r>
          </w:p>
          <w:p w:rsidR="00DC67EC" w:rsidRPr="0018551D" w:rsidRDefault="00DC67EC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pct"/>
          </w:tcPr>
          <w:p w:rsidR="00572700" w:rsidRPr="0018551D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Выведение алгоритма нахождения площади с помощью палетки</w:t>
            </w:r>
          </w:p>
          <w:p w:rsidR="00572700" w:rsidRPr="0018551D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Тренировать умение работать в группах, слушать мнение других, делать обобщения, выводы.</w:t>
            </w:r>
          </w:p>
        </w:tc>
        <w:tc>
          <w:tcPr>
            <w:tcW w:w="1016" w:type="pct"/>
          </w:tcPr>
          <w:p w:rsidR="00ED56C8" w:rsidRPr="0018551D" w:rsidRDefault="00ED56C8" w:rsidP="00C869D5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Дискуссия.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Дети говорят, как находить площадь различных фигур  с помощью палетки.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Дети работают в парах и определяют площадь.</w:t>
            </w:r>
          </w:p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- Каждый имеет право высказаться, другой должен выслушать. Пара должна работать так, чтобы не мешать другим парам.</w:t>
            </w:r>
          </w:p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i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(У ребят на партах раздаточный материал – разные геометрические фигуры, палетки)</w:t>
            </w:r>
          </w:p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i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i/>
                <w:kern w:val="16"/>
                <w:sz w:val="24"/>
                <w:szCs w:val="24"/>
                <w:lang w:eastAsia="ru-RU"/>
              </w:rPr>
              <w:t>Дети работают в группах (по 4),   делают вывод,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называют полученный результат.</w:t>
            </w:r>
          </w:p>
        </w:tc>
        <w:tc>
          <w:tcPr>
            <w:tcW w:w="1264" w:type="pct"/>
          </w:tcPr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Учитель спрашивает учащихся, как находить площадь различных фигур.                                                  </w:t>
            </w:r>
          </w:p>
          <w:p w:rsidR="00ED56C8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ED56C8"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Организует практическую работу в группах.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Учитель предлагает учащимся выбрать геометрическую фигуру и найти площадь.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Учитель показывает фигуру и просит найти ее площадь.                  </w:t>
            </w:r>
          </w:p>
        </w:tc>
        <w:tc>
          <w:tcPr>
            <w:tcW w:w="945" w:type="pct"/>
            <w:vAlign w:val="center"/>
          </w:tcPr>
          <w:p w:rsidR="00572700" w:rsidRPr="0018551D" w:rsidRDefault="00572700" w:rsidP="00C869D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Слайд5</w:t>
            </w:r>
          </w:p>
          <w:p w:rsidR="00572700" w:rsidRPr="0018551D" w:rsidRDefault="00572700" w:rsidP="00C869D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74295</wp:posOffset>
                  </wp:positionV>
                  <wp:extent cx="1678940" cy="1198880"/>
                  <wp:effectExtent l="19050" t="0" r="0" b="0"/>
                  <wp:wrapSquare wrapText="bothSides"/>
                  <wp:docPr id="4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481" t="24267" r="10115" b="1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2700" w:rsidRPr="0018551D" w:rsidRDefault="00572700" w:rsidP="00C869D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Слайд 6</w:t>
            </w: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7246" cy="1128156"/>
                  <wp:effectExtent l="19050" t="0" r="9154" b="0"/>
                  <wp:docPr id="43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456" t="24267" r="10315" b="13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46" cy="112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72700" w:rsidRPr="0018551D" w:rsidTr="00E0131E">
        <w:trPr>
          <w:trHeight w:val="1230"/>
          <w:tblHeader/>
        </w:trPr>
        <w:tc>
          <w:tcPr>
            <w:tcW w:w="201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DC67EC">
            <w:pPr>
              <w:spacing w:before="60" w:after="6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587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ED56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1" w:type="pct"/>
          </w:tcPr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Тренировать способность к самоконтролю и самооценке.</w:t>
            </w:r>
          </w:p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 xml:space="preserve">                                                          </w:t>
            </w:r>
          </w:p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  <w:p w:rsidR="00572700" w:rsidRPr="0018551D" w:rsidRDefault="00572700" w:rsidP="00C869D5">
            <w:pPr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Зафиксировать новое содержание, изученное на уроке;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оценить свою работу и работу класса на уроке.</w:t>
            </w:r>
          </w:p>
        </w:tc>
        <w:tc>
          <w:tcPr>
            <w:tcW w:w="1016" w:type="pct"/>
          </w:tcPr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Ученик у доски оформляет краткую запись условия.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Второй ученик составляет план решения задачи.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Учащиеся отвечают на вопросы учителя, анализируют свою работу и сами оценивают свою работу с помощью сигнальных карточек.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Дети  оценивают </w:t>
            </w:r>
            <w:r w:rsidR="00ED56C8" w:rsidRPr="0018551D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 и анализируют </w:t>
            </w: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свою работу на уроке</w:t>
            </w:r>
            <w:r w:rsidRPr="001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64" w:type="pct"/>
          </w:tcPr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Работа с учебником.                     Учитель организует работу над задачей №191, 192 </w:t>
            </w:r>
          </w:p>
          <w:p w:rsidR="00572700" w:rsidRPr="0018551D" w:rsidRDefault="00572700" w:rsidP="00C86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Учитель предлагает решить самостоятельно.</w:t>
            </w:r>
          </w:p>
          <w:p w:rsidR="00ED56C8" w:rsidRPr="0018551D" w:rsidRDefault="00ED56C8" w:rsidP="00C869D5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18551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Организует оценку деятельности учащихся.</w:t>
            </w:r>
          </w:p>
          <w:p w:rsidR="000F4ECB" w:rsidRDefault="00572700" w:rsidP="000F4E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Учитель совместно с учащимися подводит итоги урока, отвечая на  вопросы.                                          Дети вспоминают правила пользования палеткой.         </w:t>
            </w:r>
          </w:p>
          <w:p w:rsidR="00572700" w:rsidRPr="0018551D" w:rsidRDefault="00572700" w:rsidP="000F4E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 xml:space="preserve">- Какие знания, приобретенные на этом уроке, могут вам пригодиться в дальнейшем?                                               </w:t>
            </w:r>
            <w:r w:rsidRPr="0018551D">
              <w:rPr>
                <w:rFonts w:ascii="Times New Roman" w:hAnsi="Times New Roman"/>
                <w:b/>
                <w:kern w:val="16"/>
                <w:sz w:val="24"/>
                <w:szCs w:val="24"/>
                <w:lang w:eastAsia="ru-RU"/>
              </w:rPr>
              <w:t xml:space="preserve">- </w:t>
            </w: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 xml:space="preserve">Какую цель вы ставили пред собой на данном уроке? 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                          </w:t>
            </w:r>
            <w:r w:rsidRPr="0018551D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 xml:space="preserve">- Вам удалось достичь цели? </w:t>
            </w:r>
            <w:r w:rsidRPr="0018551D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945" w:type="pct"/>
            <w:vAlign w:val="center"/>
          </w:tcPr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Слайд</w:t>
            </w:r>
            <w:proofErr w:type="gramStart"/>
            <w:r w:rsidRPr="0018551D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1855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6617" cy="1448789"/>
                  <wp:effectExtent l="19050" t="0" r="6433" b="0"/>
                  <wp:docPr id="44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656" t="24267" r="10315" b="13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17" cy="1448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Слайд 8</w:t>
            </w:r>
          </w:p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7869" cy="1448789"/>
                  <wp:effectExtent l="19050" t="0" r="0" b="0"/>
                  <wp:docPr id="45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665" t="32267" r="14514" b="15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70" cy="14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F4ECB" w:rsidRDefault="000F4ECB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4ECB" w:rsidRDefault="000F4ECB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4ECB" w:rsidRDefault="000F4ECB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551D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72700" w:rsidRPr="0018551D" w:rsidTr="00E0131E">
        <w:trPr>
          <w:trHeight w:val="1230"/>
          <w:tblHeader/>
        </w:trPr>
        <w:tc>
          <w:tcPr>
            <w:tcW w:w="201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621" w:type="pct"/>
          </w:tcPr>
          <w:p w:rsidR="00572700" w:rsidRPr="0018551D" w:rsidRDefault="00572700" w:rsidP="00C869D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6" w:type="pct"/>
          </w:tcPr>
          <w:p w:rsidR="00572700" w:rsidRPr="0018551D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Учащиеся воспринимают и записывают домашнее задание</w:t>
            </w:r>
          </w:p>
        </w:tc>
        <w:tc>
          <w:tcPr>
            <w:tcW w:w="1264" w:type="pct"/>
          </w:tcPr>
          <w:p w:rsidR="00572700" w:rsidRPr="0018551D" w:rsidRDefault="00572700" w:rsidP="00C869D5">
            <w:pPr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Учитель озвучивает и объясняет домашнее задание.</w:t>
            </w:r>
          </w:p>
        </w:tc>
        <w:tc>
          <w:tcPr>
            <w:tcW w:w="945" w:type="pct"/>
            <w:vAlign w:val="center"/>
          </w:tcPr>
          <w:p w:rsidR="00572700" w:rsidRPr="0018551D" w:rsidRDefault="00572700" w:rsidP="00C869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72700" w:rsidRPr="0018551D" w:rsidRDefault="00572700" w:rsidP="00C869D5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5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572700" w:rsidRDefault="00572700" w:rsidP="00572700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572700" w:rsidRDefault="00572700" w:rsidP="00572700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572700" w:rsidRDefault="00572700" w:rsidP="000F4ECB">
      <w:pPr>
        <w:spacing w:after="0"/>
        <w:rPr>
          <w:rFonts w:ascii="Times New Roman" w:hAnsi="Times New Roman"/>
          <w:b/>
          <w:sz w:val="32"/>
          <w:szCs w:val="24"/>
        </w:rPr>
      </w:pPr>
    </w:p>
    <w:p w:rsidR="00572700" w:rsidRDefault="00572700" w:rsidP="00572700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572700" w:rsidRDefault="00042E83" w:rsidP="00572700">
      <w:pPr>
        <w:spacing w:after="0"/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042E83">
        <w:rPr>
          <w:rFonts w:ascii="Times New Roman" w:hAnsi="Times New Roman"/>
          <w:b/>
          <w:sz w:val="32"/>
          <w:szCs w:val="24"/>
          <w:u w:val="single"/>
        </w:rPr>
        <w:t>«</w:t>
      </w:r>
      <w:r w:rsidR="00572700" w:rsidRPr="00042E83">
        <w:rPr>
          <w:rFonts w:ascii="Times New Roman" w:hAnsi="Times New Roman"/>
          <w:b/>
          <w:sz w:val="32"/>
          <w:szCs w:val="24"/>
          <w:u w:val="single"/>
        </w:rPr>
        <w:t>ОПРЕДЕЛЕНИЕ ПЛОЩАДИ С ПОМОЩЬЮ ПАЛЕТКИ».</w:t>
      </w:r>
    </w:p>
    <w:p w:rsidR="00042E83" w:rsidRPr="00042E83" w:rsidRDefault="00042E83" w:rsidP="00572700">
      <w:pPr>
        <w:spacing w:after="0"/>
        <w:jc w:val="center"/>
        <w:rPr>
          <w:rFonts w:ascii="Times New Roman" w:hAnsi="Times New Roman"/>
          <w:b/>
          <w:sz w:val="32"/>
          <w:szCs w:val="24"/>
          <w:u w:val="single"/>
        </w:rPr>
      </w:pPr>
      <w:r>
        <w:rPr>
          <w:rFonts w:ascii="Times New Roman" w:hAnsi="Times New Roman"/>
          <w:b/>
          <w:sz w:val="32"/>
          <w:szCs w:val="24"/>
          <w:u w:val="single"/>
        </w:rPr>
        <w:t>(тема урока)</w:t>
      </w:r>
    </w:p>
    <w:p w:rsidR="00572700" w:rsidRPr="00C35AC4" w:rsidRDefault="00572700" w:rsidP="00572700">
      <w:pPr>
        <w:ind w:left="680"/>
        <w:jc w:val="center"/>
        <w:rPr>
          <w:rFonts w:ascii="Times New Roman" w:hAnsi="Times New Roman"/>
          <w:sz w:val="24"/>
          <w:szCs w:val="24"/>
        </w:rPr>
      </w:pPr>
    </w:p>
    <w:p w:rsidR="00572700" w:rsidRPr="00042E83" w:rsidRDefault="00572700" w:rsidP="00042E83">
      <w:pPr>
        <w:ind w:left="680"/>
        <w:jc w:val="center"/>
        <w:rPr>
          <w:rFonts w:ascii="Times New Roman" w:hAnsi="Times New Roman"/>
          <w:b/>
          <w:sz w:val="24"/>
          <w:szCs w:val="24"/>
        </w:rPr>
      </w:pPr>
      <w:r w:rsidRPr="00081E7D">
        <w:rPr>
          <w:rFonts w:ascii="Times New Roman" w:hAnsi="Times New Roman"/>
          <w:b/>
          <w:sz w:val="24"/>
          <w:szCs w:val="24"/>
        </w:rPr>
        <w:t xml:space="preserve">ПЕРЕЧЕНЬ ЭОР, </w:t>
      </w:r>
      <w:proofErr w:type="gramStart"/>
      <w:r w:rsidRPr="00081E7D">
        <w:rPr>
          <w:rFonts w:ascii="Times New Roman" w:hAnsi="Times New Roman"/>
          <w:b/>
          <w:sz w:val="24"/>
          <w:szCs w:val="24"/>
        </w:rPr>
        <w:t>ИСПОЛЬЗУЕМЫХ</w:t>
      </w:r>
      <w:proofErr w:type="gramEnd"/>
      <w:r w:rsidRPr="00081E7D">
        <w:rPr>
          <w:rFonts w:ascii="Times New Roman" w:hAnsi="Times New Roman"/>
          <w:b/>
          <w:sz w:val="24"/>
          <w:szCs w:val="24"/>
        </w:rPr>
        <w:t xml:space="preserve"> НА УРОКЕ</w:t>
      </w:r>
    </w:p>
    <w:p w:rsidR="00572700" w:rsidRDefault="00572700" w:rsidP="00572700">
      <w:pPr>
        <w:spacing w:after="0"/>
      </w:pPr>
    </w:p>
    <w:tbl>
      <w:tblPr>
        <w:tblStyle w:val="a7"/>
        <w:tblW w:w="0" w:type="auto"/>
        <w:tblInd w:w="-601" w:type="dxa"/>
        <w:tblLayout w:type="fixed"/>
        <w:tblLook w:val="04A0"/>
      </w:tblPr>
      <w:tblGrid>
        <w:gridCol w:w="851"/>
        <w:gridCol w:w="1701"/>
        <w:gridCol w:w="2126"/>
        <w:gridCol w:w="4395"/>
        <w:gridCol w:w="6314"/>
      </w:tblGrid>
      <w:tr w:rsidR="00572700" w:rsidRPr="00572700" w:rsidTr="00042E83">
        <w:tc>
          <w:tcPr>
            <w:tcW w:w="851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57270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1701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572700">
              <w:rPr>
                <w:rFonts w:ascii="Times New Roman" w:hAnsi="Times New Roman"/>
                <w:b/>
                <w:sz w:val="28"/>
                <w:szCs w:val="28"/>
              </w:rPr>
              <w:t>Название ресурса</w:t>
            </w:r>
          </w:p>
        </w:tc>
        <w:tc>
          <w:tcPr>
            <w:tcW w:w="2126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572700">
              <w:rPr>
                <w:rFonts w:ascii="Times New Roman" w:hAnsi="Times New Roman"/>
                <w:b/>
                <w:sz w:val="28"/>
                <w:szCs w:val="28"/>
              </w:rPr>
              <w:t>Тип, вид ресурса</w:t>
            </w:r>
          </w:p>
        </w:tc>
        <w:tc>
          <w:tcPr>
            <w:tcW w:w="4395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572700">
              <w:rPr>
                <w:rFonts w:ascii="Times New Roman" w:hAnsi="Times New Roman"/>
                <w:b/>
                <w:sz w:val="28"/>
                <w:szCs w:val="28"/>
              </w:rPr>
              <w:t>Форма предъявления информации (иллюстрация, презентация, тест и т.д.)</w:t>
            </w:r>
          </w:p>
        </w:tc>
        <w:tc>
          <w:tcPr>
            <w:tcW w:w="6314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572700">
              <w:rPr>
                <w:rFonts w:ascii="Times New Roman" w:hAnsi="Times New Roman"/>
                <w:b/>
                <w:sz w:val="28"/>
                <w:szCs w:val="28"/>
              </w:rPr>
              <w:t>Гиперссылка на ресурс</w:t>
            </w:r>
            <w:r w:rsidR="00042E8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72700">
              <w:rPr>
                <w:rFonts w:ascii="Times New Roman" w:hAnsi="Times New Roman"/>
                <w:b/>
                <w:sz w:val="28"/>
                <w:szCs w:val="28"/>
              </w:rPr>
              <w:t>обеспечивающий доступ к ЭОР</w:t>
            </w:r>
          </w:p>
        </w:tc>
      </w:tr>
      <w:tr w:rsidR="00572700" w:rsidRPr="00572700" w:rsidTr="00042E83">
        <w:tc>
          <w:tcPr>
            <w:tcW w:w="851" w:type="dxa"/>
          </w:tcPr>
          <w:p w:rsidR="00572700" w:rsidRPr="00572700" w:rsidRDefault="00572700" w:rsidP="00572700">
            <w:pPr>
              <w:pStyle w:val="a3"/>
              <w:numPr>
                <w:ilvl w:val="0"/>
                <w:numId w:val="3"/>
              </w:num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Измерение фигуры с помощью палетки</w:t>
            </w:r>
          </w:p>
        </w:tc>
        <w:tc>
          <w:tcPr>
            <w:tcW w:w="2126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Информационный</w:t>
            </w:r>
          </w:p>
        </w:tc>
        <w:tc>
          <w:tcPr>
            <w:tcW w:w="4395" w:type="dxa"/>
          </w:tcPr>
          <w:p w:rsidR="00572700" w:rsidRPr="00572700" w:rsidRDefault="00572700" w:rsidP="00572700">
            <w:pPr>
              <w:tabs>
                <w:tab w:val="left" w:pos="119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6314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2700" w:rsidRPr="00572700" w:rsidTr="00042E83">
        <w:tc>
          <w:tcPr>
            <w:tcW w:w="851" w:type="dxa"/>
          </w:tcPr>
          <w:p w:rsidR="00572700" w:rsidRPr="00572700" w:rsidRDefault="00572700" w:rsidP="00572700">
            <w:pPr>
              <w:pStyle w:val="a3"/>
              <w:numPr>
                <w:ilvl w:val="0"/>
                <w:numId w:val="3"/>
              </w:num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Измерение фигуры с помощью палетки</w:t>
            </w:r>
          </w:p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(№ 181890)</w:t>
            </w:r>
          </w:p>
        </w:tc>
        <w:tc>
          <w:tcPr>
            <w:tcW w:w="2126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Интерактивное задание</w:t>
            </w:r>
          </w:p>
        </w:tc>
        <w:tc>
          <w:tcPr>
            <w:tcW w:w="4395" w:type="dxa"/>
          </w:tcPr>
          <w:p w:rsidR="00572700" w:rsidRPr="00572700" w:rsidRDefault="00572700" w:rsidP="00572700">
            <w:pPr>
              <w:tabs>
                <w:tab w:val="left" w:pos="119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Практическое задание (треугольник)</w:t>
            </w:r>
          </w:p>
        </w:tc>
        <w:tc>
          <w:tcPr>
            <w:tcW w:w="6314" w:type="dxa"/>
          </w:tcPr>
          <w:p w:rsidR="00572700" w:rsidRPr="00572700" w:rsidRDefault="00473268" w:rsidP="00C869D5">
            <w:pPr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572700" w:rsidRPr="00572700">
                <w:rPr>
                  <w:rStyle w:val="a4"/>
                  <w:rFonts w:ascii="Times New Roman" w:hAnsi="Times New Roman"/>
                  <w:sz w:val="28"/>
                  <w:szCs w:val="28"/>
                </w:rPr>
                <w:t>http://files.school-collection.edu.ru/dlrstore/be6111ad-c3e7-4736-90ea-b20afb50fb14/%5BNNSCH_2-5%5D_%5BID_IPP-1%5D.swf</w:t>
              </w:r>
            </w:hyperlink>
            <w:r w:rsidR="00572700" w:rsidRPr="0057270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72700" w:rsidRPr="00572700" w:rsidRDefault="00572700" w:rsidP="00C869D5">
            <w:pPr>
              <w:rPr>
                <w:rFonts w:ascii="Times New Roman" w:hAnsi="Times New Roman"/>
                <w:kern w:val="16"/>
                <w:sz w:val="28"/>
                <w:szCs w:val="28"/>
                <w:lang w:eastAsia="ru-RU"/>
              </w:rPr>
            </w:pPr>
          </w:p>
        </w:tc>
      </w:tr>
      <w:tr w:rsidR="00572700" w:rsidRPr="00572700" w:rsidTr="00042E83">
        <w:tc>
          <w:tcPr>
            <w:tcW w:w="851" w:type="dxa"/>
          </w:tcPr>
          <w:p w:rsidR="00572700" w:rsidRPr="00572700" w:rsidRDefault="00572700" w:rsidP="00572700">
            <w:pPr>
              <w:pStyle w:val="a3"/>
              <w:numPr>
                <w:ilvl w:val="0"/>
                <w:numId w:val="3"/>
              </w:num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42E83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 xml:space="preserve">Измерение фигуры с помощью палетки </w:t>
            </w:r>
          </w:p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(№</w:t>
            </w:r>
            <w:r w:rsidR="00042E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42E83" w:rsidRPr="001E3130">
              <w:rPr>
                <w:rFonts w:ascii="Times New Roman" w:hAnsi="Times New Roman"/>
                <w:sz w:val="24"/>
                <w:szCs w:val="24"/>
              </w:rPr>
              <w:t>167566</w:t>
            </w:r>
            <w:r w:rsidR="00042E8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572700" w:rsidRPr="00572700" w:rsidRDefault="00572700" w:rsidP="00572700">
            <w:pPr>
              <w:tabs>
                <w:tab w:val="left" w:pos="1197"/>
              </w:tabs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Интерактивное задание</w:t>
            </w:r>
          </w:p>
        </w:tc>
        <w:tc>
          <w:tcPr>
            <w:tcW w:w="4395" w:type="dxa"/>
          </w:tcPr>
          <w:p w:rsidR="00572700" w:rsidRPr="00572700" w:rsidRDefault="00572700" w:rsidP="00572700">
            <w:pPr>
              <w:tabs>
                <w:tab w:val="left" w:pos="119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700">
              <w:rPr>
                <w:rFonts w:ascii="Times New Roman" w:hAnsi="Times New Roman"/>
                <w:sz w:val="28"/>
                <w:szCs w:val="28"/>
              </w:rPr>
              <w:t>Интерактивное практическое задание (фигура неправильной формы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314" w:type="dxa"/>
          </w:tcPr>
          <w:p w:rsidR="00572700" w:rsidRPr="00572700" w:rsidRDefault="00473268" w:rsidP="00C869D5">
            <w:pPr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572700" w:rsidRPr="00572700">
                <w:rPr>
                  <w:rStyle w:val="a4"/>
                  <w:rFonts w:ascii="Times New Roman" w:hAnsi="Times New Roman"/>
                  <w:sz w:val="28"/>
                  <w:szCs w:val="28"/>
                </w:rPr>
                <w:t>http://files.school-collection.edu.ru/dlrstore/4996b6da-9e71-11dc-8315-0800200c9a66/iz2.swf</w:t>
              </w:r>
            </w:hyperlink>
          </w:p>
          <w:p w:rsidR="00572700" w:rsidRPr="00572700" w:rsidRDefault="00572700" w:rsidP="00C869D5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572700" w:rsidRDefault="00572700" w:rsidP="00572700">
      <w:pPr>
        <w:tabs>
          <w:tab w:val="left" w:pos="1197"/>
        </w:tabs>
      </w:pPr>
    </w:p>
    <w:p w:rsidR="00117939" w:rsidRDefault="00545CD4"/>
    <w:sectPr w:rsidR="00117939" w:rsidSect="0057270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CD4" w:rsidRDefault="00545CD4" w:rsidP="00572700">
      <w:pPr>
        <w:spacing w:after="0" w:line="240" w:lineRule="auto"/>
      </w:pPr>
      <w:r>
        <w:separator/>
      </w:r>
    </w:p>
  </w:endnote>
  <w:endnote w:type="continuationSeparator" w:id="0">
    <w:p w:rsidR="00545CD4" w:rsidRDefault="00545CD4" w:rsidP="0057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CD4" w:rsidRDefault="00545CD4" w:rsidP="00572700">
      <w:pPr>
        <w:spacing w:after="0" w:line="240" w:lineRule="auto"/>
      </w:pPr>
      <w:r>
        <w:separator/>
      </w:r>
    </w:p>
  </w:footnote>
  <w:footnote w:type="continuationSeparator" w:id="0">
    <w:p w:rsidR="00545CD4" w:rsidRDefault="00545CD4" w:rsidP="00572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028A1"/>
    <w:multiLevelType w:val="hybridMultilevel"/>
    <w:tmpl w:val="C7D86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B7C64"/>
    <w:multiLevelType w:val="hybridMultilevel"/>
    <w:tmpl w:val="9D44B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4A30C3"/>
    <w:multiLevelType w:val="hybridMultilevel"/>
    <w:tmpl w:val="AE266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700"/>
    <w:rsid w:val="00042E83"/>
    <w:rsid w:val="00065C81"/>
    <w:rsid w:val="000C7CD5"/>
    <w:rsid w:val="000F4ECB"/>
    <w:rsid w:val="0018551D"/>
    <w:rsid w:val="00195D6F"/>
    <w:rsid w:val="00261D36"/>
    <w:rsid w:val="002C2B4D"/>
    <w:rsid w:val="003E1D58"/>
    <w:rsid w:val="00466286"/>
    <w:rsid w:val="00473268"/>
    <w:rsid w:val="00545CD4"/>
    <w:rsid w:val="00572700"/>
    <w:rsid w:val="0073788A"/>
    <w:rsid w:val="00765BCE"/>
    <w:rsid w:val="00770A5E"/>
    <w:rsid w:val="007F3FDF"/>
    <w:rsid w:val="00A20348"/>
    <w:rsid w:val="00AC0B43"/>
    <w:rsid w:val="00B817E3"/>
    <w:rsid w:val="00C1118D"/>
    <w:rsid w:val="00C11221"/>
    <w:rsid w:val="00C26FA6"/>
    <w:rsid w:val="00C77088"/>
    <w:rsid w:val="00D00E6B"/>
    <w:rsid w:val="00DB58EA"/>
    <w:rsid w:val="00DC67EC"/>
    <w:rsid w:val="00E0131E"/>
    <w:rsid w:val="00ED56C8"/>
    <w:rsid w:val="00EE20C6"/>
    <w:rsid w:val="00F20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70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72700"/>
    <w:pPr>
      <w:ind w:left="720"/>
      <w:contextualSpacing/>
    </w:pPr>
    <w:rPr>
      <w:rFonts w:eastAsia="Calibri"/>
    </w:rPr>
  </w:style>
  <w:style w:type="character" w:styleId="a4">
    <w:name w:val="Hyperlink"/>
    <w:basedOn w:val="a0"/>
    <w:unhideWhenUsed/>
    <w:rsid w:val="00572700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57270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72700"/>
    <w:rPr>
      <w:rFonts w:ascii="Calibri" w:eastAsia="Times New Roman" w:hAnsi="Calibri" w:cs="Times New Roman"/>
      <w:sz w:val="20"/>
      <w:szCs w:val="20"/>
    </w:rPr>
  </w:style>
  <w:style w:type="table" w:styleId="a7">
    <w:name w:val="Table Grid"/>
    <w:basedOn w:val="a1"/>
    <w:uiPriority w:val="59"/>
    <w:rsid w:val="00572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572700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7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27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files.school-collection.edu.ru/dlrstore/4996b6da-9e71-11dc-8315-0800200c9a66/iz2.sw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files.school-collection.edu.ru/dlrstore/be6111ad-c3e7-4736-90ea-b20afb50fb14/%5BNNSCH_2-5%5D_%5BID_IPP-1%5D.sw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cp:lastPrinted>2015-12-03T17:12:00Z</cp:lastPrinted>
  <dcterms:created xsi:type="dcterms:W3CDTF">2015-11-05T19:28:00Z</dcterms:created>
  <dcterms:modified xsi:type="dcterms:W3CDTF">2015-12-03T17:12:00Z</dcterms:modified>
</cp:coreProperties>
</file>