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F4" w:rsidRPr="009974F4" w:rsidRDefault="009974F4" w:rsidP="009974F4">
      <w:pPr>
        <w:shd w:val="clear" w:color="auto" w:fill="FFFFFF"/>
        <w:spacing w:before="100" w:beforeAutospacing="1" w:after="0" w:line="240" w:lineRule="auto"/>
        <w:jc w:val="center"/>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Урок № 28.</w:t>
      </w:r>
    </w:p>
    <w:p w:rsidR="009974F4" w:rsidRPr="009974F4" w:rsidRDefault="009974F4" w:rsidP="009974F4">
      <w:pPr>
        <w:shd w:val="clear" w:color="auto" w:fill="FFFFFF"/>
        <w:spacing w:before="100" w:beforeAutospacing="1" w:after="0" w:line="240" w:lineRule="auto"/>
        <w:jc w:val="center"/>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Тема урока: Христианская семья и ее ценности</w:t>
      </w:r>
    </w:p>
    <w:p w:rsidR="009974F4" w:rsidRPr="009974F4" w:rsidRDefault="009974F4" w:rsidP="009974F4">
      <w:pPr>
        <w:shd w:val="clear" w:color="auto" w:fill="FFFFFF"/>
        <w:spacing w:before="100" w:beforeAutospacing="1" w:after="0" w:line="240" w:lineRule="auto"/>
        <w:jc w:val="center"/>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(в тексте учебника соответствует уроку № 27).</w:t>
      </w:r>
      <w:r w:rsidRPr="009974F4">
        <w:rPr>
          <w:rFonts w:ascii="Times New Roman" w:eastAsia="Times New Roman" w:hAnsi="Times New Roman" w:cs="Times New Roman"/>
          <w:b/>
          <w:bCs/>
          <w:color w:val="808080" w:themeColor="background1" w:themeShade="80"/>
          <w:sz w:val="18"/>
          <w:szCs w:val="18"/>
          <w:lang w:eastAsia="ru-RU"/>
        </w:rPr>
        <w:t xml:space="preserve"> </w:t>
      </w:r>
    </w:p>
    <w:p w:rsid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Цель:</w:t>
      </w:r>
      <w:r w:rsidRPr="009974F4">
        <w:rPr>
          <w:rFonts w:ascii="Times New Roman" w:eastAsia="Times New Roman" w:hAnsi="Times New Roman" w:cs="Times New Roman"/>
          <w:color w:val="808080" w:themeColor="background1" w:themeShade="80"/>
          <w:sz w:val="18"/>
          <w:szCs w:val="18"/>
          <w:lang w:eastAsia="ru-RU"/>
        </w:rPr>
        <w:t xml:space="preserve"> христианская семья. Основные ценности и традиции христианской семьи.</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Задачи</w:t>
      </w:r>
      <w:r w:rsidRPr="009974F4">
        <w:rPr>
          <w:rFonts w:ascii="Times New Roman" w:eastAsia="Times New Roman" w:hAnsi="Times New Roman" w:cs="Times New Roman"/>
          <w:color w:val="808080" w:themeColor="background1" w:themeShade="80"/>
          <w:sz w:val="18"/>
          <w:szCs w:val="18"/>
          <w:lang w:eastAsia="ru-RU"/>
        </w:rPr>
        <w:t>.</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 xml:space="preserve">Образовательные: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1.       </w:t>
      </w:r>
      <w:proofErr w:type="gramStart"/>
      <w:r w:rsidRPr="009974F4">
        <w:rPr>
          <w:rFonts w:ascii="Times New Roman" w:eastAsia="Times New Roman" w:hAnsi="Times New Roman" w:cs="Times New Roman"/>
          <w:color w:val="808080" w:themeColor="background1" w:themeShade="80"/>
          <w:sz w:val="18"/>
          <w:szCs w:val="18"/>
          <w:lang w:eastAsia="ru-RU"/>
        </w:rPr>
        <w:t>Познакомить с понятиями: семья, христианская семья, ценность, традиция, дисциплина, молитва, тактичность.</w:t>
      </w:r>
      <w:proofErr w:type="gramEnd"/>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2.      Познакомить с основными ценностями христианской семьи.</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 xml:space="preserve">Развивающие: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      Обогащать словарный запас детей.</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Воспитательные:</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      Воспитывать уважение к христианской семье в целом и к ее традициям.</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Оборудование:</w:t>
      </w:r>
      <w:r w:rsidRPr="009974F4">
        <w:rPr>
          <w:rFonts w:ascii="Times New Roman" w:eastAsia="Times New Roman" w:hAnsi="Times New Roman" w:cs="Times New Roman"/>
          <w:color w:val="808080" w:themeColor="background1" w:themeShade="80"/>
          <w:sz w:val="18"/>
          <w:szCs w:val="18"/>
          <w:lang w:eastAsia="ru-RU"/>
        </w:rPr>
        <w:t xml:space="preserve"> компьютер, проектор, презентация, учебник. </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Формы работы на уроке:</w:t>
      </w:r>
      <w:r w:rsidRPr="009974F4">
        <w:rPr>
          <w:rFonts w:ascii="Times New Roman" w:eastAsia="Times New Roman" w:hAnsi="Times New Roman" w:cs="Times New Roman"/>
          <w:color w:val="808080" w:themeColor="background1" w:themeShade="80"/>
          <w:sz w:val="18"/>
          <w:szCs w:val="18"/>
          <w:lang w:eastAsia="ru-RU"/>
        </w:rPr>
        <w:t xml:space="preserve"> слушание, работа в тетради, рассматривание и обсуждение иллюстраций к уроку, работа с учебником.</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Основные понятия:</w:t>
      </w:r>
      <w:r w:rsidRPr="009974F4">
        <w:rPr>
          <w:rFonts w:ascii="Times New Roman" w:eastAsia="Times New Roman" w:hAnsi="Times New Roman" w:cs="Times New Roman"/>
          <w:color w:val="808080" w:themeColor="background1" w:themeShade="80"/>
          <w:sz w:val="18"/>
          <w:szCs w:val="18"/>
          <w:lang w:eastAsia="ru-RU"/>
        </w:rPr>
        <w:t xml:space="preserve"> семья, христианская семья, ценность, традиция, дисциплина, молитва, тактичность.</w:t>
      </w:r>
    </w:p>
    <w:p w:rsidR="009974F4" w:rsidRPr="009974F4" w:rsidRDefault="009974F4" w:rsidP="009974F4">
      <w:pPr>
        <w:shd w:val="clear" w:color="auto" w:fill="FFFFFF"/>
        <w:spacing w:before="100" w:beforeAutospacing="1" w:after="0" w:line="240" w:lineRule="auto"/>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lang w:eastAsia="ru-RU"/>
        </w:rPr>
        <w:t>Ход  урока.</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      Организационный момент.</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2.      Актуализация знаний.</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3.      Понятие семья, христианская семья.</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4.      Обряд венчания – слайд 1-5.</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5.      Обручальные кольца – слайд 6-7.</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6.      Понятие ценность, одна из основных ценностей – любовь между мужем и женой.</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7.      Любовь к детям.</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8.      Любовь детей к родителям.</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9.      Понятие традиция.</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10.  Традиции христианской семьи.</w:t>
      </w:r>
    </w:p>
    <w:p w:rsidR="009974F4" w:rsidRPr="009974F4" w:rsidRDefault="009974F4" w:rsidP="009974F4">
      <w:pPr>
        <w:shd w:val="clear" w:color="auto" w:fill="FFFFFF"/>
        <w:spacing w:after="0" w:line="240" w:lineRule="auto"/>
        <w:ind w:left="1080"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10.1.        Дисциплина в семье.</w:t>
      </w:r>
    </w:p>
    <w:p w:rsidR="009974F4" w:rsidRPr="009974F4" w:rsidRDefault="009974F4" w:rsidP="009974F4">
      <w:pPr>
        <w:shd w:val="clear" w:color="auto" w:fill="FFFFFF"/>
        <w:spacing w:after="0" w:line="240" w:lineRule="auto"/>
        <w:ind w:left="1080"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10.2.       Молитва.</w:t>
      </w:r>
    </w:p>
    <w:p w:rsidR="009974F4" w:rsidRPr="009974F4" w:rsidRDefault="009974F4" w:rsidP="009974F4">
      <w:pPr>
        <w:shd w:val="clear" w:color="auto" w:fill="FFFFFF"/>
        <w:spacing w:after="0" w:line="240" w:lineRule="auto"/>
        <w:ind w:left="1080"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10.3.       Праздники.</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11.  Домашнее задание: записать ценности своей семьи в виде рассказа.</w:t>
      </w:r>
    </w:p>
    <w:p w:rsidR="009974F4" w:rsidRPr="009974F4" w:rsidRDefault="009974F4" w:rsidP="009974F4">
      <w:pPr>
        <w:shd w:val="clear" w:color="auto" w:fill="FFFFFF"/>
        <w:spacing w:after="0" w:line="240" w:lineRule="auto"/>
        <w:ind w:left="360"/>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12.  Подведение итогов.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1.      </w:t>
      </w:r>
      <w:r w:rsidRPr="009974F4">
        <w:rPr>
          <w:rFonts w:ascii="Times New Roman" w:eastAsia="Times New Roman" w:hAnsi="Times New Roman" w:cs="Times New Roman"/>
          <w:color w:val="808080" w:themeColor="background1" w:themeShade="80"/>
          <w:sz w:val="18"/>
          <w:szCs w:val="18"/>
          <w:lang w:eastAsia="ru-RU"/>
        </w:rPr>
        <w:t> </w:t>
      </w:r>
      <w:r w:rsidRPr="009974F4">
        <w:rPr>
          <w:rFonts w:ascii="Times New Roman" w:eastAsia="Times New Roman" w:hAnsi="Times New Roman" w:cs="Times New Roman"/>
          <w:i/>
          <w:iCs/>
          <w:color w:val="808080" w:themeColor="background1" w:themeShade="80"/>
          <w:sz w:val="18"/>
          <w:szCs w:val="18"/>
          <w:u w:val="single"/>
          <w:lang w:eastAsia="ru-RU"/>
        </w:rPr>
        <w:t>Организационный момент.</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2.      </w:t>
      </w:r>
      <w:r w:rsidRPr="009974F4">
        <w:rPr>
          <w:rFonts w:ascii="Times New Roman" w:eastAsia="Times New Roman" w:hAnsi="Times New Roman" w:cs="Times New Roman"/>
          <w:i/>
          <w:iCs/>
          <w:color w:val="808080" w:themeColor="background1" w:themeShade="80"/>
          <w:sz w:val="18"/>
          <w:szCs w:val="18"/>
          <w:u w:val="single"/>
          <w:lang w:eastAsia="ru-RU"/>
        </w:rPr>
        <w:t>Актуализация знаний.</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3.      </w:t>
      </w:r>
      <w:r w:rsidRPr="009974F4">
        <w:rPr>
          <w:rFonts w:ascii="Times New Roman" w:eastAsia="Times New Roman" w:hAnsi="Times New Roman" w:cs="Times New Roman"/>
          <w:i/>
          <w:iCs/>
          <w:color w:val="808080" w:themeColor="background1" w:themeShade="80"/>
          <w:sz w:val="18"/>
          <w:szCs w:val="18"/>
          <w:u w:val="single"/>
          <w:lang w:eastAsia="ru-RU"/>
        </w:rPr>
        <w:t>Понятие семья, христианская семья.</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u w:val="single"/>
          <w:lang w:eastAsia="ru-RU"/>
        </w:rPr>
        <w:lastRenderedPageBreak/>
        <w:t>Семья</w:t>
      </w:r>
      <w:r w:rsidRPr="009974F4">
        <w:rPr>
          <w:rFonts w:ascii="Times New Roman" w:eastAsia="Times New Roman" w:hAnsi="Times New Roman" w:cs="Times New Roman"/>
          <w:color w:val="808080" w:themeColor="background1" w:themeShade="80"/>
          <w:sz w:val="18"/>
          <w:szCs w:val="18"/>
          <w:lang w:eastAsia="ru-RU"/>
        </w:rPr>
        <w:t xml:space="preserve"> –  это союз двух людей (мужчины и женщины), основанный на любви и взаимопонимании. </w:t>
      </w:r>
      <w:r w:rsidRPr="009974F4">
        <w:rPr>
          <w:rFonts w:ascii="Times New Roman" w:eastAsia="Times New Roman" w:hAnsi="Times New Roman" w:cs="Times New Roman"/>
          <w:i/>
          <w:iCs/>
          <w:color w:val="808080" w:themeColor="background1" w:themeShade="80"/>
          <w:sz w:val="18"/>
          <w:szCs w:val="18"/>
          <w:lang w:eastAsia="ru-RU"/>
        </w:rPr>
        <w:t>(Работа в тетради: запись понятия).</w:t>
      </w:r>
      <w:r w:rsidRPr="009974F4">
        <w:rPr>
          <w:rFonts w:ascii="Times New Roman" w:eastAsia="Times New Roman" w:hAnsi="Times New Roman" w:cs="Times New Roman"/>
          <w:color w:val="808080" w:themeColor="background1" w:themeShade="80"/>
          <w:sz w:val="18"/>
          <w:szCs w:val="18"/>
          <w:lang w:eastAsia="ru-RU"/>
        </w:rPr>
        <w:t xml:space="preserve"> Отличительный признак семьи – это любовь, которая лежит в основе ее; семья – зримое воплощение любви </w:t>
      </w:r>
      <w:proofErr w:type="gramStart"/>
      <w:r w:rsidRPr="009974F4">
        <w:rPr>
          <w:rFonts w:ascii="Times New Roman" w:eastAsia="Times New Roman" w:hAnsi="Times New Roman" w:cs="Times New Roman"/>
          <w:color w:val="808080" w:themeColor="background1" w:themeShade="80"/>
          <w:sz w:val="18"/>
          <w:szCs w:val="18"/>
          <w:lang w:eastAsia="ru-RU"/>
        </w:rPr>
        <w:t>нескольких</w:t>
      </w:r>
      <w:proofErr w:type="gramEnd"/>
      <w:r w:rsidRPr="009974F4">
        <w:rPr>
          <w:rFonts w:ascii="Times New Roman" w:eastAsia="Times New Roman" w:hAnsi="Times New Roman" w:cs="Times New Roman"/>
          <w:color w:val="808080" w:themeColor="background1" w:themeShade="80"/>
          <w:sz w:val="18"/>
          <w:szCs w:val="18"/>
          <w:lang w:eastAsia="ru-RU"/>
        </w:rPr>
        <w:t xml:space="preserve"> людей друг к другу. Юридическая регистрация не создает семьи; для нее не имеет значение сходство вкусов, возрастов, профессий или число людей.  Семья основана на взаимной любви мужа и жены и на любви родителей и детей. </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u w:val="single"/>
          <w:lang w:eastAsia="ru-RU"/>
        </w:rPr>
        <w:t>Семья в христианском понимании</w:t>
      </w:r>
      <w:r w:rsidRPr="009974F4">
        <w:rPr>
          <w:rFonts w:ascii="Times New Roman" w:eastAsia="Times New Roman" w:hAnsi="Times New Roman" w:cs="Times New Roman"/>
          <w:color w:val="808080" w:themeColor="background1" w:themeShade="80"/>
          <w:sz w:val="18"/>
          <w:szCs w:val="18"/>
          <w:lang w:eastAsia="ru-RU"/>
        </w:rPr>
        <w:t xml:space="preserve"> есть домашняя Церковь, единый организм, члены которого живут и строят свои отношения на основе закона любви.</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4.      </w:t>
      </w:r>
      <w:r w:rsidRPr="009974F4">
        <w:rPr>
          <w:rFonts w:ascii="Times New Roman" w:eastAsia="Times New Roman" w:hAnsi="Times New Roman" w:cs="Times New Roman"/>
          <w:i/>
          <w:iCs/>
          <w:color w:val="808080" w:themeColor="background1" w:themeShade="80"/>
          <w:sz w:val="18"/>
          <w:szCs w:val="18"/>
          <w:u w:val="single"/>
          <w:lang w:eastAsia="ru-RU"/>
        </w:rPr>
        <w:t>Обряд венчания.</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Вступление в брак в православии называется </w:t>
      </w:r>
      <w:r w:rsidRPr="009974F4">
        <w:rPr>
          <w:rFonts w:ascii="Times New Roman" w:eastAsia="Times New Roman" w:hAnsi="Times New Roman" w:cs="Times New Roman"/>
          <w:b/>
          <w:bCs/>
          <w:color w:val="808080" w:themeColor="background1" w:themeShade="80"/>
          <w:sz w:val="18"/>
          <w:szCs w:val="18"/>
          <w:u w:val="single"/>
          <w:lang w:eastAsia="ru-RU"/>
        </w:rPr>
        <w:t xml:space="preserve">венчанием. </w:t>
      </w:r>
      <w:r w:rsidRPr="009974F4">
        <w:rPr>
          <w:rFonts w:ascii="Times New Roman" w:eastAsia="Times New Roman" w:hAnsi="Times New Roman" w:cs="Times New Roman"/>
          <w:color w:val="808080" w:themeColor="background1" w:themeShade="80"/>
          <w:sz w:val="18"/>
          <w:szCs w:val="18"/>
          <w:lang w:eastAsia="ru-RU"/>
        </w:rPr>
        <w:t>(</w:t>
      </w:r>
      <w:r w:rsidRPr="009974F4">
        <w:rPr>
          <w:rFonts w:ascii="Times New Roman" w:eastAsia="Times New Roman" w:hAnsi="Times New Roman" w:cs="Times New Roman"/>
          <w:i/>
          <w:iCs/>
          <w:color w:val="808080" w:themeColor="background1" w:themeShade="80"/>
          <w:sz w:val="18"/>
          <w:szCs w:val="18"/>
          <w:lang w:eastAsia="ru-RU"/>
        </w:rPr>
        <w:t xml:space="preserve">Работа в тетради: запись понятия). </w:t>
      </w:r>
      <w:r w:rsidRPr="009974F4">
        <w:rPr>
          <w:rFonts w:ascii="Times New Roman" w:eastAsia="Times New Roman" w:hAnsi="Times New Roman" w:cs="Times New Roman"/>
          <w:color w:val="808080" w:themeColor="background1" w:themeShade="80"/>
          <w:sz w:val="18"/>
          <w:szCs w:val="18"/>
          <w:lang w:eastAsia="ru-RU"/>
        </w:rPr>
        <w:t xml:space="preserve">На головы жениху и невесте возлагают венцы. Это знак того, что они в этот день «князь» и «княгиня». </w:t>
      </w:r>
      <w:r w:rsidRPr="009974F4">
        <w:rPr>
          <w:rFonts w:ascii="Times New Roman" w:eastAsia="Times New Roman" w:hAnsi="Times New Roman" w:cs="Times New Roman"/>
          <w:i/>
          <w:iCs/>
          <w:color w:val="808080" w:themeColor="background1" w:themeShade="80"/>
          <w:sz w:val="18"/>
          <w:szCs w:val="18"/>
          <w:lang w:eastAsia="ru-RU"/>
        </w:rPr>
        <w:t>(Слайды 1-3)</w:t>
      </w:r>
      <w:r w:rsidRPr="009974F4">
        <w:rPr>
          <w:rFonts w:ascii="Times New Roman" w:eastAsia="Times New Roman" w:hAnsi="Times New Roman" w:cs="Times New Roman"/>
          <w:color w:val="808080" w:themeColor="background1" w:themeShade="80"/>
          <w:sz w:val="18"/>
          <w:szCs w:val="18"/>
          <w:lang w:eastAsia="ru-RU"/>
        </w:rPr>
        <w:t xml:space="preserve">  </w:t>
      </w:r>
      <w:r w:rsidRPr="009974F4">
        <w:rPr>
          <w:rFonts w:ascii="Times New Roman" w:eastAsia="Times New Roman" w:hAnsi="Times New Roman" w:cs="Times New Roman"/>
          <w:b/>
          <w:bCs/>
          <w:color w:val="808080" w:themeColor="background1" w:themeShade="80"/>
          <w:sz w:val="18"/>
          <w:szCs w:val="18"/>
          <w:u w:val="single"/>
          <w:lang w:eastAsia="ru-RU"/>
        </w:rPr>
        <w:t xml:space="preserve">Венец </w:t>
      </w:r>
      <w:r w:rsidRPr="009974F4">
        <w:rPr>
          <w:rFonts w:ascii="Times New Roman" w:eastAsia="Times New Roman" w:hAnsi="Times New Roman" w:cs="Times New Roman"/>
          <w:color w:val="808080" w:themeColor="background1" w:themeShade="80"/>
          <w:sz w:val="18"/>
          <w:szCs w:val="18"/>
          <w:lang w:eastAsia="ru-RU"/>
        </w:rPr>
        <w:t xml:space="preserve">– это награда за решимость подарить себя друг другу. Но это еще и мученический венец. </w:t>
      </w:r>
      <w:r w:rsidRPr="009974F4">
        <w:rPr>
          <w:rFonts w:ascii="Times New Roman" w:eastAsia="Times New Roman" w:hAnsi="Times New Roman" w:cs="Times New Roman"/>
          <w:i/>
          <w:iCs/>
          <w:color w:val="808080" w:themeColor="background1" w:themeShade="80"/>
          <w:sz w:val="18"/>
          <w:szCs w:val="18"/>
          <w:lang w:eastAsia="ru-RU"/>
        </w:rPr>
        <w:t xml:space="preserve">(Слайды 4-5). </w:t>
      </w:r>
      <w:r w:rsidRPr="009974F4">
        <w:rPr>
          <w:rFonts w:ascii="Times New Roman" w:eastAsia="Times New Roman" w:hAnsi="Times New Roman" w:cs="Times New Roman"/>
          <w:color w:val="808080" w:themeColor="background1" w:themeShade="80"/>
          <w:sz w:val="18"/>
          <w:szCs w:val="18"/>
          <w:lang w:eastAsia="ru-RU"/>
        </w:rPr>
        <w:t xml:space="preserve">Когда жениха и невесту водят по церкви с венцами на голове, хор поет молитву именно мученикам, которые  были убиты когда-то за свою верность Богу и Церкви.  По-настоящему любящие друг друга жених и невеста, подобно мученикам, должны оставаться верными друг другу и все претерпеть ради сохранения семьи.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5.      </w:t>
      </w:r>
      <w:r w:rsidRPr="009974F4">
        <w:rPr>
          <w:rFonts w:ascii="Times New Roman" w:eastAsia="Times New Roman" w:hAnsi="Times New Roman" w:cs="Times New Roman"/>
          <w:i/>
          <w:iCs/>
          <w:color w:val="808080" w:themeColor="background1" w:themeShade="80"/>
          <w:sz w:val="18"/>
          <w:szCs w:val="18"/>
          <w:u w:val="single"/>
          <w:lang w:eastAsia="ru-RU"/>
        </w:rPr>
        <w:t>Обручальные кольца.</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Во время венчания жених и невеста обмениваются кольцами, которые называют </w:t>
      </w:r>
      <w:r w:rsidRPr="009974F4">
        <w:rPr>
          <w:rFonts w:ascii="Times New Roman" w:eastAsia="Times New Roman" w:hAnsi="Times New Roman" w:cs="Times New Roman"/>
          <w:b/>
          <w:bCs/>
          <w:color w:val="808080" w:themeColor="background1" w:themeShade="80"/>
          <w:sz w:val="18"/>
          <w:szCs w:val="18"/>
          <w:u w:val="single"/>
          <w:lang w:eastAsia="ru-RU"/>
        </w:rPr>
        <w:t>обручальными.</w:t>
      </w:r>
      <w:r w:rsidRPr="009974F4">
        <w:rPr>
          <w:rFonts w:ascii="Times New Roman" w:eastAsia="Times New Roman" w:hAnsi="Times New Roman" w:cs="Times New Roman"/>
          <w:color w:val="808080" w:themeColor="background1" w:themeShade="80"/>
          <w:sz w:val="18"/>
          <w:szCs w:val="18"/>
          <w:lang w:eastAsia="ru-RU"/>
        </w:rPr>
        <w:t xml:space="preserve"> </w:t>
      </w:r>
      <w:r w:rsidRPr="009974F4">
        <w:rPr>
          <w:rFonts w:ascii="Times New Roman" w:eastAsia="Times New Roman" w:hAnsi="Times New Roman" w:cs="Times New Roman"/>
          <w:i/>
          <w:iCs/>
          <w:color w:val="808080" w:themeColor="background1" w:themeShade="80"/>
          <w:sz w:val="18"/>
          <w:szCs w:val="18"/>
          <w:lang w:eastAsia="ru-RU"/>
        </w:rPr>
        <w:t>(Слайды 6-7).</w:t>
      </w:r>
      <w:r w:rsidRPr="009974F4">
        <w:rPr>
          <w:rFonts w:ascii="Times New Roman" w:eastAsia="Times New Roman" w:hAnsi="Times New Roman" w:cs="Times New Roman"/>
          <w:color w:val="808080" w:themeColor="background1" w:themeShade="80"/>
          <w:sz w:val="18"/>
          <w:szCs w:val="18"/>
          <w:lang w:eastAsia="ru-RU"/>
        </w:rPr>
        <w:t xml:space="preserve"> Кольцо не имеет конца. Одевая друг другу на палец кольца, жених и невеста соглашаются быть верными друг другу до смерти, когда станут мужем и женой.  Они должны оставаться вместе, даже если будут у них болезни и несчастья.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6.      </w:t>
      </w:r>
      <w:r w:rsidRPr="009974F4">
        <w:rPr>
          <w:rFonts w:ascii="Times New Roman" w:eastAsia="Times New Roman" w:hAnsi="Times New Roman" w:cs="Times New Roman"/>
          <w:i/>
          <w:iCs/>
          <w:color w:val="808080" w:themeColor="background1" w:themeShade="80"/>
          <w:sz w:val="18"/>
          <w:szCs w:val="18"/>
          <w:u w:val="single"/>
          <w:lang w:eastAsia="ru-RU"/>
        </w:rPr>
        <w:t>Понятие ценность, одна из основных ценностей – любовь между мужем и женой</w:t>
      </w:r>
      <w:r w:rsidRPr="009974F4">
        <w:rPr>
          <w:rFonts w:ascii="Times New Roman" w:eastAsia="Times New Roman" w:hAnsi="Times New Roman" w:cs="Times New Roman"/>
          <w:color w:val="808080" w:themeColor="background1" w:themeShade="80"/>
          <w:sz w:val="18"/>
          <w:szCs w:val="18"/>
          <w:lang w:eastAsia="ru-RU"/>
        </w:rPr>
        <w:t>.</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u w:val="single"/>
          <w:lang w:eastAsia="ru-RU"/>
        </w:rPr>
        <w:t>Ценность</w:t>
      </w:r>
      <w:r w:rsidRPr="009974F4">
        <w:rPr>
          <w:rFonts w:ascii="Times New Roman" w:eastAsia="Times New Roman" w:hAnsi="Times New Roman" w:cs="Times New Roman"/>
          <w:color w:val="808080" w:themeColor="background1" w:themeShade="80"/>
          <w:sz w:val="18"/>
          <w:szCs w:val="18"/>
          <w:lang w:eastAsia="ru-RU"/>
        </w:rPr>
        <w:t xml:space="preserve"> – значение определённых предметов, явлений, процессов для человека. (Работа в тетради: запись понятия).</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В христианской семье важными ценностями является любовь между мужем и женой, любовь к детям и любовь детей к родителям.</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Отношения между мужем и женой весьма разнятся от романтической влюбленности, которая напоминает большую волну, снимающую лодку с песка. В этих отношениях оба супруга должны отречься от своего "я". Они становятся частицей нового единства. Оба призваны стать счастливыми, чтобы был счастлив один из них; если один несчастен, несчастны оба. Самостоятельных решений больше быть не может. Беда одного становится общей бедой. Что бы вы ни делали, все касается и </w:t>
      </w:r>
      <w:proofErr w:type="gramStart"/>
      <w:r w:rsidRPr="009974F4">
        <w:rPr>
          <w:rFonts w:ascii="Times New Roman" w:eastAsia="Times New Roman" w:hAnsi="Times New Roman" w:cs="Times New Roman"/>
          <w:color w:val="808080" w:themeColor="background1" w:themeShade="80"/>
          <w:sz w:val="18"/>
          <w:szCs w:val="18"/>
          <w:lang w:eastAsia="ru-RU"/>
        </w:rPr>
        <w:t>другого</w:t>
      </w:r>
      <w:proofErr w:type="gramEnd"/>
      <w:r w:rsidRPr="009974F4">
        <w:rPr>
          <w:rFonts w:ascii="Times New Roman" w:eastAsia="Times New Roman" w:hAnsi="Times New Roman" w:cs="Times New Roman"/>
          <w:color w:val="808080" w:themeColor="background1" w:themeShade="80"/>
          <w:sz w:val="18"/>
          <w:szCs w:val="18"/>
          <w:lang w:eastAsia="ru-RU"/>
        </w:rPr>
        <w:t xml:space="preserve">. В браке двое в буквальном смысле становятся одним. Христианская семья  появляется в том случае, когда совместная жизнь становится воплощением христианской веры, надежды и любви.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7.      </w:t>
      </w:r>
      <w:r w:rsidRPr="009974F4">
        <w:rPr>
          <w:rFonts w:ascii="Times New Roman" w:eastAsia="Times New Roman" w:hAnsi="Times New Roman" w:cs="Times New Roman"/>
          <w:i/>
          <w:iCs/>
          <w:color w:val="808080" w:themeColor="background1" w:themeShade="80"/>
          <w:sz w:val="18"/>
          <w:szCs w:val="18"/>
          <w:u w:val="single"/>
          <w:lang w:eastAsia="ru-RU"/>
        </w:rPr>
        <w:t>Любовь к детям.</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Семья растет, у нее появляются новые измерения и перспективы. В браке люди покидают состояние одиночества, </w:t>
      </w:r>
      <w:proofErr w:type="gramStart"/>
      <w:r w:rsidRPr="009974F4">
        <w:rPr>
          <w:rFonts w:ascii="Times New Roman" w:eastAsia="Times New Roman" w:hAnsi="Times New Roman" w:cs="Times New Roman"/>
          <w:color w:val="808080" w:themeColor="background1" w:themeShade="80"/>
          <w:sz w:val="18"/>
          <w:szCs w:val="18"/>
          <w:lang w:eastAsia="ru-RU"/>
        </w:rPr>
        <w:t>становясь частью друг друга</w:t>
      </w:r>
      <w:proofErr w:type="gramEnd"/>
      <w:r w:rsidRPr="009974F4">
        <w:rPr>
          <w:rFonts w:ascii="Times New Roman" w:eastAsia="Times New Roman" w:hAnsi="Times New Roman" w:cs="Times New Roman"/>
          <w:color w:val="808080" w:themeColor="background1" w:themeShade="80"/>
          <w:sz w:val="18"/>
          <w:szCs w:val="18"/>
          <w:lang w:eastAsia="ru-RU"/>
        </w:rPr>
        <w:t>. После появления детей родители все больше отдают себя им. С христианской точки зрения родительская любовь обладает эмоциональной полнотой любви, важно, чтобы она не становилась эгоистичной. В идеале она совершенно бескорыстна, то есть не требует ничего взамен, и образец этому – любовь Божией Матери к Иисусу Христу. Любовь матери к ребенку наполняет ее жизнь, обогащает ее. Это любовь к чему-то большему, чем она сама, к тому, что ей уже не принадлежит. Прекрасно выражена любовь к матери к ребенку на иконах Богоматери с Младенцем, прямо сидящим на Ее коленях: Ее руки обнимают Его, не прижимая к Себе</w:t>
      </w:r>
      <w:proofErr w:type="gramStart"/>
      <w:r w:rsidRPr="009974F4">
        <w:rPr>
          <w:rFonts w:ascii="Times New Roman" w:eastAsia="Times New Roman" w:hAnsi="Times New Roman" w:cs="Times New Roman"/>
          <w:color w:val="808080" w:themeColor="background1" w:themeShade="80"/>
          <w:sz w:val="18"/>
          <w:szCs w:val="18"/>
          <w:lang w:eastAsia="ru-RU"/>
        </w:rPr>
        <w:t>.</w:t>
      </w:r>
      <w:proofErr w:type="gramEnd"/>
      <w:r w:rsidRPr="009974F4">
        <w:rPr>
          <w:rFonts w:ascii="Times New Roman" w:eastAsia="Times New Roman" w:hAnsi="Times New Roman" w:cs="Times New Roman"/>
          <w:color w:val="808080" w:themeColor="background1" w:themeShade="80"/>
          <w:sz w:val="18"/>
          <w:szCs w:val="18"/>
          <w:lang w:eastAsia="ru-RU"/>
        </w:rPr>
        <w:t xml:space="preserve"> (</w:t>
      </w:r>
      <w:proofErr w:type="gramStart"/>
      <w:r w:rsidRPr="009974F4">
        <w:rPr>
          <w:rFonts w:ascii="Times New Roman" w:eastAsia="Times New Roman" w:hAnsi="Times New Roman" w:cs="Times New Roman"/>
          <w:color w:val="808080" w:themeColor="background1" w:themeShade="80"/>
          <w:sz w:val="18"/>
          <w:szCs w:val="18"/>
          <w:lang w:eastAsia="ru-RU"/>
        </w:rPr>
        <w:t>с</w:t>
      </w:r>
      <w:proofErr w:type="gramEnd"/>
      <w:r w:rsidRPr="009974F4">
        <w:rPr>
          <w:rFonts w:ascii="Times New Roman" w:eastAsia="Times New Roman" w:hAnsi="Times New Roman" w:cs="Times New Roman"/>
          <w:color w:val="808080" w:themeColor="background1" w:themeShade="80"/>
          <w:sz w:val="18"/>
          <w:szCs w:val="18"/>
          <w:lang w:eastAsia="ru-RU"/>
        </w:rPr>
        <w:t>лайды 8-9)</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8.      </w:t>
      </w:r>
      <w:r w:rsidRPr="009974F4">
        <w:rPr>
          <w:rFonts w:ascii="Times New Roman" w:eastAsia="Times New Roman" w:hAnsi="Times New Roman" w:cs="Times New Roman"/>
          <w:i/>
          <w:iCs/>
          <w:color w:val="808080" w:themeColor="background1" w:themeShade="80"/>
          <w:sz w:val="18"/>
          <w:szCs w:val="18"/>
          <w:u w:val="single"/>
          <w:lang w:eastAsia="ru-RU"/>
        </w:rPr>
        <w:t>Любовь детей к родителям.</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В христианской семье дети очень почитают своих родителей. Но любовь детей к родителям меняется со временем, и сложность заключается в том, что ребенок с возрастом отчуждается от родителей. Маленький ребенок совершенно зависим от них, почитает их </w:t>
      </w:r>
      <w:proofErr w:type="gramStart"/>
      <w:r w:rsidRPr="009974F4">
        <w:rPr>
          <w:rFonts w:ascii="Times New Roman" w:eastAsia="Times New Roman" w:hAnsi="Times New Roman" w:cs="Times New Roman"/>
          <w:color w:val="808080" w:themeColor="background1" w:themeShade="80"/>
          <w:sz w:val="18"/>
          <w:szCs w:val="18"/>
          <w:lang w:eastAsia="ru-RU"/>
        </w:rPr>
        <w:t>всемогущими</w:t>
      </w:r>
      <w:proofErr w:type="gramEnd"/>
      <w:r w:rsidRPr="009974F4">
        <w:rPr>
          <w:rFonts w:ascii="Times New Roman" w:eastAsia="Times New Roman" w:hAnsi="Times New Roman" w:cs="Times New Roman"/>
          <w:color w:val="808080" w:themeColor="background1" w:themeShade="80"/>
          <w:sz w:val="18"/>
          <w:szCs w:val="18"/>
          <w:lang w:eastAsia="ru-RU"/>
        </w:rPr>
        <w:t xml:space="preserve">. Однако нормально развивающийся ребенок проходит через этапы роста: он обретает независимость и становится способным к мятежу. В лучшем случае со временем устанавливаются нормальные дружеские отношения, полные взаимного уважения; позже сменяются сопереживанием, привязанностью и благодарной любовью взрослых детей к состарившимся родителям. </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Основная цель христианского воспитания в семье – научить детей понимать, что есть добро, что значит быть добрым. Для них "добро" – это состояние счастья, радости, внутреннего мира и любви к другим людям. Как сказал апостол Петр в момент Преображения: "Хорошо нам быть здесь!" Фундамент христианской жизни будет прочным лишь в том случае, если дома детей научили стремиться к добру, если они на практике узнали, "что такое хорошо".</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В христианской семье ребенок приобретает умение заранее замечать то, что может причинить боль другому человеку. Такое умение называется </w:t>
      </w:r>
      <w:r w:rsidRPr="009974F4">
        <w:rPr>
          <w:rFonts w:ascii="Times New Roman" w:eastAsia="Times New Roman" w:hAnsi="Times New Roman" w:cs="Times New Roman"/>
          <w:b/>
          <w:bCs/>
          <w:color w:val="808080" w:themeColor="background1" w:themeShade="80"/>
          <w:sz w:val="18"/>
          <w:szCs w:val="18"/>
          <w:u w:val="single"/>
          <w:lang w:eastAsia="ru-RU"/>
        </w:rPr>
        <w:t xml:space="preserve">тактичностью. </w:t>
      </w:r>
      <w:r w:rsidRPr="009974F4">
        <w:rPr>
          <w:rFonts w:ascii="Times New Roman" w:eastAsia="Times New Roman" w:hAnsi="Times New Roman" w:cs="Times New Roman"/>
          <w:color w:val="808080" w:themeColor="background1" w:themeShade="80"/>
          <w:sz w:val="18"/>
          <w:szCs w:val="18"/>
          <w:lang w:eastAsia="ru-RU"/>
        </w:rPr>
        <w:t>(Запись понятия в тетрадь).  (Чтение учебника на стр. 87, пример про сыновей).</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Учитель рассказывает историю про </w:t>
      </w:r>
      <w:proofErr w:type="gramStart"/>
      <w:r w:rsidRPr="009974F4">
        <w:rPr>
          <w:rFonts w:ascii="Times New Roman" w:eastAsia="Times New Roman" w:hAnsi="Times New Roman" w:cs="Times New Roman"/>
          <w:color w:val="808080" w:themeColor="background1" w:themeShade="80"/>
          <w:sz w:val="18"/>
          <w:szCs w:val="18"/>
          <w:lang w:eastAsia="ru-RU"/>
        </w:rPr>
        <w:t>Хама</w:t>
      </w:r>
      <w:proofErr w:type="gramEnd"/>
      <w:r w:rsidRPr="009974F4">
        <w:rPr>
          <w:rFonts w:ascii="Times New Roman" w:eastAsia="Times New Roman" w:hAnsi="Times New Roman" w:cs="Times New Roman"/>
          <w:color w:val="808080" w:themeColor="background1" w:themeShade="80"/>
          <w:sz w:val="18"/>
          <w:szCs w:val="18"/>
          <w:lang w:eastAsia="ru-RU"/>
        </w:rPr>
        <w:t xml:space="preserve">, сына Ноя. </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Вопросы:</w:t>
      </w:r>
    </w:p>
    <w:p w:rsidR="009974F4" w:rsidRPr="009974F4" w:rsidRDefault="009974F4" w:rsidP="009974F4">
      <w:pPr>
        <w:shd w:val="clear" w:color="auto" w:fill="FFFFFF"/>
        <w:spacing w:after="0" w:line="240" w:lineRule="auto"/>
        <w:ind w:left="1481" w:hanging="360"/>
        <w:rPr>
          <w:rFonts w:ascii="Tahoma" w:eastAsia="Times New Roman" w:hAnsi="Tahoma" w:cs="Tahoma"/>
          <w:color w:val="808080" w:themeColor="background1" w:themeShade="80"/>
          <w:sz w:val="18"/>
          <w:szCs w:val="18"/>
          <w:lang w:eastAsia="ru-RU"/>
        </w:rPr>
      </w:pPr>
      <w:r w:rsidRPr="009974F4">
        <w:rPr>
          <w:rFonts w:ascii="Symbol" w:eastAsia="Times New Roman" w:hAnsi="Symbol" w:cs="Tahoma"/>
          <w:color w:val="808080" w:themeColor="background1" w:themeShade="80"/>
          <w:sz w:val="18"/>
          <w:szCs w:val="18"/>
          <w:lang w:eastAsia="ru-RU"/>
        </w:rPr>
        <w:t></w:t>
      </w:r>
      <w:r w:rsidRPr="009974F4">
        <w:rPr>
          <w:rFonts w:ascii="Times New Roman" w:eastAsia="Times New Roman" w:hAnsi="Times New Roman" w:cs="Times New Roman"/>
          <w:color w:val="808080" w:themeColor="background1" w:themeShade="80"/>
          <w:sz w:val="18"/>
          <w:szCs w:val="18"/>
          <w:lang w:eastAsia="ru-RU"/>
        </w:rPr>
        <w:t xml:space="preserve">         Подумайте, как вы можете оценить поступок </w:t>
      </w:r>
      <w:proofErr w:type="gramStart"/>
      <w:r w:rsidRPr="009974F4">
        <w:rPr>
          <w:rFonts w:ascii="Times New Roman" w:eastAsia="Times New Roman" w:hAnsi="Times New Roman" w:cs="Times New Roman"/>
          <w:color w:val="808080" w:themeColor="background1" w:themeShade="80"/>
          <w:sz w:val="18"/>
          <w:szCs w:val="18"/>
          <w:lang w:eastAsia="ru-RU"/>
        </w:rPr>
        <w:t>Хама</w:t>
      </w:r>
      <w:proofErr w:type="gramEnd"/>
      <w:r w:rsidRPr="009974F4">
        <w:rPr>
          <w:rFonts w:ascii="Times New Roman" w:eastAsia="Times New Roman" w:hAnsi="Times New Roman" w:cs="Times New Roman"/>
          <w:color w:val="808080" w:themeColor="background1" w:themeShade="80"/>
          <w:sz w:val="18"/>
          <w:szCs w:val="18"/>
          <w:lang w:eastAsia="ru-RU"/>
        </w:rPr>
        <w:t>?</w:t>
      </w:r>
    </w:p>
    <w:p w:rsidR="009974F4" w:rsidRPr="009974F4" w:rsidRDefault="009974F4" w:rsidP="009974F4">
      <w:pPr>
        <w:shd w:val="clear" w:color="auto" w:fill="FFFFFF"/>
        <w:spacing w:after="0" w:line="240" w:lineRule="auto"/>
        <w:ind w:left="1121"/>
        <w:rPr>
          <w:rFonts w:ascii="Times New Roman" w:eastAsia="Times New Roman" w:hAnsi="Times New Roman" w:cs="Times New Roman"/>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По ответам детей учитель может задать еще 2-3 вопроса, затем переходит к объяснению того, что имя </w:t>
      </w:r>
      <w:proofErr w:type="gramStart"/>
      <w:r w:rsidRPr="009974F4">
        <w:rPr>
          <w:rFonts w:ascii="Times New Roman" w:eastAsia="Times New Roman" w:hAnsi="Times New Roman" w:cs="Times New Roman"/>
          <w:color w:val="808080" w:themeColor="background1" w:themeShade="80"/>
          <w:sz w:val="18"/>
          <w:szCs w:val="18"/>
          <w:lang w:eastAsia="ru-RU"/>
        </w:rPr>
        <w:t>Хама</w:t>
      </w:r>
      <w:proofErr w:type="gramEnd"/>
      <w:r w:rsidRPr="009974F4">
        <w:rPr>
          <w:rFonts w:ascii="Times New Roman" w:eastAsia="Times New Roman" w:hAnsi="Times New Roman" w:cs="Times New Roman"/>
          <w:color w:val="808080" w:themeColor="background1" w:themeShade="80"/>
          <w:sz w:val="18"/>
          <w:szCs w:val="18"/>
          <w:lang w:eastAsia="ru-RU"/>
        </w:rPr>
        <w:t xml:space="preserve"> стала нарицательным. Оно употребляется для обозначения </w:t>
      </w:r>
      <w:proofErr w:type="gramStart"/>
      <w:r w:rsidRPr="009974F4">
        <w:rPr>
          <w:rFonts w:ascii="Times New Roman" w:eastAsia="Times New Roman" w:hAnsi="Times New Roman" w:cs="Times New Roman"/>
          <w:color w:val="808080" w:themeColor="background1" w:themeShade="80"/>
          <w:sz w:val="18"/>
          <w:szCs w:val="18"/>
          <w:lang w:eastAsia="ru-RU"/>
        </w:rPr>
        <w:t>хамства</w:t>
      </w:r>
      <w:proofErr w:type="gramEnd"/>
      <w:r w:rsidRPr="009974F4">
        <w:rPr>
          <w:rFonts w:ascii="Times New Roman" w:eastAsia="Times New Roman" w:hAnsi="Times New Roman" w:cs="Times New Roman"/>
          <w:color w:val="808080" w:themeColor="background1" w:themeShade="80"/>
          <w:sz w:val="18"/>
          <w:szCs w:val="18"/>
          <w:lang w:eastAsia="ru-RU"/>
        </w:rPr>
        <w:t>: бесчувственного, развязного, низкого отношения к людям и в том числе к родителям.</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lastRenderedPageBreak/>
        <w:t xml:space="preserve">9.      </w:t>
      </w:r>
      <w:r w:rsidRPr="009974F4">
        <w:rPr>
          <w:rFonts w:ascii="Times New Roman" w:eastAsia="Times New Roman" w:hAnsi="Times New Roman" w:cs="Times New Roman"/>
          <w:color w:val="808080" w:themeColor="background1" w:themeShade="80"/>
          <w:sz w:val="18"/>
          <w:szCs w:val="18"/>
          <w:lang w:eastAsia="ru-RU"/>
        </w:rPr>
        <w:t> </w:t>
      </w:r>
      <w:r w:rsidRPr="009974F4">
        <w:rPr>
          <w:rFonts w:ascii="Times New Roman" w:eastAsia="Times New Roman" w:hAnsi="Times New Roman" w:cs="Times New Roman"/>
          <w:i/>
          <w:iCs/>
          <w:color w:val="808080" w:themeColor="background1" w:themeShade="80"/>
          <w:sz w:val="18"/>
          <w:szCs w:val="18"/>
          <w:u w:val="single"/>
          <w:lang w:eastAsia="ru-RU"/>
        </w:rPr>
        <w:t>Понятие традиция.</w:t>
      </w:r>
    </w:p>
    <w:p w:rsidR="009974F4" w:rsidRPr="009974F4" w:rsidRDefault="009974F4" w:rsidP="009974F4">
      <w:pPr>
        <w:shd w:val="clear" w:color="auto" w:fill="FFFFFF"/>
        <w:spacing w:before="100" w:beforeAutospacing="1" w:after="100" w:afterAutospacing="1" w:line="225" w:lineRule="atLeast"/>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Традиция – то, что сложилось в течение определенного времени и повторяется на протяжени</w:t>
      </w:r>
      <w:proofErr w:type="gramStart"/>
      <w:r w:rsidRPr="009974F4">
        <w:rPr>
          <w:rFonts w:ascii="Times New Roman" w:eastAsia="Times New Roman" w:hAnsi="Times New Roman" w:cs="Times New Roman"/>
          <w:color w:val="808080" w:themeColor="background1" w:themeShade="80"/>
          <w:sz w:val="18"/>
          <w:szCs w:val="18"/>
          <w:lang w:eastAsia="ru-RU"/>
        </w:rPr>
        <w:t>е</w:t>
      </w:r>
      <w:proofErr w:type="gramEnd"/>
      <w:r w:rsidRPr="009974F4">
        <w:rPr>
          <w:rFonts w:ascii="Times New Roman" w:eastAsia="Times New Roman" w:hAnsi="Times New Roman" w:cs="Times New Roman"/>
          <w:color w:val="808080" w:themeColor="background1" w:themeShade="80"/>
          <w:sz w:val="18"/>
          <w:szCs w:val="18"/>
          <w:lang w:eastAsia="ru-RU"/>
        </w:rPr>
        <w:t xml:space="preserve"> продолжительного времени.</w:t>
      </w:r>
    </w:p>
    <w:p w:rsidR="009974F4" w:rsidRPr="009974F4" w:rsidRDefault="009974F4" w:rsidP="009974F4">
      <w:pPr>
        <w:shd w:val="clear" w:color="auto" w:fill="FFFFFF"/>
        <w:spacing w:before="100" w:beforeAutospacing="1" w:after="100" w:afterAutospacing="1" w:line="225" w:lineRule="atLeast"/>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10.  </w:t>
      </w:r>
      <w:r w:rsidRPr="009974F4">
        <w:rPr>
          <w:rFonts w:ascii="Times New Roman" w:eastAsia="Times New Roman" w:hAnsi="Times New Roman" w:cs="Times New Roman"/>
          <w:i/>
          <w:iCs/>
          <w:color w:val="808080" w:themeColor="background1" w:themeShade="80"/>
          <w:sz w:val="18"/>
          <w:szCs w:val="18"/>
          <w:u w:val="single"/>
          <w:lang w:eastAsia="ru-RU"/>
        </w:rPr>
        <w:t>Традиции христианской семьи</w:t>
      </w:r>
      <w:r w:rsidRPr="009974F4">
        <w:rPr>
          <w:rFonts w:ascii="Times New Roman" w:eastAsia="Times New Roman" w:hAnsi="Times New Roman" w:cs="Times New Roman"/>
          <w:color w:val="808080" w:themeColor="background1" w:themeShade="80"/>
          <w:sz w:val="18"/>
          <w:szCs w:val="18"/>
          <w:lang w:eastAsia="ru-RU"/>
        </w:rPr>
        <w:t>:1.      Дисциплина в семье</w:t>
      </w:r>
      <w:r>
        <w:rPr>
          <w:rFonts w:ascii="Times New Roman" w:eastAsia="Times New Roman" w:hAnsi="Times New Roman" w:cs="Times New Roman"/>
          <w:color w:val="808080" w:themeColor="background1" w:themeShade="80"/>
          <w:sz w:val="18"/>
          <w:szCs w:val="18"/>
          <w:lang w:eastAsia="ru-RU"/>
        </w:rPr>
        <w:t xml:space="preserve">  </w:t>
      </w:r>
      <w:r w:rsidRPr="009974F4">
        <w:rPr>
          <w:rFonts w:ascii="Times New Roman" w:eastAsia="Times New Roman" w:hAnsi="Times New Roman" w:cs="Times New Roman"/>
          <w:color w:val="808080" w:themeColor="background1" w:themeShade="80"/>
          <w:sz w:val="18"/>
          <w:szCs w:val="18"/>
          <w:lang w:eastAsia="ru-RU"/>
        </w:rPr>
        <w:t>.2. Молитва.3. Праздники.</w:t>
      </w:r>
    </w:p>
    <w:p w:rsidR="009974F4" w:rsidRPr="009974F4" w:rsidRDefault="009974F4" w:rsidP="009974F4">
      <w:pPr>
        <w:shd w:val="clear" w:color="auto" w:fill="FFFFFF"/>
        <w:spacing w:before="100" w:beforeAutospacing="1" w:after="100" w:afterAutospacing="1" w:line="225" w:lineRule="atLeast"/>
        <w:ind w:left="840" w:hanging="48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10.1.</w:t>
      </w:r>
      <w:r w:rsidRPr="009974F4">
        <w:rPr>
          <w:rFonts w:ascii="Times New Roman" w:eastAsia="Times New Roman" w:hAnsi="Times New Roman" w:cs="Times New Roman"/>
          <w:color w:val="808080" w:themeColor="background1" w:themeShade="80"/>
          <w:sz w:val="18"/>
          <w:szCs w:val="18"/>
          <w:lang w:eastAsia="ru-RU"/>
        </w:rPr>
        <w:t xml:space="preserve"> </w:t>
      </w:r>
      <w:r w:rsidRPr="009974F4">
        <w:rPr>
          <w:rFonts w:ascii="Times New Roman" w:eastAsia="Times New Roman" w:hAnsi="Times New Roman" w:cs="Times New Roman"/>
          <w:i/>
          <w:iCs/>
          <w:color w:val="808080" w:themeColor="background1" w:themeShade="80"/>
          <w:sz w:val="18"/>
          <w:szCs w:val="18"/>
          <w:u w:val="single"/>
          <w:lang w:eastAsia="ru-RU"/>
        </w:rPr>
        <w:t>Дисциплина в семье.</w:t>
      </w:r>
    </w:p>
    <w:p w:rsidR="009974F4" w:rsidRPr="009974F4" w:rsidRDefault="009974F4" w:rsidP="009974F4">
      <w:pPr>
        <w:shd w:val="clear" w:color="auto" w:fill="FFFFFF"/>
        <w:spacing w:after="0" w:line="240" w:lineRule="auto"/>
        <w:ind w:left="839"/>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У любви есть еще одно проявление – дисциплина, этот "крест власти", который призваны нести родители. </w:t>
      </w:r>
      <w:r w:rsidRPr="009974F4">
        <w:rPr>
          <w:rFonts w:ascii="Times New Roman" w:eastAsia="Times New Roman" w:hAnsi="Times New Roman" w:cs="Times New Roman"/>
          <w:b/>
          <w:bCs/>
          <w:color w:val="808080" w:themeColor="background1" w:themeShade="80"/>
          <w:sz w:val="18"/>
          <w:szCs w:val="18"/>
          <w:u w:val="single"/>
          <w:lang w:eastAsia="ru-RU"/>
        </w:rPr>
        <w:t>Дисциплина</w:t>
      </w:r>
      <w:r w:rsidRPr="009974F4">
        <w:rPr>
          <w:rFonts w:ascii="Times New Roman" w:eastAsia="Times New Roman" w:hAnsi="Times New Roman" w:cs="Times New Roman"/>
          <w:color w:val="808080" w:themeColor="background1" w:themeShade="80"/>
          <w:sz w:val="18"/>
          <w:szCs w:val="18"/>
          <w:lang w:eastAsia="ru-RU"/>
        </w:rPr>
        <w:t xml:space="preserve">, прежде всего,  означает признание порядка, сложной структуры власти и послушания, которая созидается в семье. Это и подчинение жены мужу, и уважение мужа к жене. </w:t>
      </w:r>
    </w:p>
    <w:p w:rsidR="009974F4" w:rsidRPr="009974F4" w:rsidRDefault="009974F4" w:rsidP="009974F4">
      <w:pPr>
        <w:shd w:val="clear" w:color="auto" w:fill="FFFFFF"/>
        <w:spacing w:after="0" w:line="240" w:lineRule="auto"/>
        <w:ind w:left="839"/>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Дети прекрасно понимают, насколько искренне родители соблюдают принятые дисциплинарные правила – будь то регулярное посещение храма, доброжелательство и гостеприимство, воздержание от курения или алкоголя. Христианский быт строится на исполнении закона как действенного принципа, как жизненной позиции, а не пустой формальности или безжизненного обряда. Только в такой атмосфере ребенок может научиться дисциплине. </w:t>
      </w:r>
    </w:p>
    <w:p w:rsidR="009974F4" w:rsidRPr="009974F4" w:rsidRDefault="009974F4" w:rsidP="009974F4">
      <w:pPr>
        <w:shd w:val="clear" w:color="auto" w:fill="FFFFFF"/>
        <w:spacing w:after="0" w:line="240" w:lineRule="auto"/>
        <w:ind w:left="839"/>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Ребенок учится дисциплине с первых месяцев жизни, когда его защищают от незаметной для него опасности. "Не выбегай на улицу!" "Не трогай!" "Не лезь сюда!" Очень рано в послушании начинает играть главную роль решение самого ребенка – слушаться или нет: "Мама сказала этого не делать. А что будет, если я все-таки сделаю? " Чем старше ребенок, тем важнее для него понимание иерархичности дисциплины. Родители-христиане могут помочь детям понять, что в основе всякой дисциплины лежит один принцип: "Да будет воля</w:t>
      </w:r>
      <w:proofErr w:type="gramStart"/>
      <w:r w:rsidRPr="009974F4">
        <w:rPr>
          <w:rFonts w:ascii="Times New Roman" w:eastAsia="Times New Roman" w:hAnsi="Times New Roman" w:cs="Times New Roman"/>
          <w:color w:val="808080" w:themeColor="background1" w:themeShade="80"/>
          <w:sz w:val="18"/>
          <w:szCs w:val="18"/>
          <w:lang w:eastAsia="ru-RU"/>
        </w:rPr>
        <w:t xml:space="preserve"> Т</w:t>
      </w:r>
      <w:proofErr w:type="gramEnd"/>
      <w:r w:rsidRPr="009974F4">
        <w:rPr>
          <w:rFonts w:ascii="Times New Roman" w:eastAsia="Times New Roman" w:hAnsi="Times New Roman" w:cs="Times New Roman"/>
          <w:color w:val="808080" w:themeColor="background1" w:themeShade="80"/>
          <w:sz w:val="18"/>
          <w:szCs w:val="18"/>
          <w:lang w:eastAsia="ru-RU"/>
        </w:rPr>
        <w:t xml:space="preserve">воя", а не принцип родительского "я так хочу". </w:t>
      </w:r>
    </w:p>
    <w:p w:rsidR="009974F4" w:rsidRPr="009974F4" w:rsidRDefault="009974F4" w:rsidP="009974F4">
      <w:pPr>
        <w:shd w:val="clear" w:color="auto" w:fill="FFFFFF"/>
        <w:spacing w:after="0" w:line="240" w:lineRule="auto"/>
        <w:ind w:left="839"/>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Основные положения семейной дисциплины, которыми руководствуются христиане: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1.      Вся семья, включая родителей, должна следовать одним и тем же правилам и запретам.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2.      Родители устанавливают простые, четкие правила поведения и закрепляют их своим собственным постоянным чувством ответственности за порядок семейной жизни.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3.      Родители любовно пытаются понять причины поведения ребенка, его точку зрения, его вкусы и личность.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4.      Родители ясно сознают, чего можно достичь с помощью дисциплины, а что выходит за пределы ее компетенции и не может быть навязано принуждением. </w:t>
      </w:r>
    </w:p>
    <w:p w:rsidR="009974F4" w:rsidRPr="009974F4" w:rsidRDefault="009974F4" w:rsidP="009974F4">
      <w:pPr>
        <w:shd w:val="clear" w:color="auto" w:fill="FFFFFF"/>
        <w:spacing w:after="0" w:line="240" w:lineRule="auto"/>
        <w:ind w:left="840" w:hanging="48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10.2.</w:t>
      </w:r>
      <w:r w:rsidRPr="009974F4">
        <w:rPr>
          <w:rFonts w:ascii="Times New Roman" w:eastAsia="Times New Roman" w:hAnsi="Times New Roman" w:cs="Times New Roman"/>
          <w:i/>
          <w:iCs/>
          <w:color w:val="808080" w:themeColor="background1" w:themeShade="80"/>
          <w:sz w:val="18"/>
          <w:szCs w:val="18"/>
          <w:u w:val="single"/>
          <w:lang w:eastAsia="ru-RU"/>
        </w:rPr>
        <w:t>Молитва.</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b/>
          <w:bCs/>
          <w:color w:val="808080" w:themeColor="background1" w:themeShade="80"/>
          <w:sz w:val="18"/>
          <w:szCs w:val="18"/>
          <w:u w:val="single"/>
          <w:lang w:eastAsia="ru-RU"/>
        </w:rPr>
        <w:t>Молитва</w:t>
      </w:r>
      <w:r w:rsidRPr="009974F4">
        <w:rPr>
          <w:rFonts w:ascii="Times New Roman" w:eastAsia="Times New Roman" w:hAnsi="Times New Roman" w:cs="Times New Roman"/>
          <w:color w:val="808080" w:themeColor="background1" w:themeShade="80"/>
          <w:sz w:val="18"/>
          <w:szCs w:val="18"/>
          <w:lang w:eastAsia="ru-RU"/>
        </w:rPr>
        <w:t xml:space="preserve"> – это беседа с Богом, это "стояние перед Богом", для молитвы необходимо искреннее усердие человека с помощью благодати Божией. В каком-то смысле молиться учат так же, как учат говорить. Существует врожденная способность к речи; но должно быть и то, о чем нужно сказать, и обладание искусством речи. В семье ребенок учится говорить, общаться с другими людьми, и в семье же может "научиться" молитве.</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Обычно первая молитва ребенка – это просьба ("Господи, пожалуйста…"), когда ребенок составляет длинный список имен, которые ему хочется упомянуть. Очень важно, чтобы родители действительно молились с ребенком. Первый опыт разговора с Богом для ребенка очень важен. Тем самым он подтверждает, что Бог есть, и ему важно связать с этим открытием имена людей, которых он знает и любит. </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В православных семьях </w:t>
      </w:r>
      <w:proofErr w:type="gramStart"/>
      <w:r w:rsidRPr="009974F4">
        <w:rPr>
          <w:rFonts w:ascii="Times New Roman" w:eastAsia="Times New Roman" w:hAnsi="Times New Roman" w:cs="Times New Roman"/>
          <w:color w:val="808080" w:themeColor="background1" w:themeShade="80"/>
          <w:sz w:val="18"/>
          <w:szCs w:val="18"/>
          <w:lang w:eastAsia="ru-RU"/>
        </w:rPr>
        <w:t>обычно</w:t>
      </w:r>
      <w:proofErr w:type="gramEnd"/>
      <w:r w:rsidRPr="009974F4">
        <w:rPr>
          <w:rFonts w:ascii="Times New Roman" w:eastAsia="Times New Roman" w:hAnsi="Times New Roman" w:cs="Times New Roman"/>
          <w:color w:val="808080" w:themeColor="background1" w:themeShade="80"/>
          <w:sz w:val="18"/>
          <w:szCs w:val="18"/>
          <w:lang w:eastAsia="ru-RU"/>
        </w:rPr>
        <w:t xml:space="preserve"> прежде всего выучивают молитву "Во имя Отца и Сына и Святого Духа, аминь", которую произносят при крестном знамении. Постепенно дети знакомятся с другими важными молитвами. Они становятся частью их жизни.</w:t>
      </w:r>
    </w:p>
    <w:p w:rsidR="009974F4" w:rsidRPr="009974F4" w:rsidRDefault="009974F4" w:rsidP="009974F4">
      <w:pPr>
        <w:shd w:val="clear" w:color="auto" w:fill="FFFFFF"/>
        <w:spacing w:after="0" w:line="240" w:lineRule="auto"/>
        <w:ind w:left="840" w:hanging="48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10.3.</w:t>
      </w:r>
      <w:r w:rsidRPr="009974F4">
        <w:rPr>
          <w:rFonts w:ascii="Times New Roman" w:eastAsia="Times New Roman" w:hAnsi="Times New Roman" w:cs="Times New Roman"/>
          <w:i/>
          <w:iCs/>
          <w:color w:val="808080" w:themeColor="background1" w:themeShade="80"/>
          <w:sz w:val="18"/>
          <w:szCs w:val="18"/>
          <w:u w:val="single"/>
          <w:lang w:eastAsia="ru-RU"/>
        </w:rPr>
        <w:t>Праздники.</w:t>
      </w:r>
    </w:p>
    <w:p w:rsidR="009974F4" w:rsidRPr="009974F4" w:rsidRDefault="009974F4" w:rsidP="009974F4">
      <w:pPr>
        <w:shd w:val="clear" w:color="auto" w:fill="FFFFFF"/>
        <w:spacing w:after="0" w:line="240" w:lineRule="auto"/>
        <w:ind w:left="84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Одной из традиций христианской семьи являются праздники.  Церковные праздники для детей – настоящее торжество, если их отмечают и дома. Только дома ребенок получает подлинное удовольствие и радость в праздничный день. Праздничная литургия совершается в храме, значение праздника объясняют в школе, но праздником для детей он становится дома. Церковные праздники связаны со всем укладом жизни. На Троицын день дома украшают зелеными ветками, на Преображение благословляют первые плоды, на Благовещение выпускают  из клеток птиц. В христианской семье отмечаются дни рождения всех членов семьи, престольные праздники. Так называют праздники, посвященные Христу, богородице, святым, чудотворным иконам, событиям священной истории, в честь которых построен данный храм или его престол. Это праздники местные, хотя они могут отмечаться и как общехристианские. Престольными празднествами для тех или иных храмов может быть и рождество Христово, и благовещение, и успенье богородицы, одним словом, любой из </w:t>
      </w:r>
      <w:proofErr w:type="spellStart"/>
      <w:r w:rsidRPr="009974F4">
        <w:rPr>
          <w:rFonts w:ascii="Times New Roman" w:eastAsia="Times New Roman" w:hAnsi="Times New Roman" w:cs="Times New Roman"/>
          <w:color w:val="808080" w:themeColor="background1" w:themeShade="80"/>
          <w:sz w:val="18"/>
          <w:szCs w:val="18"/>
          <w:lang w:eastAsia="ru-RU"/>
        </w:rPr>
        <w:t>общецерковных</w:t>
      </w:r>
      <w:proofErr w:type="spellEnd"/>
      <w:r w:rsidRPr="009974F4">
        <w:rPr>
          <w:rFonts w:ascii="Times New Roman" w:eastAsia="Times New Roman" w:hAnsi="Times New Roman" w:cs="Times New Roman"/>
          <w:color w:val="808080" w:themeColor="background1" w:themeShade="80"/>
          <w:sz w:val="18"/>
          <w:szCs w:val="18"/>
          <w:lang w:eastAsia="ru-RU"/>
        </w:rPr>
        <w:t xml:space="preserve"> праздников. Во время праздника вся семья собирается вместе. </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11.  </w:t>
      </w:r>
      <w:r w:rsidRPr="009974F4">
        <w:rPr>
          <w:rFonts w:ascii="Times New Roman" w:eastAsia="Times New Roman" w:hAnsi="Times New Roman" w:cs="Times New Roman"/>
          <w:i/>
          <w:iCs/>
          <w:color w:val="808080" w:themeColor="background1" w:themeShade="80"/>
          <w:sz w:val="18"/>
          <w:szCs w:val="18"/>
          <w:u w:val="single"/>
          <w:lang w:eastAsia="ru-RU"/>
        </w:rPr>
        <w:t>Домашнее задание: записать ценности своей семьи в виде рассказа.</w:t>
      </w:r>
    </w:p>
    <w:p w:rsidR="009974F4" w:rsidRPr="009974F4" w:rsidRDefault="009974F4" w:rsidP="009974F4">
      <w:pPr>
        <w:shd w:val="clear" w:color="auto" w:fill="FFFFFF"/>
        <w:spacing w:before="100" w:beforeAutospacing="1" w:after="0" w:line="240" w:lineRule="auto"/>
        <w:ind w:hanging="360"/>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i/>
          <w:iCs/>
          <w:color w:val="808080" w:themeColor="background1" w:themeShade="80"/>
          <w:sz w:val="18"/>
          <w:szCs w:val="18"/>
          <w:lang w:eastAsia="ru-RU"/>
        </w:rPr>
        <w:t xml:space="preserve">12.  </w:t>
      </w:r>
      <w:r w:rsidRPr="009974F4">
        <w:rPr>
          <w:rFonts w:ascii="Times New Roman" w:eastAsia="Times New Roman" w:hAnsi="Times New Roman" w:cs="Times New Roman"/>
          <w:i/>
          <w:iCs/>
          <w:color w:val="808080" w:themeColor="background1" w:themeShade="80"/>
          <w:sz w:val="18"/>
          <w:szCs w:val="18"/>
          <w:u w:val="single"/>
          <w:lang w:eastAsia="ru-RU"/>
        </w:rPr>
        <w:t>Подведение итогов.</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Сегодня на уроке мы с вами узнали много нового. </w:t>
      </w:r>
    </w:p>
    <w:p w:rsidR="009974F4" w:rsidRPr="009974F4" w:rsidRDefault="009974F4" w:rsidP="009974F4">
      <w:pPr>
        <w:shd w:val="clear" w:color="auto" w:fill="FFFFFF"/>
        <w:spacing w:before="100" w:beforeAutospacing="1" w:after="0" w:line="240" w:lineRule="auto"/>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Давайте вспомним: </w:t>
      </w:r>
    </w:p>
    <w:p w:rsidR="009974F4" w:rsidRPr="009974F4" w:rsidRDefault="009974F4" w:rsidP="009974F4">
      <w:pPr>
        <w:shd w:val="clear" w:color="auto" w:fill="FFFFFF"/>
        <w:spacing w:after="0" w:line="240" w:lineRule="auto"/>
        <w:ind w:left="1481" w:hanging="360"/>
        <w:rPr>
          <w:rFonts w:ascii="Tahoma" w:eastAsia="Times New Roman" w:hAnsi="Tahoma" w:cs="Tahoma"/>
          <w:color w:val="808080" w:themeColor="background1" w:themeShade="80"/>
          <w:sz w:val="18"/>
          <w:szCs w:val="18"/>
          <w:lang w:eastAsia="ru-RU"/>
        </w:rPr>
      </w:pPr>
      <w:r w:rsidRPr="009974F4">
        <w:rPr>
          <w:rFonts w:ascii="Symbol" w:eastAsia="Times New Roman" w:hAnsi="Symbol" w:cs="Tahoma"/>
          <w:color w:val="808080" w:themeColor="background1" w:themeShade="80"/>
          <w:sz w:val="18"/>
          <w:szCs w:val="18"/>
          <w:lang w:eastAsia="ru-RU"/>
        </w:rPr>
        <w:t></w:t>
      </w:r>
      <w:r w:rsidRPr="009974F4">
        <w:rPr>
          <w:rFonts w:ascii="Times New Roman" w:eastAsia="Times New Roman" w:hAnsi="Times New Roman" w:cs="Times New Roman"/>
          <w:color w:val="808080" w:themeColor="background1" w:themeShade="80"/>
          <w:sz w:val="18"/>
          <w:szCs w:val="18"/>
          <w:lang w:eastAsia="ru-RU"/>
        </w:rPr>
        <w:t xml:space="preserve"> Что такое семья?</w:t>
      </w:r>
      <w:r>
        <w:rPr>
          <w:rFonts w:ascii="Tahoma" w:eastAsia="Times New Roman" w:hAnsi="Tahoma" w:cs="Tahoma"/>
          <w:color w:val="808080" w:themeColor="background1" w:themeShade="80"/>
          <w:sz w:val="18"/>
          <w:szCs w:val="18"/>
          <w:lang w:eastAsia="ru-RU"/>
        </w:rPr>
        <w:t xml:space="preserve"> </w:t>
      </w:r>
      <w:r w:rsidRPr="009974F4">
        <w:rPr>
          <w:rFonts w:ascii="Times New Roman" w:eastAsia="Times New Roman" w:hAnsi="Times New Roman" w:cs="Times New Roman"/>
          <w:color w:val="808080" w:themeColor="background1" w:themeShade="80"/>
          <w:sz w:val="18"/>
          <w:szCs w:val="18"/>
          <w:lang w:eastAsia="ru-RU"/>
        </w:rPr>
        <w:t>  Что такое ценность?</w:t>
      </w:r>
    </w:p>
    <w:p w:rsidR="009974F4" w:rsidRPr="009974F4" w:rsidRDefault="009974F4" w:rsidP="009974F4">
      <w:pPr>
        <w:shd w:val="clear" w:color="auto" w:fill="FFFFFF"/>
        <w:spacing w:after="0" w:line="240" w:lineRule="auto"/>
        <w:ind w:left="1481" w:hanging="360"/>
        <w:rPr>
          <w:rFonts w:ascii="Tahoma" w:eastAsia="Times New Roman" w:hAnsi="Tahoma" w:cs="Tahoma"/>
          <w:color w:val="808080" w:themeColor="background1" w:themeShade="80"/>
          <w:sz w:val="18"/>
          <w:szCs w:val="18"/>
          <w:lang w:eastAsia="ru-RU"/>
        </w:rPr>
      </w:pPr>
      <w:r w:rsidRPr="009974F4">
        <w:rPr>
          <w:rFonts w:ascii="Symbol" w:eastAsia="Times New Roman" w:hAnsi="Symbol" w:cs="Tahoma"/>
          <w:color w:val="808080" w:themeColor="background1" w:themeShade="80"/>
          <w:sz w:val="18"/>
          <w:szCs w:val="18"/>
          <w:lang w:eastAsia="ru-RU"/>
        </w:rPr>
        <w:t></w:t>
      </w:r>
      <w:r w:rsidRPr="009974F4">
        <w:rPr>
          <w:rFonts w:ascii="Times New Roman" w:eastAsia="Times New Roman" w:hAnsi="Times New Roman" w:cs="Times New Roman"/>
          <w:color w:val="808080" w:themeColor="background1" w:themeShade="80"/>
          <w:sz w:val="18"/>
          <w:szCs w:val="18"/>
          <w:lang w:eastAsia="ru-RU"/>
        </w:rPr>
        <w:t>         Что такое традиция?</w:t>
      </w:r>
    </w:p>
    <w:p w:rsidR="009974F4" w:rsidRPr="009974F4" w:rsidRDefault="009974F4" w:rsidP="009974F4">
      <w:pPr>
        <w:shd w:val="clear" w:color="auto" w:fill="FFFFFF"/>
        <w:spacing w:before="100" w:beforeAutospacing="1" w:after="100" w:afterAutospacing="1" w:line="225" w:lineRule="atLeast"/>
        <w:rPr>
          <w:rFonts w:ascii="Tahoma" w:eastAsia="Times New Roman" w:hAnsi="Tahoma" w:cs="Tahoma"/>
          <w:color w:val="808080" w:themeColor="background1" w:themeShade="80"/>
          <w:sz w:val="18"/>
          <w:szCs w:val="18"/>
          <w:lang w:eastAsia="ru-RU"/>
        </w:rPr>
      </w:pPr>
      <w:r w:rsidRPr="009974F4">
        <w:rPr>
          <w:rFonts w:ascii="Times New Roman" w:eastAsia="Times New Roman" w:hAnsi="Times New Roman" w:cs="Times New Roman"/>
          <w:color w:val="808080" w:themeColor="background1" w:themeShade="80"/>
          <w:sz w:val="18"/>
          <w:szCs w:val="18"/>
          <w:lang w:eastAsia="ru-RU"/>
        </w:rPr>
        <w:t xml:space="preserve">Как вы поняли, что такое тактичность и что такое </w:t>
      </w:r>
      <w:proofErr w:type="gramStart"/>
      <w:r w:rsidRPr="009974F4">
        <w:rPr>
          <w:rFonts w:ascii="Times New Roman" w:eastAsia="Times New Roman" w:hAnsi="Times New Roman" w:cs="Times New Roman"/>
          <w:color w:val="808080" w:themeColor="background1" w:themeShade="80"/>
          <w:sz w:val="18"/>
          <w:szCs w:val="18"/>
          <w:lang w:eastAsia="ru-RU"/>
        </w:rPr>
        <w:t>хамство</w:t>
      </w:r>
      <w:proofErr w:type="gramEnd"/>
      <w:r w:rsidRPr="009974F4">
        <w:rPr>
          <w:rFonts w:ascii="Times New Roman" w:eastAsia="Times New Roman" w:hAnsi="Times New Roman" w:cs="Times New Roman"/>
          <w:color w:val="808080" w:themeColor="background1" w:themeShade="80"/>
          <w:sz w:val="18"/>
          <w:szCs w:val="18"/>
          <w:lang w:eastAsia="ru-RU"/>
        </w:rPr>
        <w:t>?</w:t>
      </w:r>
    </w:p>
    <w:p w:rsidR="0088336A" w:rsidRDefault="0088336A"/>
    <w:sectPr w:rsidR="0088336A" w:rsidSect="009974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74F4"/>
    <w:rsid w:val="0088336A"/>
    <w:rsid w:val="00997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72231">
      <w:bodyDiv w:val="1"/>
      <w:marLeft w:val="0"/>
      <w:marRight w:val="0"/>
      <w:marTop w:val="0"/>
      <w:marBottom w:val="0"/>
      <w:divBdr>
        <w:top w:val="none" w:sz="0" w:space="0" w:color="auto"/>
        <w:left w:val="none" w:sz="0" w:space="0" w:color="auto"/>
        <w:bottom w:val="none" w:sz="0" w:space="0" w:color="auto"/>
        <w:right w:val="none" w:sz="0" w:space="0" w:color="auto"/>
      </w:divBdr>
      <w:divsChild>
        <w:div w:id="2067025522">
          <w:marLeft w:val="0"/>
          <w:marRight w:val="0"/>
          <w:marTop w:val="0"/>
          <w:marBottom w:val="0"/>
          <w:divBdr>
            <w:top w:val="none" w:sz="0" w:space="0" w:color="auto"/>
            <w:left w:val="none" w:sz="0" w:space="0" w:color="auto"/>
            <w:bottom w:val="none" w:sz="0" w:space="0" w:color="auto"/>
            <w:right w:val="none" w:sz="0" w:space="0" w:color="auto"/>
          </w:divBdr>
          <w:divsChild>
            <w:div w:id="8985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Komptel</dc:creator>
  <cp:keywords/>
  <dc:description/>
  <cp:lastModifiedBy>Komptel</cp:lastModifiedBy>
  <cp:revision>1</cp:revision>
  <cp:lastPrinted>2012-04-05T11:48:00Z</cp:lastPrinted>
  <dcterms:created xsi:type="dcterms:W3CDTF">2012-04-05T11:45:00Z</dcterms:created>
  <dcterms:modified xsi:type="dcterms:W3CDTF">2012-04-05T11:49:00Z</dcterms:modified>
</cp:coreProperties>
</file>