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4A0" w:rsidRDefault="000124A0" w:rsidP="000124A0">
      <w:pPr>
        <w:jc w:val="center"/>
        <w:rPr>
          <w:b/>
          <w:sz w:val="28"/>
          <w:szCs w:val="28"/>
        </w:rPr>
      </w:pPr>
    </w:p>
    <w:p w:rsidR="000124A0" w:rsidRDefault="000124A0" w:rsidP="000124A0">
      <w:pPr>
        <w:jc w:val="center"/>
        <w:rPr>
          <w:b/>
          <w:sz w:val="28"/>
          <w:szCs w:val="28"/>
        </w:rPr>
      </w:pPr>
      <w:r w:rsidRPr="00FD36BE">
        <w:rPr>
          <w:b/>
          <w:sz w:val="28"/>
          <w:szCs w:val="28"/>
        </w:rPr>
        <w:t xml:space="preserve">Дидактический план-конспект урока </w:t>
      </w:r>
    </w:p>
    <w:p w:rsidR="000124A0" w:rsidRDefault="001C70E2" w:rsidP="000124A0">
      <w:pPr>
        <w:jc w:val="center"/>
        <w:rPr>
          <w:b/>
          <w:sz w:val="28"/>
          <w:szCs w:val="28"/>
        </w:rPr>
      </w:pPr>
      <w:r>
        <w:rPr>
          <w:b/>
          <w:sz w:val="28"/>
          <w:szCs w:val="28"/>
        </w:rPr>
        <w:t>по дисциплине Русский  язык</w:t>
      </w:r>
    </w:p>
    <w:p w:rsidR="000124A0" w:rsidRPr="00FD36BE" w:rsidRDefault="000124A0" w:rsidP="000124A0">
      <w:pPr>
        <w:jc w:val="center"/>
        <w:rPr>
          <w:sz w:val="28"/>
          <w:szCs w:val="28"/>
        </w:rPr>
      </w:pPr>
      <w:r w:rsidRPr="00FD36BE">
        <w:rPr>
          <w:b/>
          <w:sz w:val="28"/>
          <w:szCs w:val="28"/>
        </w:rPr>
        <w:t>на тему</w:t>
      </w:r>
      <w:r>
        <w:rPr>
          <w:b/>
          <w:sz w:val="28"/>
          <w:szCs w:val="28"/>
        </w:rPr>
        <w:t xml:space="preserve"> «</w:t>
      </w:r>
      <w:r w:rsidR="001C70E2">
        <w:rPr>
          <w:b/>
          <w:sz w:val="28"/>
          <w:szCs w:val="28"/>
        </w:rPr>
        <w:t>Три склонения имен существительных</w:t>
      </w:r>
      <w:r>
        <w:rPr>
          <w:b/>
          <w:sz w:val="28"/>
          <w:szCs w:val="28"/>
        </w:rPr>
        <w:t>»</w:t>
      </w:r>
    </w:p>
    <w:p w:rsidR="000124A0" w:rsidRPr="00FD36BE" w:rsidRDefault="000124A0" w:rsidP="000124A0">
      <w:pPr>
        <w:jc w:val="center"/>
        <w:rPr>
          <w:sz w:val="28"/>
          <w:szCs w:val="28"/>
        </w:rPr>
      </w:pPr>
      <w:r w:rsidRPr="0006256B">
        <w:rPr>
          <w:b/>
          <w:sz w:val="28"/>
          <w:szCs w:val="28"/>
        </w:rPr>
        <w:t>класс</w:t>
      </w:r>
      <w:r w:rsidR="001C70E2">
        <w:rPr>
          <w:sz w:val="28"/>
          <w:szCs w:val="28"/>
        </w:rPr>
        <w:t xml:space="preserve"> 4</w:t>
      </w:r>
    </w:p>
    <w:p w:rsidR="000124A0" w:rsidRPr="00122D3F" w:rsidRDefault="000124A0" w:rsidP="000124A0">
      <w:pPr>
        <w:jc w:val="both"/>
        <w:rPr>
          <w:sz w:val="28"/>
          <w:szCs w:val="28"/>
        </w:rPr>
      </w:pPr>
    </w:p>
    <w:p w:rsidR="00AE1E51" w:rsidRPr="00122D3F" w:rsidRDefault="000124A0" w:rsidP="00AE1E51">
      <w:pPr>
        <w:jc w:val="both"/>
        <w:rPr>
          <w:sz w:val="28"/>
          <w:szCs w:val="28"/>
        </w:rPr>
      </w:pPr>
      <w:r w:rsidRPr="00122D3F">
        <w:rPr>
          <w:b/>
          <w:sz w:val="28"/>
          <w:szCs w:val="28"/>
        </w:rPr>
        <w:t>Цель:</w:t>
      </w:r>
      <w:r w:rsidR="00AE1E51" w:rsidRPr="00122D3F">
        <w:rPr>
          <w:b/>
          <w:sz w:val="28"/>
          <w:szCs w:val="28"/>
        </w:rPr>
        <w:t xml:space="preserve"> </w:t>
      </w:r>
      <w:r w:rsidR="00AE1E51" w:rsidRPr="00122D3F">
        <w:rPr>
          <w:sz w:val="28"/>
          <w:szCs w:val="28"/>
        </w:rPr>
        <w:t>Дать понятие о трех типах склонения имен существительных в единственном числ</w:t>
      </w:r>
      <w:r w:rsidR="00122D3F" w:rsidRPr="00122D3F">
        <w:rPr>
          <w:sz w:val="28"/>
          <w:szCs w:val="28"/>
        </w:rPr>
        <w:t>е.</w:t>
      </w:r>
      <w:r w:rsidR="00AE1E51" w:rsidRPr="00122D3F">
        <w:rPr>
          <w:sz w:val="28"/>
          <w:szCs w:val="28"/>
        </w:rPr>
        <w:t xml:space="preserve">  </w:t>
      </w:r>
    </w:p>
    <w:p w:rsidR="00122D3F" w:rsidRDefault="00122D3F" w:rsidP="00122D3F">
      <w:pPr>
        <w:spacing w:before="100" w:beforeAutospacing="1" w:after="100" w:afterAutospacing="1"/>
        <w:rPr>
          <w:b/>
          <w:sz w:val="28"/>
          <w:szCs w:val="28"/>
        </w:rPr>
      </w:pPr>
      <w:r w:rsidRPr="00122D3F">
        <w:rPr>
          <w:b/>
          <w:sz w:val="28"/>
          <w:szCs w:val="28"/>
        </w:rPr>
        <w:t>Задачи:</w:t>
      </w:r>
    </w:p>
    <w:p w:rsidR="00AE1E51" w:rsidRPr="00122D3F" w:rsidRDefault="00AE1E51" w:rsidP="00122D3F">
      <w:pPr>
        <w:spacing w:before="100" w:beforeAutospacing="1" w:after="100" w:afterAutospacing="1"/>
        <w:rPr>
          <w:b/>
          <w:sz w:val="28"/>
          <w:szCs w:val="28"/>
        </w:rPr>
      </w:pPr>
      <w:r w:rsidRPr="00122D3F">
        <w:rPr>
          <w:sz w:val="28"/>
          <w:szCs w:val="28"/>
        </w:rPr>
        <w:t>1)</w:t>
      </w:r>
      <w:r w:rsidR="00122D3F">
        <w:rPr>
          <w:sz w:val="28"/>
          <w:szCs w:val="28"/>
        </w:rPr>
        <w:t>О</w:t>
      </w:r>
      <w:r w:rsidRPr="00122D3F">
        <w:rPr>
          <w:sz w:val="28"/>
          <w:szCs w:val="28"/>
        </w:rPr>
        <w:t>бучение определению склонения имен существительных, опираясь на содержание таблицы и схемы; уточнение понятия “склонение имен существительных”; определение места типов склонения имен существительных в грамматических категориях части речи</w:t>
      </w:r>
      <w:r w:rsidR="00F62772">
        <w:rPr>
          <w:sz w:val="28"/>
          <w:szCs w:val="28"/>
        </w:rPr>
        <w:t>.</w:t>
      </w:r>
    </w:p>
    <w:p w:rsidR="00AE1E51" w:rsidRPr="00122D3F" w:rsidRDefault="00AE1E51" w:rsidP="00122D3F">
      <w:pPr>
        <w:spacing w:before="100" w:beforeAutospacing="1" w:after="100" w:afterAutospacing="1"/>
        <w:rPr>
          <w:sz w:val="28"/>
          <w:szCs w:val="28"/>
        </w:rPr>
      </w:pPr>
      <w:r w:rsidRPr="00122D3F">
        <w:rPr>
          <w:sz w:val="28"/>
          <w:szCs w:val="28"/>
        </w:rPr>
        <w:t>2)</w:t>
      </w:r>
      <w:r w:rsidR="00F62772">
        <w:rPr>
          <w:sz w:val="28"/>
          <w:szCs w:val="28"/>
        </w:rPr>
        <w:t>Р</w:t>
      </w:r>
      <w:r w:rsidRPr="00122D3F">
        <w:rPr>
          <w:sz w:val="28"/>
          <w:szCs w:val="28"/>
        </w:rPr>
        <w:t>азвитие внимания и памяти при работе с опорными схемами, таблицами, при работе с текстами упражнений; развитие орфографической зоркости, коррекция функций анализа и синтеза в процессе мыслительной деятельности.</w:t>
      </w:r>
    </w:p>
    <w:p w:rsidR="00AE1E51" w:rsidRPr="00122D3F" w:rsidRDefault="00F62772" w:rsidP="00122D3F">
      <w:pPr>
        <w:spacing w:before="100" w:beforeAutospacing="1" w:after="100" w:afterAutospacing="1"/>
        <w:rPr>
          <w:sz w:val="28"/>
          <w:szCs w:val="28"/>
        </w:rPr>
      </w:pPr>
      <w:r>
        <w:rPr>
          <w:sz w:val="28"/>
          <w:szCs w:val="28"/>
        </w:rPr>
        <w:t>3)С</w:t>
      </w:r>
      <w:r w:rsidR="00AE1E51" w:rsidRPr="00122D3F">
        <w:rPr>
          <w:sz w:val="28"/>
          <w:szCs w:val="28"/>
        </w:rPr>
        <w:t>пособствовать воспитанию любви к русскому языку, интереса к предмету, воспитывать самостоятельность, аккуратность, усидчивость, фантазию, целеустремленность.</w:t>
      </w:r>
    </w:p>
    <w:p w:rsidR="000124A0" w:rsidRPr="00122D3F" w:rsidRDefault="000124A0" w:rsidP="00AE1E51">
      <w:pPr>
        <w:jc w:val="both"/>
        <w:rPr>
          <w:sz w:val="28"/>
          <w:szCs w:val="28"/>
        </w:rPr>
      </w:pPr>
    </w:p>
    <w:p w:rsidR="000124A0" w:rsidRPr="00122D3F" w:rsidRDefault="000124A0" w:rsidP="000124A0">
      <w:pPr>
        <w:jc w:val="both"/>
        <w:rPr>
          <w:b/>
          <w:sz w:val="28"/>
          <w:szCs w:val="28"/>
        </w:rPr>
      </w:pPr>
    </w:p>
    <w:p w:rsidR="000124A0" w:rsidRPr="00122D3F" w:rsidRDefault="000124A0" w:rsidP="000124A0">
      <w:pPr>
        <w:jc w:val="both"/>
        <w:rPr>
          <w:sz w:val="28"/>
          <w:szCs w:val="28"/>
        </w:rPr>
      </w:pPr>
    </w:p>
    <w:p w:rsidR="000124A0" w:rsidRDefault="000124A0" w:rsidP="000124A0">
      <w:pPr>
        <w:jc w:val="both"/>
        <w:rPr>
          <w:sz w:val="28"/>
          <w:szCs w:val="28"/>
          <w:highlight w:val="lightGray"/>
        </w:rPr>
      </w:pPr>
    </w:p>
    <w:p w:rsidR="00AE1E51" w:rsidRPr="00FD36BE" w:rsidRDefault="00AE1E51" w:rsidP="000124A0">
      <w:pPr>
        <w:jc w:val="both"/>
        <w:rPr>
          <w:sz w:val="28"/>
          <w:szCs w:val="28"/>
          <w:highlight w:val="lightGray"/>
        </w:rPr>
      </w:pPr>
    </w:p>
    <w:tbl>
      <w:tblPr>
        <w:tblStyle w:val="a3"/>
        <w:tblW w:w="15274" w:type="dxa"/>
        <w:tblLayout w:type="fixed"/>
        <w:tblLook w:val="01E0"/>
      </w:tblPr>
      <w:tblGrid>
        <w:gridCol w:w="566"/>
        <w:gridCol w:w="3086"/>
        <w:gridCol w:w="5954"/>
        <w:gridCol w:w="2409"/>
        <w:gridCol w:w="1866"/>
        <w:gridCol w:w="1393"/>
      </w:tblGrid>
      <w:tr w:rsidR="000124A0" w:rsidRPr="00FD36BE" w:rsidTr="000124A0">
        <w:tc>
          <w:tcPr>
            <w:tcW w:w="566" w:type="dxa"/>
          </w:tcPr>
          <w:p w:rsidR="000124A0" w:rsidRDefault="000124A0" w:rsidP="004B2B03">
            <w:pPr>
              <w:jc w:val="center"/>
              <w:rPr>
                <w:sz w:val="28"/>
                <w:szCs w:val="28"/>
              </w:rPr>
            </w:pPr>
          </w:p>
          <w:p w:rsidR="00AE1E51" w:rsidRDefault="00AE1E51" w:rsidP="004B2B03">
            <w:pPr>
              <w:jc w:val="center"/>
              <w:rPr>
                <w:sz w:val="28"/>
                <w:szCs w:val="28"/>
              </w:rPr>
            </w:pPr>
          </w:p>
          <w:p w:rsidR="00AE1E51" w:rsidRPr="00FD36BE" w:rsidRDefault="00AE1E51" w:rsidP="004B2B03">
            <w:pPr>
              <w:jc w:val="center"/>
              <w:rPr>
                <w:sz w:val="28"/>
                <w:szCs w:val="28"/>
              </w:rPr>
            </w:pPr>
          </w:p>
        </w:tc>
        <w:tc>
          <w:tcPr>
            <w:tcW w:w="3086" w:type="dxa"/>
          </w:tcPr>
          <w:p w:rsidR="000124A0" w:rsidRPr="00FD36BE" w:rsidRDefault="000124A0" w:rsidP="004B2B03">
            <w:pPr>
              <w:jc w:val="center"/>
              <w:rPr>
                <w:b/>
                <w:sz w:val="28"/>
                <w:szCs w:val="28"/>
              </w:rPr>
            </w:pPr>
            <w:r w:rsidRPr="00FD36BE">
              <w:rPr>
                <w:rFonts w:eastAsia="TimesNewRoman,Bold"/>
                <w:b/>
                <w:bCs/>
                <w:color w:val="auto"/>
                <w:sz w:val="28"/>
                <w:szCs w:val="28"/>
              </w:rPr>
              <w:t>Этапы работы</w:t>
            </w:r>
          </w:p>
        </w:tc>
        <w:tc>
          <w:tcPr>
            <w:tcW w:w="5954" w:type="dxa"/>
          </w:tcPr>
          <w:p w:rsidR="000124A0" w:rsidRPr="00FD36BE" w:rsidRDefault="000124A0" w:rsidP="004B2B03">
            <w:pPr>
              <w:autoSpaceDE w:val="0"/>
              <w:autoSpaceDN w:val="0"/>
              <w:adjustRightInd w:val="0"/>
              <w:jc w:val="center"/>
              <w:rPr>
                <w:rFonts w:eastAsia="TimesNewRoman,Bold"/>
                <w:b/>
                <w:bCs/>
                <w:color w:val="auto"/>
                <w:sz w:val="28"/>
                <w:szCs w:val="28"/>
              </w:rPr>
            </w:pPr>
            <w:r w:rsidRPr="00FD36BE">
              <w:rPr>
                <w:rFonts w:eastAsia="TimesNewRoman,Bold"/>
                <w:b/>
                <w:bCs/>
                <w:color w:val="auto"/>
                <w:sz w:val="28"/>
                <w:szCs w:val="28"/>
              </w:rPr>
              <w:t>Содержание этапа</w:t>
            </w:r>
            <w:r>
              <w:rPr>
                <w:rFonts w:eastAsia="TimesNewRoman,Bold"/>
                <w:b/>
                <w:bCs/>
                <w:color w:val="auto"/>
                <w:sz w:val="28"/>
                <w:szCs w:val="28"/>
              </w:rPr>
              <w:t xml:space="preserve"> урока</w:t>
            </w:r>
          </w:p>
          <w:p w:rsidR="000124A0" w:rsidRPr="00FD36BE" w:rsidRDefault="000124A0" w:rsidP="004B2B03">
            <w:pPr>
              <w:jc w:val="center"/>
              <w:rPr>
                <w:b/>
                <w:sz w:val="28"/>
                <w:szCs w:val="28"/>
              </w:rPr>
            </w:pPr>
          </w:p>
        </w:tc>
        <w:tc>
          <w:tcPr>
            <w:tcW w:w="2409" w:type="dxa"/>
          </w:tcPr>
          <w:p w:rsidR="000124A0" w:rsidRPr="00FD36BE" w:rsidRDefault="000124A0" w:rsidP="004B2B03">
            <w:pPr>
              <w:jc w:val="center"/>
              <w:rPr>
                <w:b/>
                <w:sz w:val="28"/>
                <w:szCs w:val="28"/>
              </w:rPr>
            </w:pPr>
            <w:r w:rsidRPr="00FD36BE">
              <w:rPr>
                <w:b/>
                <w:sz w:val="28"/>
                <w:szCs w:val="28"/>
              </w:rPr>
              <w:t>Универсальные учебные действия (УУД)</w:t>
            </w:r>
          </w:p>
        </w:tc>
        <w:tc>
          <w:tcPr>
            <w:tcW w:w="1866" w:type="dxa"/>
          </w:tcPr>
          <w:p w:rsidR="000124A0" w:rsidRPr="00FD36BE" w:rsidRDefault="000124A0" w:rsidP="004B2B03">
            <w:pPr>
              <w:jc w:val="center"/>
              <w:rPr>
                <w:b/>
                <w:sz w:val="28"/>
                <w:szCs w:val="28"/>
              </w:rPr>
            </w:pPr>
            <w:r w:rsidRPr="00FD36BE">
              <w:rPr>
                <w:b/>
                <w:sz w:val="28"/>
                <w:szCs w:val="28"/>
              </w:rPr>
              <w:t>Организационная</w:t>
            </w:r>
          </w:p>
          <w:p w:rsidR="000124A0" w:rsidRPr="00FD36BE" w:rsidRDefault="000124A0" w:rsidP="004B2B03">
            <w:pPr>
              <w:jc w:val="center"/>
              <w:rPr>
                <w:b/>
                <w:sz w:val="28"/>
                <w:szCs w:val="28"/>
              </w:rPr>
            </w:pPr>
            <w:r w:rsidRPr="00FD36BE">
              <w:rPr>
                <w:b/>
                <w:sz w:val="28"/>
                <w:szCs w:val="28"/>
              </w:rPr>
              <w:t>форма обучения</w:t>
            </w:r>
          </w:p>
        </w:tc>
        <w:tc>
          <w:tcPr>
            <w:tcW w:w="1393" w:type="dxa"/>
          </w:tcPr>
          <w:p w:rsidR="000124A0" w:rsidRPr="00FD36BE" w:rsidRDefault="000124A0" w:rsidP="004B2B03">
            <w:pPr>
              <w:jc w:val="center"/>
              <w:rPr>
                <w:b/>
                <w:sz w:val="28"/>
                <w:szCs w:val="28"/>
              </w:rPr>
            </w:pPr>
            <w:r w:rsidRPr="00FD36BE">
              <w:rPr>
                <w:b/>
                <w:sz w:val="28"/>
                <w:szCs w:val="28"/>
              </w:rPr>
              <w:t>Метод обучения</w:t>
            </w:r>
          </w:p>
        </w:tc>
      </w:tr>
      <w:tr w:rsidR="000124A0" w:rsidRPr="00FD36BE" w:rsidTr="000124A0">
        <w:tc>
          <w:tcPr>
            <w:tcW w:w="566" w:type="dxa"/>
          </w:tcPr>
          <w:p w:rsidR="000124A0" w:rsidRPr="00FD36BE" w:rsidRDefault="000124A0" w:rsidP="004B2B03">
            <w:pPr>
              <w:jc w:val="center"/>
              <w:rPr>
                <w:sz w:val="28"/>
                <w:szCs w:val="28"/>
              </w:rPr>
            </w:pPr>
            <w:r>
              <w:rPr>
                <w:sz w:val="28"/>
                <w:szCs w:val="28"/>
              </w:rPr>
              <w:t>1</w:t>
            </w:r>
          </w:p>
        </w:tc>
        <w:tc>
          <w:tcPr>
            <w:tcW w:w="3086" w:type="dxa"/>
          </w:tcPr>
          <w:p w:rsidR="000124A0" w:rsidRPr="005F3BA2" w:rsidRDefault="000124A0" w:rsidP="004B2B03">
            <w:pPr>
              <w:autoSpaceDE w:val="0"/>
              <w:autoSpaceDN w:val="0"/>
              <w:adjustRightInd w:val="0"/>
              <w:rPr>
                <w:rFonts w:eastAsia="TimesNewRoman,Bold"/>
                <w:color w:val="auto"/>
                <w:sz w:val="28"/>
                <w:szCs w:val="28"/>
              </w:rPr>
            </w:pPr>
            <w:r w:rsidRPr="005F3BA2">
              <w:rPr>
                <w:rFonts w:eastAsia="TimesNewRoman,Bold"/>
                <w:b/>
                <w:bCs/>
                <w:color w:val="auto"/>
                <w:sz w:val="28"/>
                <w:szCs w:val="28"/>
              </w:rPr>
              <w:t>Организационный момент</w:t>
            </w:r>
            <w:r w:rsidRPr="005F3BA2">
              <w:rPr>
                <w:rFonts w:eastAsia="TimesNewRoman,Bold"/>
                <w:color w:val="auto"/>
                <w:sz w:val="28"/>
                <w:szCs w:val="28"/>
              </w:rPr>
              <w:t>,</w:t>
            </w:r>
          </w:p>
          <w:p w:rsidR="000124A0" w:rsidRPr="005F3BA2" w:rsidRDefault="000124A0" w:rsidP="004B2B03">
            <w:pPr>
              <w:autoSpaceDE w:val="0"/>
              <w:autoSpaceDN w:val="0"/>
              <w:adjustRightInd w:val="0"/>
              <w:rPr>
                <w:rFonts w:eastAsia="TimesNewRoman,Bold"/>
                <w:b/>
                <w:bCs/>
                <w:color w:val="auto"/>
                <w:sz w:val="28"/>
                <w:szCs w:val="28"/>
              </w:rPr>
            </w:pPr>
            <w:r w:rsidRPr="005F3BA2">
              <w:rPr>
                <w:rFonts w:eastAsia="TimesNewRoman,Bold"/>
                <w:b/>
                <w:bCs/>
                <w:color w:val="auto"/>
                <w:sz w:val="28"/>
                <w:szCs w:val="28"/>
              </w:rPr>
              <w:t>включающий:</w:t>
            </w:r>
          </w:p>
          <w:p w:rsidR="00604987" w:rsidRPr="005F3BA2" w:rsidRDefault="00F31BD0" w:rsidP="004B2B03">
            <w:pPr>
              <w:autoSpaceDE w:val="0"/>
              <w:autoSpaceDN w:val="0"/>
              <w:adjustRightInd w:val="0"/>
              <w:rPr>
                <w:rFonts w:eastAsia="TimesNewRoman,Bold"/>
                <w:b/>
                <w:bCs/>
                <w:color w:val="auto"/>
                <w:sz w:val="28"/>
                <w:szCs w:val="28"/>
              </w:rPr>
            </w:pPr>
            <w:r w:rsidRPr="005F3BA2">
              <w:rPr>
                <w:rFonts w:eastAsia="TimesNewRoman,Bold"/>
                <w:b/>
                <w:bCs/>
                <w:color w:val="auto"/>
                <w:sz w:val="28"/>
                <w:szCs w:val="28"/>
              </w:rPr>
              <w:lastRenderedPageBreak/>
              <w:t xml:space="preserve">Цель: </w:t>
            </w:r>
            <w:r w:rsidRPr="005F3BA2">
              <w:rPr>
                <w:rFonts w:eastAsia="TimesNewRoman,Bold"/>
                <w:bCs/>
                <w:color w:val="auto"/>
                <w:sz w:val="28"/>
                <w:szCs w:val="28"/>
              </w:rPr>
              <w:t>установить различие окончаний в данных существительных в дательном падеже с одинаковым предлогом</w:t>
            </w:r>
            <w:r w:rsidR="005A744F" w:rsidRPr="005F3BA2">
              <w:rPr>
                <w:rFonts w:eastAsia="TimesNewRoman,Bold"/>
                <w:bCs/>
                <w:color w:val="auto"/>
                <w:sz w:val="28"/>
                <w:szCs w:val="28"/>
              </w:rPr>
              <w:t>, учить ставить проблему, формулировать цели</w:t>
            </w:r>
            <w:r w:rsidRPr="005F3BA2">
              <w:rPr>
                <w:rFonts w:eastAsia="TimesNewRoman,Bold"/>
                <w:b/>
                <w:bCs/>
                <w:color w:val="auto"/>
                <w:sz w:val="28"/>
                <w:szCs w:val="28"/>
              </w:rPr>
              <w:t xml:space="preserve"> </w:t>
            </w:r>
          </w:p>
          <w:p w:rsidR="000124A0" w:rsidRPr="005F3BA2" w:rsidRDefault="000124A0" w:rsidP="004B2B03">
            <w:pPr>
              <w:rPr>
                <w:rFonts w:eastAsia="TimesNewRoman,Bold"/>
                <w:b/>
                <w:bCs/>
                <w:color w:val="auto"/>
                <w:sz w:val="28"/>
                <w:szCs w:val="28"/>
              </w:rPr>
            </w:pPr>
          </w:p>
        </w:tc>
        <w:tc>
          <w:tcPr>
            <w:tcW w:w="5954" w:type="dxa"/>
          </w:tcPr>
          <w:p w:rsidR="00DB5294" w:rsidRPr="005F3BA2" w:rsidRDefault="001C70E2" w:rsidP="001C70E2">
            <w:pPr>
              <w:autoSpaceDE w:val="0"/>
              <w:autoSpaceDN w:val="0"/>
              <w:adjustRightInd w:val="0"/>
              <w:rPr>
                <w:rFonts w:eastAsia="TimesNewRoman,Bold"/>
                <w:bCs/>
                <w:color w:val="auto"/>
                <w:sz w:val="28"/>
                <w:szCs w:val="28"/>
              </w:rPr>
            </w:pPr>
            <w:r w:rsidRPr="005F3BA2">
              <w:rPr>
                <w:rFonts w:eastAsia="TimesNewRoman,Bold"/>
                <w:b/>
                <w:bCs/>
                <w:color w:val="auto"/>
                <w:sz w:val="28"/>
                <w:szCs w:val="28"/>
              </w:rPr>
              <w:lastRenderedPageBreak/>
              <w:t>1.Чистописание:</w:t>
            </w:r>
            <w:r w:rsidRPr="005F3BA2">
              <w:rPr>
                <w:rFonts w:eastAsia="TimesNewRoman,Bold"/>
                <w:bCs/>
                <w:color w:val="auto"/>
                <w:sz w:val="28"/>
                <w:szCs w:val="28"/>
              </w:rPr>
              <w:t xml:space="preserve"> а) прописывание букв и соединений</w:t>
            </w:r>
          </w:p>
          <w:p w:rsidR="001C70E2" w:rsidRPr="005F3BA2" w:rsidRDefault="001C70E2" w:rsidP="001C70E2">
            <w:pPr>
              <w:autoSpaceDE w:val="0"/>
              <w:autoSpaceDN w:val="0"/>
              <w:adjustRightInd w:val="0"/>
              <w:rPr>
                <w:rFonts w:eastAsia="TimesNewRoman,Bold"/>
                <w:bCs/>
                <w:color w:val="auto"/>
                <w:sz w:val="28"/>
                <w:szCs w:val="28"/>
              </w:rPr>
            </w:pPr>
            <w:r w:rsidRPr="005F3BA2">
              <w:rPr>
                <w:rFonts w:eastAsia="TimesNewRoman,Bold"/>
                <w:bCs/>
                <w:color w:val="auto"/>
                <w:sz w:val="28"/>
                <w:szCs w:val="28"/>
              </w:rPr>
              <w:t>б</w:t>
            </w:r>
            <w:proofErr w:type="gramStart"/>
            <w:r w:rsidRPr="005F3BA2">
              <w:rPr>
                <w:rFonts w:eastAsia="TimesNewRoman,Bold"/>
                <w:bCs/>
                <w:color w:val="auto"/>
                <w:sz w:val="28"/>
                <w:szCs w:val="28"/>
              </w:rPr>
              <w:t>)в</w:t>
            </w:r>
            <w:proofErr w:type="gramEnd"/>
            <w:r w:rsidRPr="005F3BA2">
              <w:rPr>
                <w:rFonts w:eastAsia="TimesNewRoman,Bold"/>
                <w:bCs/>
                <w:color w:val="auto"/>
                <w:sz w:val="28"/>
                <w:szCs w:val="28"/>
              </w:rPr>
              <w:t xml:space="preserve">ыписать из данного предложения </w:t>
            </w:r>
            <w:r w:rsidRPr="005F3BA2">
              <w:rPr>
                <w:rFonts w:eastAsia="TimesNewRoman,Bold"/>
                <w:bCs/>
                <w:color w:val="auto"/>
                <w:sz w:val="28"/>
                <w:szCs w:val="28"/>
              </w:rPr>
              <w:lastRenderedPageBreak/>
              <w:t>существительные дательного падежа, выделить окончание.</w:t>
            </w:r>
          </w:p>
          <w:p w:rsidR="004D0704" w:rsidRPr="005F3BA2" w:rsidRDefault="004D0704" w:rsidP="001C70E2">
            <w:pPr>
              <w:autoSpaceDE w:val="0"/>
              <w:autoSpaceDN w:val="0"/>
              <w:adjustRightInd w:val="0"/>
              <w:rPr>
                <w:rFonts w:eastAsia="TimesNewRoman,Bold"/>
                <w:bCs/>
                <w:i/>
                <w:color w:val="auto"/>
                <w:sz w:val="28"/>
                <w:szCs w:val="28"/>
              </w:rPr>
            </w:pPr>
            <w:r w:rsidRPr="005F3BA2">
              <w:rPr>
                <w:rFonts w:eastAsia="TimesNewRoman,Bold"/>
                <w:bCs/>
                <w:i/>
                <w:color w:val="auto"/>
                <w:sz w:val="28"/>
                <w:szCs w:val="28"/>
              </w:rPr>
              <w:t>Автобус едет по улице Кирова и по площади Свободы.</w:t>
            </w:r>
          </w:p>
          <w:p w:rsidR="004D0704" w:rsidRPr="005F3BA2" w:rsidRDefault="004D0704" w:rsidP="001C70E2">
            <w:pPr>
              <w:autoSpaceDE w:val="0"/>
              <w:autoSpaceDN w:val="0"/>
              <w:adjustRightInd w:val="0"/>
              <w:rPr>
                <w:rFonts w:eastAsia="TimesNewRoman,Bold"/>
                <w:bCs/>
                <w:i/>
                <w:color w:val="auto"/>
                <w:sz w:val="28"/>
                <w:szCs w:val="28"/>
              </w:rPr>
            </w:pPr>
            <w:r w:rsidRPr="005F3BA2">
              <w:rPr>
                <w:rFonts w:eastAsia="TimesNewRoman,Bold"/>
                <w:bCs/>
                <w:i/>
                <w:color w:val="auto"/>
                <w:sz w:val="28"/>
                <w:szCs w:val="28"/>
              </w:rPr>
              <w:t>(по улице, по площади)</w:t>
            </w:r>
          </w:p>
          <w:p w:rsidR="004D0704" w:rsidRPr="005F3BA2" w:rsidRDefault="004D0704" w:rsidP="001C70E2">
            <w:pPr>
              <w:autoSpaceDE w:val="0"/>
              <w:autoSpaceDN w:val="0"/>
              <w:adjustRightInd w:val="0"/>
              <w:rPr>
                <w:rFonts w:eastAsia="TimesNewRoman,Bold"/>
                <w:b/>
                <w:bCs/>
                <w:color w:val="auto"/>
                <w:sz w:val="28"/>
                <w:szCs w:val="28"/>
              </w:rPr>
            </w:pPr>
            <w:r w:rsidRPr="005F3BA2">
              <w:rPr>
                <w:rFonts w:eastAsia="TimesNewRoman,Bold"/>
                <w:b/>
                <w:bCs/>
                <w:color w:val="auto"/>
                <w:sz w:val="28"/>
                <w:szCs w:val="28"/>
              </w:rPr>
              <w:t>2.Мотивация.</w:t>
            </w:r>
          </w:p>
          <w:p w:rsidR="004D0704" w:rsidRPr="005F3BA2" w:rsidRDefault="004D0704" w:rsidP="001C70E2">
            <w:pPr>
              <w:autoSpaceDE w:val="0"/>
              <w:autoSpaceDN w:val="0"/>
              <w:adjustRightInd w:val="0"/>
              <w:rPr>
                <w:rFonts w:eastAsia="TimesNewRoman,Bold"/>
                <w:bCs/>
                <w:color w:val="auto"/>
                <w:sz w:val="28"/>
                <w:szCs w:val="28"/>
              </w:rPr>
            </w:pPr>
            <w:r w:rsidRPr="005F3BA2">
              <w:rPr>
                <w:rFonts w:eastAsia="TimesNewRoman,Bold"/>
                <w:bCs/>
                <w:color w:val="auto"/>
                <w:sz w:val="28"/>
                <w:szCs w:val="28"/>
              </w:rPr>
              <w:t>-Почему  в данных словах разные окончания, хотя стоят они в одном и том же падеже, употреблены с одним предлогом?</w:t>
            </w:r>
          </w:p>
          <w:p w:rsidR="004D0704" w:rsidRPr="005F3BA2" w:rsidRDefault="004D0704" w:rsidP="001C70E2">
            <w:pPr>
              <w:autoSpaceDE w:val="0"/>
              <w:autoSpaceDN w:val="0"/>
              <w:adjustRightInd w:val="0"/>
              <w:rPr>
                <w:rFonts w:eastAsia="TimesNewRoman,Bold"/>
                <w:bCs/>
                <w:color w:val="auto"/>
                <w:sz w:val="28"/>
                <w:szCs w:val="28"/>
              </w:rPr>
            </w:pPr>
            <w:r w:rsidRPr="005F3BA2">
              <w:rPr>
                <w:rFonts w:eastAsia="TimesNewRoman,Bold"/>
                <w:b/>
                <w:bCs/>
                <w:color w:val="auto"/>
                <w:sz w:val="28"/>
                <w:szCs w:val="28"/>
              </w:rPr>
              <w:t>3.Сформулировать цель исследования</w:t>
            </w:r>
            <w:r w:rsidRPr="005F3BA2">
              <w:rPr>
                <w:rFonts w:eastAsia="TimesNewRoman,Bold"/>
                <w:bCs/>
                <w:color w:val="auto"/>
                <w:sz w:val="28"/>
                <w:szCs w:val="28"/>
              </w:rPr>
              <w:t>:</w:t>
            </w:r>
          </w:p>
          <w:p w:rsidR="00D55FDE" w:rsidRPr="005F3BA2" w:rsidRDefault="00D55FDE" w:rsidP="001C70E2">
            <w:pPr>
              <w:autoSpaceDE w:val="0"/>
              <w:autoSpaceDN w:val="0"/>
              <w:adjustRightInd w:val="0"/>
              <w:rPr>
                <w:rFonts w:eastAsia="TimesNewRoman,Bold"/>
                <w:bCs/>
                <w:color w:val="auto"/>
                <w:sz w:val="28"/>
                <w:szCs w:val="28"/>
              </w:rPr>
            </w:pPr>
            <w:r w:rsidRPr="005F3BA2">
              <w:rPr>
                <w:rFonts w:eastAsia="TimesNewRoman,Bold"/>
                <w:bCs/>
                <w:color w:val="auto"/>
                <w:sz w:val="28"/>
                <w:szCs w:val="28"/>
              </w:rPr>
              <w:t>-Выяснить: почему существительные в одном и том же падеже, употребленные с одним предлогом могут иметь разные окончания.</w:t>
            </w:r>
          </w:p>
        </w:tc>
        <w:tc>
          <w:tcPr>
            <w:tcW w:w="2409" w:type="dxa"/>
          </w:tcPr>
          <w:p w:rsidR="000124A0" w:rsidRDefault="000124A0" w:rsidP="004B2B03">
            <w:pPr>
              <w:rPr>
                <w:sz w:val="28"/>
                <w:szCs w:val="28"/>
              </w:rPr>
            </w:pPr>
          </w:p>
          <w:p w:rsidR="00203D51" w:rsidRDefault="00203D51" w:rsidP="004B2B03">
            <w:pPr>
              <w:rPr>
                <w:sz w:val="28"/>
                <w:szCs w:val="28"/>
              </w:rPr>
            </w:pPr>
          </w:p>
          <w:p w:rsidR="00203D51" w:rsidRDefault="00203D51" w:rsidP="004B2B03">
            <w:pPr>
              <w:rPr>
                <w:sz w:val="28"/>
                <w:szCs w:val="28"/>
              </w:rPr>
            </w:pPr>
          </w:p>
          <w:p w:rsidR="00203D51" w:rsidRDefault="00203D51" w:rsidP="004B2B03">
            <w:pPr>
              <w:rPr>
                <w:sz w:val="28"/>
                <w:szCs w:val="28"/>
              </w:rPr>
            </w:pPr>
          </w:p>
          <w:p w:rsidR="00203D51" w:rsidRDefault="00203D51" w:rsidP="004B2B03">
            <w:pPr>
              <w:rPr>
                <w:sz w:val="28"/>
                <w:szCs w:val="28"/>
              </w:rPr>
            </w:pPr>
          </w:p>
          <w:p w:rsidR="00203D51" w:rsidRDefault="00203D51" w:rsidP="004B2B03">
            <w:pPr>
              <w:rPr>
                <w:sz w:val="28"/>
                <w:szCs w:val="28"/>
              </w:rPr>
            </w:pPr>
            <w:r>
              <w:rPr>
                <w:sz w:val="28"/>
                <w:szCs w:val="28"/>
              </w:rPr>
              <w:t>Личностные</w:t>
            </w:r>
          </w:p>
          <w:p w:rsidR="00203D51" w:rsidRDefault="00203D51" w:rsidP="004B2B03">
            <w:pPr>
              <w:rPr>
                <w:sz w:val="28"/>
                <w:szCs w:val="28"/>
              </w:rPr>
            </w:pPr>
          </w:p>
          <w:p w:rsidR="00203D51" w:rsidRDefault="00203D51" w:rsidP="004B2B03">
            <w:pPr>
              <w:rPr>
                <w:sz w:val="28"/>
                <w:szCs w:val="28"/>
              </w:rPr>
            </w:pPr>
          </w:p>
          <w:p w:rsidR="00203D51" w:rsidRDefault="00240386" w:rsidP="004B2B03">
            <w:pPr>
              <w:rPr>
                <w:sz w:val="28"/>
                <w:szCs w:val="28"/>
              </w:rPr>
            </w:pPr>
            <w:r>
              <w:rPr>
                <w:sz w:val="28"/>
                <w:szCs w:val="28"/>
              </w:rPr>
              <w:t>Коммуникативные</w:t>
            </w:r>
          </w:p>
          <w:p w:rsidR="00240386" w:rsidRPr="00FD36BE" w:rsidRDefault="00240386" w:rsidP="004B2B03">
            <w:pPr>
              <w:rPr>
                <w:sz w:val="28"/>
                <w:szCs w:val="28"/>
              </w:rPr>
            </w:pPr>
            <w:r>
              <w:rPr>
                <w:sz w:val="28"/>
                <w:szCs w:val="28"/>
              </w:rPr>
              <w:t>Познавательные</w:t>
            </w:r>
          </w:p>
        </w:tc>
        <w:tc>
          <w:tcPr>
            <w:tcW w:w="1866" w:type="dxa"/>
          </w:tcPr>
          <w:p w:rsidR="000124A0" w:rsidRDefault="00730C04" w:rsidP="004B2B03">
            <w:pPr>
              <w:rPr>
                <w:sz w:val="28"/>
                <w:szCs w:val="28"/>
              </w:rPr>
            </w:pPr>
            <w:r>
              <w:rPr>
                <w:sz w:val="28"/>
                <w:szCs w:val="28"/>
              </w:rPr>
              <w:lastRenderedPageBreak/>
              <w:t>Б</w:t>
            </w:r>
            <w:r w:rsidR="00361BC8">
              <w:rPr>
                <w:sz w:val="28"/>
                <w:szCs w:val="28"/>
              </w:rPr>
              <w:t>еседа</w:t>
            </w:r>
          </w:p>
          <w:p w:rsidR="00730C04" w:rsidRDefault="00730C04" w:rsidP="004B2B03">
            <w:pPr>
              <w:rPr>
                <w:sz w:val="28"/>
                <w:szCs w:val="28"/>
              </w:rPr>
            </w:pPr>
          </w:p>
          <w:p w:rsidR="00730C04" w:rsidRDefault="00730C04" w:rsidP="004B2B03">
            <w:pPr>
              <w:rPr>
                <w:sz w:val="28"/>
                <w:szCs w:val="28"/>
              </w:rPr>
            </w:pPr>
          </w:p>
          <w:p w:rsidR="00730C04" w:rsidRDefault="00730C04" w:rsidP="004B2B03">
            <w:pPr>
              <w:rPr>
                <w:sz w:val="28"/>
                <w:szCs w:val="28"/>
              </w:rPr>
            </w:pPr>
          </w:p>
          <w:p w:rsidR="00730C04" w:rsidRDefault="00730C04" w:rsidP="004B2B03">
            <w:pPr>
              <w:rPr>
                <w:sz w:val="28"/>
                <w:szCs w:val="28"/>
              </w:rPr>
            </w:pPr>
          </w:p>
          <w:p w:rsidR="00730C04" w:rsidRPr="00FD36BE" w:rsidRDefault="00730C04" w:rsidP="004B2B03">
            <w:pPr>
              <w:rPr>
                <w:sz w:val="28"/>
                <w:szCs w:val="28"/>
              </w:rPr>
            </w:pPr>
            <w:r>
              <w:rPr>
                <w:sz w:val="28"/>
                <w:szCs w:val="28"/>
              </w:rPr>
              <w:t>диалог</w:t>
            </w:r>
          </w:p>
        </w:tc>
        <w:tc>
          <w:tcPr>
            <w:tcW w:w="1393" w:type="dxa"/>
          </w:tcPr>
          <w:p w:rsidR="000124A0" w:rsidRPr="00FD36BE" w:rsidRDefault="00361BC8" w:rsidP="004B2B03">
            <w:pPr>
              <w:rPr>
                <w:sz w:val="28"/>
                <w:szCs w:val="28"/>
              </w:rPr>
            </w:pPr>
            <w:r>
              <w:rPr>
                <w:sz w:val="28"/>
                <w:szCs w:val="28"/>
              </w:rPr>
              <w:lastRenderedPageBreak/>
              <w:t>Объяснительно-иллюстра</w:t>
            </w:r>
            <w:r>
              <w:rPr>
                <w:sz w:val="28"/>
                <w:szCs w:val="28"/>
              </w:rPr>
              <w:lastRenderedPageBreak/>
              <w:t>тивный</w:t>
            </w:r>
          </w:p>
        </w:tc>
      </w:tr>
      <w:tr w:rsidR="000124A0" w:rsidRPr="00FD36BE" w:rsidTr="000124A0">
        <w:tc>
          <w:tcPr>
            <w:tcW w:w="566" w:type="dxa"/>
          </w:tcPr>
          <w:p w:rsidR="000124A0" w:rsidRPr="00FD36BE" w:rsidRDefault="000124A0" w:rsidP="004B2B03">
            <w:pPr>
              <w:jc w:val="center"/>
              <w:rPr>
                <w:sz w:val="28"/>
                <w:szCs w:val="28"/>
              </w:rPr>
            </w:pPr>
            <w:r>
              <w:rPr>
                <w:sz w:val="28"/>
                <w:szCs w:val="28"/>
              </w:rPr>
              <w:lastRenderedPageBreak/>
              <w:t>2</w:t>
            </w:r>
          </w:p>
        </w:tc>
        <w:tc>
          <w:tcPr>
            <w:tcW w:w="3086" w:type="dxa"/>
          </w:tcPr>
          <w:p w:rsidR="00D619DE" w:rsidRPr="005F3BA2" w:rsidRDefault="000124A0" w:rsidP="00D619DE">
            <w:pPr>
              <w:autoSpaceDE w:val="0"/>
              <w:autoSpaceDN w:val="0"/>
              <w:adjustRightInd w:val="0"/>
              <w:rPr>
                <w:rFonts w:eastAsia="TimesNewRoman"/>
                <w:color w:val="auto"/>
                <w:sz w:val="28"/>
                <w:szCs w:val="28"/>
              </w:rPr>
            </w:pPr>
            <w:r w:rsidRPr="005F3BA2">
              <w:rPr>
                <w:rFonts w:eastAsia="TimesNewRoman,Bold"/>
                <w:b/>
                <w:bCs/>
                <w:color w:val="auto"/>
                <w:sz w:val="28"/>
                <w:szCs w:val="28"/>
              </w:rPr>
              <w:t>Опрос учащихся по заданному на дом материалу</w:t>
            </w:r>
            <w:r w:rsidR="00336463" w:rsidRPr="005F3BA2">
              <w:rPr>
                <w:rFonts w:eastAsia="TimesNewRoman,Bold"/>
                <w:color w:val="auto"/>
                <w:sz w:val="28"/>
                <w:szCs w:val="28"/>
              </w:rPr>
              <w:t>.</w:t>
            </w:r>
          </w:p>
          <w:p w:rsidR="000124A0" w:rsidRPr="005F3BA2" w:rsidRDefault="00730C04" w:rsidP="004B2B03">
            <w:pPr>
              <w:autoSpaceDE w:val="0"/>
              <w:autoSpaceDN w:val="0"/>
              <w:adjustRightInd w:val="0"/>
              <w:rPr>
                <w:rFonts w:eastAsia="TimesNewRoman,Bold"/>
                <w:b/>
                <w:bCs/>
                <w:color w:val="auto"/>
                <w:sz w:val="28"/>
                <w:szCs w:val="28"/>
              </w:rPr>
            </w:pPr>
            <w:r w:rsidRPr="005F3BA2">
              <w:rPr>
                <w:rFonts w:eastAsia="TimesNewRoman,Bold"/>
                <w:b/>
                <w:bCs/>
                <w:color w:val="auto"/>
                <w:sz w:val="28"/>
                <w:szCs w:val="28"/>
              </w:rPr>
              <w:t xml:space="preserve">Цель: </w:t>
            </w:r>
            <w:r w:rsidRPr="005F3BA2">
              <w:rPr>
                <w:rFonts w:eastAsia="TimesNewRoman,Bold"/>
                <w:bCs/>
                <w:color w:val="auto"/>
                <w:sz w:val="28"/>
                <w:szCs w:val="28"/>
              </w:rPr>
              <w:t>актуализировать знания</w:t>
            </w:r>
            <w:r w:rsidR="005F3BA2">
              <w:rPr>
                <w:rFonts w:eastAsia="TimesNewRoman,Bold"/>
                <w:bCs/>
                <w:color w:val="auto"/>
                <w:sz w:val="28"/>
                <w:szCs w:val="28"/>
              </w:rPr>
              <w:t xml:space="preserve"> о роде</w:t>
            </w:r>
            <w:proofErr w:type="gramStart"/>
            <w:r w:rsidR="005F3BA2">
              <w:rPr>
                <w:rFonts w:eastAsia="TimesNewRoman,Bold"/>
                <w:bCs/>
                <w:color w:val="auto"/>
                <w:sz w:val="28"/>
                <w:szCs w:val="28"/>
              </w:rPr>
              <w:t xml:space="preserve"> ,</w:t>
            </w:r>
            <w:proofErr w:type="gramEnd"/>
            <w:r w:rsidRPr="005F3BA2">
              <w:rPr>
                <w:rFonts w:eastAsia="TimesNewRoman,Bold"/>
                <w:bCs/>
                <w:color w:val="auto"/>
                <w:sz w:val="28"/>
                <w:szCs w:val="28"/>
              </w:rPr>
              <w:t xml:space="preserve"> падеже </w:t>
            </w:r>
            <w:r w:rsidR="00CE68A1" w:rsidRPr="005F3BA2">
              <w:rPr>
                <w:rFonts w:eastAsia="TimesNewRoman,Bold"/>
                <w:bCs/>
                <w:color w:val="auto"/>
                <w:sz w:val="28"/>
                <w:szCs w:val="28"/>
              </w:rPr>
              <w:t xml:space="preserve">и склонении </w:t>
            </w:r>
            <w:r w:rsidRPr="005F3BA2">
              <w:rPr>
                <w:rFonts w:eastAsia="TimesNewRoman,Bold"/>
                <w:bCs/>
                <w:color w:val="auto"/>
                <w:sz w:val="28"/>
                <w:szCs w:val="28"/>
              </w:rPr>
              <w:t>имен существительных в единственном числе</w:t>
            </w:r>
          </w:p>
        </w:tc>
        <w:tc>
          <w:tcPr>
            <w:tcW w:w="5954" w:type="dxa"/>
          </w:tcPr>
          <w:p w:rsidR="00456CC0" w:rsidRPr="005F3BA2" w:rsidRDefault="00E575FC" w:rsidP="004B2B03">
            <w:pPr>
              <w:autoSpaceDE w:val="0"/>
              <w:autoSpaceDN w:val="0"/>
              <w:adjustRightInd w:val="0"/>
              <w:rPr>
                <w:rFonts w:eastAsia="TimesNewRoman,Bold"/>
                <w:bCs/>
                <w:color w:val="auto"/>
                <w:sz w:val="28"/>
                <w:szCs w:val="28"/>
              </w:rPr>
            </w:pPr>
            <w:r w:rsidRPr="005F3BA2">
              <w:rPr>
                <w:rFonts w:eastAsia="TimesNewRoman,Bold"/>
                <w:b/>
                <w:bCs/>
                <w:color w:val="auto"/>
                <w:sz w:val="28"/>
                <w:szCs w:val="28"/>
              </w:rPr>
              <w:t>4.</w:t>
            </w:r>
            <w:r w:rsidR="00D55FDE" w:rsidRPr="005F3BA2">
              <w:rPr>
                <w:rFonts w:eastAsia="TimesNewRoman,Bold"/>
                <w:bCs/>
                <w:color w:val="auto"/>
                <w:sz w:val="28"/>
                <w:szCs w:val="28"/>
              </w:rPr>
              <w:t>Упр.162,стр.85-86</w:t>
            </w:r>
            <w:r w:rsidR="00BD6C01" w:rsidRPr="005F3BA2">
              <w:rPr>
                <w:rFonts w:eastAsia="TimesNewRoman,Bold"/>
                <w:bCs/>
                <w:color w:val="auto"/>
                <w:sz w:val="28"/>
                <w:szCs w:val="28"/>
              </w:rPr>
              <w:t>.</w:t>
            </w:r>
          </w:p>
          <w:p w:rsidR="00D55FDE" w:rsidRPr="005F3BA2" w:rsidRDefault="00BD6C01" w:rsidP="00D55FDE">
            <w:pPr>
              <w:autoSpaceDE w:val="0"/>
              <w:autoSpaceDN w:val="0"/>
              <w:adjustRightInd w:val="0"/>
              <w:rPr>
                <w:rFonts w:eastAsia="TimesNewRoman,Bold"/>
                <w:bCs/>
                <w:color w:val="auto"/>
                <w:sz w:val="28"/>
                <w:szCs w:val="28"/>
              </w:rPr>
            </w:pPr>
            <w:r w:rsidRPr="005F3BA2">
              <w:rPr>
                <w:rFonts w:eastAsia="TimesNewRoman,Bold"/>
                <w:bCs/>
                <w:color w:val="auto"/>
                <w:sz w:val="28"/>
                <w:szCs w:val="28"/>
              </w:rPr>
              <w:t>-</w:t>
            </w:r>
            <w:r w:rsidR="00D55FDE" w:rsidRPr="005F3BA2">
              <w:rPr>
                <w:rFonts w:eastAsia="TimesNewRoman,Bold"/>
                <w:bCs/>
                <w:color w:val="auto"/>
                <w:sz w:val="28"/>
                <w:szCs w:val="28"/>
              </w:rPr>
              <w:t>Как вы озаглавили этот текст? (Лес).</w:t>
            </w:r>
          </w:p>
          <w:p w:rsidR="00D55FDE" w:rsidRPr="005F3BA2" w:rsidRDefault="00D55FDE" w:rsidP="00D55FDE">
            <w:pPr>
              <w:autoSpaceDE w:val="0"/>
              <w:autoSpaceDN w:val="0"/>
              <w:adjustRightInd w:val="0"/>
              <w:rPr>
                <w:rFonts w:eastAsia="TimesNewRoman,Bold"/>
                <w:bCs/>
                <w:color w:val="auto"/>
                <w:sz w:val="28"/>
                <w:szCs w:val="28"/>
              </w:rPr>
            </w:pPr>
            <w:r w:rsidRPr="005F3BA2">
              <w:rPr>
                <w:rFonts w:eastAsia="TimesNewRoman,Bold"/>
                <w:bCs/>
                <w:color w:val="auto"/>
                <w:sz w:val="28"/>
                <w:szCs w:val="28"/>
              </w:rPr>
              <w:t>-Как вы ответили на вопрос: «Почему нельзя уничтожать лес?»</w:t>
            </w:r>
          </w:p>
          <w:p w:rsidR="00730C04" w:rsidRPr="005F3BA2" w:rsidRDefault="000247AE" w:rsidP="00D55FDE">
            <w:pPr>
              <w:autoSpaceDE w:val="0"/>
              <w:autoSpaceDN w:val="0"/>
              <w:adjustRightInd w:val="0"/>
              <w:rPr>
                <w:rFonts w:eastAsia="TimesNewRoman,Bold"/>
                <w:bCs/>
                <w:color w:val="auto"/>
                <w:sz w:val="28"/>
                <w:szCs w:val="28"/>
              </w:rPr>
            </w:pPr>
            <w:r w:rsidRPr="005F3BA2">
              <w:rPr>
                <w:rFonts w:eastAsia="TimesNewRoman,Bold"/>
                <w:bCs/>
                <w:color w:val="auto"/>
                <w:sz w:val="28"/>
                <w:szCs w:val="28"/>
              </w:rPr>
              <w:t>-Назовите несколько существительных из текста.</w:t>
            </w:r>
          </w:p>
          <w:p w:rsidR="000247AE" w:rsidRPr="005F3BA2" w:rsidRDefault="000247AE" w:rsidP="00D55FDE">
            <w:pPr>
              <w:autoSpaceDE w:val="0"/>
              <w:autoSpaceDN w:val="0"/>
              <w:adjustRightInd w:val="0"/>
              <w:rPr>
                <w:rFonts w:eastAsia="TimesNewRoman,Bold"/>
                <w:bCs/>
                <w:color w:val="auto"/>
                <w:sz w:val="28"/>
                <w:szCs w:val="28"/>
              </w:rPr>
            </w:pPr>
            <w:r w:rsidRPr="005F3BA2">
              <w:rPr>
                <w:rFonts w:eastAsia="TimesNewRoman,Bold"/>
                <w:bCs/>
                <w:color w:val="auto"/>
                <w:sz w:val="28"/>
                <w:szCs w:val="28"/>
              </w:rPr>
              <w:t>-Давайте определим род и падеж этих существительных.</w:t>
            </w:r>
          </w:p>
          <w:p w:rsidR="000247AE" w:rsidRPr="005F3BA2" w:rsidRDefault="000247AE" w:rsidP="00D55FDE">
            <w:pPr>
              <w:autoSpaceDE w:val="0"/>
              <w:autoSpaceDN w:val="0"/>
              <w:adjustRightInd w:val="0"/>
              <w:rPr>
                <w:rFonts w:eastAsia="TimesNewRoman,Bold"/>
                <w:bCs/>
                <w:color w:val="auto"/>
                <w:sz w:val="28"/>
                <w:szCs w:val="28"/>
              </w:rPr>
            </w:pPr>
            <w:r w:rsidRPr="005F3BA2">
              <w:rPr>
                <w:rFonts w:eastAsia="TimesNewRoman,Bold"/>
                <w:bCs/>
                <w:color w:val="auto"/>
                <w:sz w:val="28"/>
                <w:szCs w:val="28"/>
              </w:rPr>
              <w:t>-Почему они имеют разные окончания?</w:t>
            </w:r>
          </w:p>
          <w:p w:rsidR="000247AE" w:rsidRPr="005F3BA2" w:rsidRDefault="000247AE" w:rsidP="00D55FDE">
            <w:pPr>
              <w:autoSpaceDE w:val="0"/>
              <w:autoSpaceDN w:val="0"/>
              <w:adjustRightInd w:val="0"/>
              <w:rPr>
                <w:rFonts w:eastAsia="TimesNewRoman,Bold"/>
                <w:bCs/>
                <w:color w:val="auto"/>
                <w:sz w:val="28"/>
                <w:szCs w:val="28"/>
              </w:rPr>
            </w:pPr>
            <w:r w:rsidRPr="005F3BA2">
              <w:rPr>
                <w:rFonts w:eastAsia="TimesNewRoman,Bold"/>
                <w:bCs/>
                <w:color w:val="auto"/>
                <w:sz w:val="28"/>
                <w:szCs w:val="28"/>
              </w:rPr>
              <w:t>-Что такое склонение?</w:t>
            </w:r>
          </w:p>
          <w:p w:rsidR="00D619DE" w:rsidRPr="005F3BA2" w:rsidRDefault="00D619DE" w:rsidP="00D55FDE">
            <w:pPr>
              <w:autoSpaceDE w:val="0"/>
              <w:autoSpaceDN w:val="0"/>
              <w:adjustRightInd w:val="0"/>
              <w:rPr>
                <w:rFonts w:eastAsia="TimesNewRoman,Bold"/>
                <w:bCs/>
                <w:color w:val="auto"/>
                <w:sz w:val="28"/>
                <w:szCs w:val="28"/>
              </w:rPr>
            </w:pPr>
          </w:p>
          <w:p w:rsidR="00BD6C01" w:rsidRPr="005F3BA2" w:rsidRDefault="00BD6C01" w:rsidP="004B2B03">
            <w:pPr>
              <w:autoSpaceDE w:val="0"/>
              <w:autoSpaceDN w:val="0"/>
              <w:adjustRightInd w:val="0"/>
              <w:rPr>
                <w:rFonts w:eastAsia="TimesNewRoman,Bold"/>
                <w:bCs/>
                <w:color w:val="auto"/>
                <w:sz w:val="28"/>
                <w:szCs w:val="28"/>
              </w:rPr>
            </w:pPr>
          </w:p>
        </w:tc>
        <w:tc>
          <w:tcPr>
            <w:tcW w:w="2409" w:type="dxa"/>
          </w:tcPr>
          <w:p w:rsidR="000124A0" w:rsidRDefault="000A0BB3" w:rsidP="004B2B03">
            <w:pPr>
              <w:rPr>
                <w:sz w:val="28"/>
                <w:szCs w:val="28"/>
              </w:rPr>
            </w:pPr>
            <w:r>
              <w:rPr>
                <w:sz w:val="28"/>
                <w:szCs w:val="28"/>
              </w:rPr>
              <w:t>К</w:t>
            </w:r>
            <w:r w:rsidR="00730C04">
              <w:rPr>
                <w:sz w:val="28"/>
                <w:szCs w:val="28"/>
              </w:rPr>
              <w:t>оммуникативные</w:t>
            </w:r>
          </w:p>
          <w:p w:rsidR="000A0BB3" w:rsidRPr="00FD36BE" w:rsidRDefault="000A0BB3" w:rsidP="004B2B03">
            <w:pPr>
              <w:rPr>
                <w:sz w:val="28"/>
                <w:szCs w:val="28"/>
              </w:rPr>
            </w:pPr>
            <w:r>
              <w:rPr>
                <w:sz w:val="28"/>
                <w:szCs w:val="28"/>
              </w:rPr>
              <w:t>Познавательные</w:t>
            </w:r>
          </w:p>
        </w:tc>
        <w:tc>
          <w:tcPr>
            <w:tcW w:w="1866" w:type="dxa"/>
          </w:tcPr>
          <w:p w:rsidR="000124A0" w:rsidRPr="00FD36BE" w:rsidRDefault="00E22FBD" w:rsidP="004B2B03">
            <w:pPr>
              <w:rPr>
                <w:sz w:val="28"/>
                <w:szCs w:val="28"/>
              </w:rPr>
            </w:pPr>
            <w:r>
              <w:rPr>
                <w:sz w:val="28"/>
                <w:szCs w:val="28"/>
              </w:rPr>
              <w:t>опрос</w:t>
            </w:r>
          </w:p>
        </w:tc>
        <w:tc>
          <w:tcPr>
            <w:tcW w:w="1393" w:type="dxa"/>
          </w:tcPr>
          <w:p w:rsidR="000124A0" w:rsidRPr="00FD36BE" w:rsidRDefault="00E22FBD" w:rsidP="004B2B03">
            <w:pPr>
              <w:rPr>
                <w:sz w:val="28"/>
                <w:szCs w:val="28"/>
              </w:rPr>
            </w:pPr>
            <w:r>
              <w:rPr>
                <w:sz w:val="28"/>
                <w:szCs w:val="28"/>
              </w:rPr>
              <w:t>эвристический</w:t>
            </w:r>
          </w:p>
        </w:tc>
      </w:tr>
      <w:tr w:rsidR="000124A0" w:rsidRPr="00FD36BE" w:rsidTr="000124A0">
        <w:tc>
          <w:tcPr>
            <w:tcW w:w="566" w:type="dxa"/>
          </w:tcPr>
          <w:p w:rsidR="000124A0" w:rsidRPr="00FD36BE" w:rsidRDefault="000124A0" w:rsidP="004B2B03">
            <w:pPr>
              <w:jc w:val="center"/>
              <w:rPr>
                <w:sz w:val="28"/>
                <w:szCs w:val="28"/>
              </w:rPr>
            </w:pPr>
            <w:r>
              <w:rPr>
                <w:sz w:val="28"/>
                <w:szCs w:val="28"/>
              </w:rPr>
              <w:t>3</w:t>
            </w:r>
          </w:p>
        </w:tc>
        <w:tc>
          <w:tcPr>
            <w:tcW w:w="3086" w:type="dxa"/>
          </w:tcPr>
          <w:p w:rsidR="000124A0" w:rsidRPr="005F3BA2" w:rsidRDefault="000124A0" w:rsidP="004B2B03">
            <w:pPr>
              <w:autoSpaceDE w:val="0"/>
              <w:autoSpaceDN w:val="0"/>
              <w:adjustRightInd w:val="0"/>
              <w:rPr>
                <w:rFonts w:eastAsia="TimesNewRoman,Bold"/>
                <w:b/>
                <w:bCs/>
                <w:color w:val="auto"/>
                <w:sz w:val="28"/>
                <w:szCs w:val="28"/>
              </w:rPr>
            </w:pPr>
            <w:r w:rsidRPr="005F3BA2">
              <w:rPr>
                <w:rFonts w:eastAsia="TimesNewRoman,Bold"/>
                <w:b/>
                <w:bCs/>
                <w:color w:val="auto"/>
                <w:sz w:val="28"/>
                <w:szCs w:val="28"/>
              </w:rPr>
              <w:t>Изучение нового учебного материала.</w:t>
            </w:r>
          </w:p>
          <w:p w:rsidR="005F3BA2" w:rsidRDefault="005A744F" w:rsidP="007E2B5D">
            <w:pPr>
              <w:autoSpaceDE w:val="0"/>
              <w:autoSpaceDN w:val="0"/>
              <w:adjustRightInd w:val="0"/>
              <w:rPr>
                <w:rFonts w:eastAsia="TimesNewRoman,Bold"/>
                <w:bCs/>
                <w:color w:val="auto"/>
                <w:sz w:val="28"/>
                <w:szCs w:val="28"/>
              </w:rPr>
            </w:pPr>
            <w:r w:rsidRPr="005F3BA2">
              <w:rPr>
                <w:rFonts w:eastAsia="TimesNewRoman,Bold"/>
                <w:b/>
                <w:bCs/>
                <w:color w:val="auto"/>
                <w:sz w:val="28"/>
                <w:szCs w:val="28"/>
              </w:rPr>
              <w:t xml:space="preserve">Цель: </w:t>
            </w:r>
            <w:r w:rsidRPr="005F3BA2">
              <w:rPr>
                <w:rFonts w:eastAsia="TimesNewRoman,Bold"/>
                <w:bCs/>
                <w:color w:val="auto"/>
                <w:sz w:val="28"/>
                <w:szCs w:val="28"/>
              </w:rPr>
              <w:t>познакомить с видами склонений имен существительных в единственном числе,</w:t>
            </w:r>
          </w:p>
          <w:p w:rsidR="000124A0" w:rsidRPr="005F3BA2" w:rsidRDefault="005F3BA2" w:rsidP="007E2B5D">
            <w:pPr>
              <w:autoSpaceDE w:val="0"/>
              <w:autoSpaceDN w:val="0"/>
              <w:adjustRightInd w:val="0"/>
              <w:rPr>
                <w:rFonts w:eastAsia="TimesNewRoman,Bold"/>
                <w:bCs/>
                <w:color w:val="auto"/>
                <w:sz w:val="28"/>
                <w:szCs w:val="28"/>
              </w:rPr>
            </w:pPr>
            <w:r w:rsidRPr="005F3BA2">
              <w:rPr>
                <w:sz w:val="28"/>
                <w:szCs w:val="28"/>
              </w:rPr>
              <w:lastRenderedPageBreak/>
              <w:t>выдвижению гипотез и их обоснованию;</w:t>
            </w:r>
            <w:r w:rsidR="00CE6838" w:rsidRPr="005F3BA2">
              <w:rPr>
                <w:sz w:val="28"/>
                <w:szCs w:val="28"/>
              </w:rPr>
              <w:t xml:space="preserve"> классифицировать объекты</w:t>
            </w:r>
            <w:proofErr w:type="gramStart"/>
            <w:r w:rsidR="005A744F" w:rsidRPr="005F3BA2">
              <w:rPr>
                <w:rFonts w:eastAsia="TimesNewRoman,Bold"/>
                <w:bCs/>
                <w:color w:val="auto"/>
                <w:sz w:val="28"/>
                <w:szCs w:val="28"/>
              </w:rPr>
              <w:t xml:space="preserve"> </w:t>
            </w:r>
            <w:r w:rsidR="00530DC4" w:rsidRPr="005F3BA2">
              <w:rPr>
                <w:rFonts w:eastAsia="TimesNewRoman,Bold"/>
                <w:bCs/>
                <w:color w:val="auto"/>
                <w:sz w:val="28"/>
                <w:szCs w:val="28"/>
              </w:rPr>
              <w:t>,</w:t>
            </w:r>
            <w:proofErr w:type="gramEnd"/>
            <w:r w:rsidR="005A744F" w:rsidRPr="005F3BA2">
              <w:rPr>
                <w:rFonts w:eastAsia="TimesNewRoman,Bold"/>
                <w:bCs/>
                <w:color w:val="auto"/>
                <w:sz w:val="28"/>
                <w:szCs w:val="28"/>
              </w:rPr>
              <w:t>учить построению логической цепи</w:t>
            </w:r>
            <w:r w:rsidR="00CE6838" w:rsidRPr="005F3BA2">
              <w:rPr>
                <w:rFonts w:eastAsia="TimesNewRoman,Bold"/>
                <w:bCs/>
                <w:color w:val="auto"/>
                <w:sz w:val="28"/>
                <w:szCs w:val="28"/>
              </w:rPr>
              <w:t xml:space="preserve"> рассуждений</w:t>
            </w:r>
            <w:r w:rsidR="005A744F" w:rsidRPr="005F3BA2">
              <w:rPr>
                <w:rFonts w:eastAsia="TimesNewRoman,Bold"/>
                <w:bCs/>
                <w:color w:val="auto"/>
                <w:sz w:val="28"/>
                <w:szCs w:val="28"/>
              </w:rPr>
              <w:t>, решению проблем</w:t>
            </w:r>
            <w:r>
              <w:rPr>
                <w:rFonts w:eastAsia="TimesNewRoman,Bold"/>
                <w:bCs/>
                <w:color w:val="auto"/>
                <w:sz w:val="28"/>
                <w:szCs w:val="28"/>
              </w:rPr>
              <w:t>, доказательству</w:t>
            </w:r>
          </w:p>
          <w:p w:rsidR="00CE6838" w:rsidRPr="005F3BA2" w:rsidRDefault="00530DC4" w:rsidP="007E2B5D">
            <w:pPr>
              <w:autoSpaceDE w:val="0"/>
              <w:autoSpaceDN w:val="0"/>
              <w:adjustRightInd w:val="0"/>
              <w:rPr>
                <w:sz w:val="28"/>
                <w:szCs w:val="28"/>
              </w:rPr>
            </w:pPr>
            <w:r w:rsidRPr="005F3BA2">
              <w:rPr>
                <w:sz w:val="28"/>
                <w:szCs w:val="28"/>
              </w:rPr>
              <w:t>умению</w:t>
            </w:r>
            <w:r w:rsidR="00CE6838" w:rsidRPr="005F3BA2">
              <w:rPr>
                <w:sz w:val="28"/>
                <w:szCs w:val="28"/>
              </w:rPr>
              <w:t xml:space="preserve"> слушать и вступать в диалог, участвовать в к</w:t>
            </w:r>
            <w:r w:rsidR="005F3BA2">
              <w:rPr>
                <w:sz w:val="28"/>
                <w:szCs w:val="28"/>
              </w:rPr>
              <w:t>оллективном обсуждении  проблем,</w:t>
            </w:r>
            <w:r w:rsidR="00CE6838" w:rsidRPr="005F3BA2">
              <w:rPr>
                <w:sz w:val="28"/>
                <w:szCs w:val="28"/>
              </w:rPr>
              <w:t xml:space="preserve"> </w:t>
            </w:r>
          </w:p>
          <w:p w:rsidR="005F3BA2" w:rsidRPr="005F3BA2" w:rsidRDefault="005F3BA2" w:rsidP="005F3BA2">
            <w:pPr>
              <w:spacing w:line="360" w:lineRule="auto"/>
              <w:rPr>
                <w:sz w:val="28"/>
                <w:szCs w:val="28"/>
              </w:rPr>
            </w:pPr>
            <w:r w:rsidRPr="005F3BA2">
              <w:rPr>
                <w:sz w:val="28"/>
                <w:szCs w:val="28"/>
              </w:rPr>
              <w:t>умение ясно и четко излагать свое мнение, выстраивать речевые конструкции,</w:t>
            </w:r>
          </w:p>
          <w:p w:rsidR="00CE6838" w:rsidRPr="005F3BA2" w:rsidRDefault="00CE6838" w:rsidP="00530DC4">
            <w:pPr>
              <w:spacing w:line="360" w:lineRule="auto"/>
              <w:rPr>
                <w:rFonts w:eastAsia="TimesNewRoman,Bold"/>
                <w:b/>
                <w:bCs/>
                <w:color w:val="auto"/>
                <w:sz w:val="28"/>
                <w:szCs w:val="28"/>
              </w:rPr>
            </w:pPr>
          </w:p>
        </w:tc>
        <w:tc>
          <w:tcPr>
            <w:tcW w:w="5954" w:type="dxa"/>
          </w:tcPr>
          <w:p w:rsidR="007E2B5D" w:rsidRPr="005F3BA2" w:rsidRDefault="00E575FC" w:rsidP="004B2B03">
            <w:pPr>
              <w:autoSpaceDE w:val="0"/>
              <w:autoSpaceDN w:val="0"/>
              <w:adjustRightInd w:val="0"/>
              <w:rPr>
                <w:rFonts w:eastAsia="TimesNewRoman,Bold"/>
                <w:b/>
                <w:bCs/>
                <w:color w:val="auto"/>
                <w:sz w:val="28"/>
                <w:szCs w:val="28"/>
              </w:rPr>
            </w:pPr>
            <w:r w:rsidRPr="005F3BA2">
              <w:rPr>
                <w:rFonts w:eastAsia="TimesNewRoman,Bold"/>
                <w:b/>
                <w:bCs/>
                <w:color w:val="auto"/>
                <w:sz w:val="28"/>
                <w:szCs w:val="28"/>
              </w:rPr>
              <w:lastRenderedPageBreak/>
              <w:t>5</w:t>
            </w:r>
            <w:r w:rsidR="007E2B5D" w:rsidRPr="005F3BA2">
              <w:rPr>
                <w:rFonts w:eastAsia="TimesNewRoman,Bold"/>
                <w:b/>
                <w:bCs/>
                <w:color w:val="auto"/>
                <w:sz w:val="28"/>
                <w:szCs w:val="28"/>
              </w:rPr>
              <w:t>.Фронтальное исследование.</w:t>
            </w:r>
          </w:p>
          <w:p w:rsidR="00336463" w:rsidRPr="005F3BA2" w:rsidRDefault="006A5933" w:rsidP="00336463">
            <w:pPr>
              <w:autoSpaceDE w:val="0"/>
              <w:autoSpaceDN w:val="0"/>
              <w:adjustRightInd w:val="0"/>
              <w:rPr>
                <w:rFonts w:eastAsia="TimesNewRoman,Bold"/>
                <w:bCs/>
                <w:color w:val="auto"/>
                <w:sz w:val="28"/>
                <w:szCs w:val="28"/>
              </w:rPr>
            </w:pPr>
            <w:r w:rsidRPr="005F3BA2">
              <w:rPr>
                <w:rFonts w:eastAsia="TimesNewRoman,Bold"/>
                <w:b/>
                <w:bCs/>
                <w:color w:val="auto"/>
                <w:sz w:val="28"/>
                <w:szCs w:val="28"/>
              </w:rPr>
              <w:t>а</w:t>
            </w:r>
            <w:proofErr w:type="gramStart"/>
            <w:r w:rsidR="00336463" w:rsidRPr="005F3BA2">
              <w:rPr>
                <w:rFonts w:eastAsia="TimesNewRoman,Bold"/>
                <w:b/>
                <w:bCs/>
                <w:color w:val="auto"/>
                <w:sz w:val="28"/>
                <w:szCs w:val="28"/>
              </w:rPr>
              <w:t>)</w:t>
            </w:r>
            <w:r w:rsidR="00845892" w:rsidRPr="005F3BA2">
              <w:rPr>
                <w:rFonts w:eastAsia="TimesNewRoman,Bold"/>
                <w:bCs/>
                <w:color w:val="auto"/>
                <w:sz w:val="28"/>
                <w:szCs w:val="28"/>
              </w:rPr>
              <w:t>Н</w:t>
            </w:r>
            <w:proofErr w:type="gramEnd"/>
            <w:r w:rsidR="00845892" w:rsidRPr="005F3BA2">
              <w:rPr>
                <w:rFonts w:eastAsia="TimesNewRoman,Bold"/>
                <w:bCs/>
                <w:color w:val="auto"/>
                <w:sz w:val="28"/>
                <w:szCs w:val="28"/>
              </w:rPr>
              <w:t>а магнитной доске расположены карточки</w:t>
            </w:r>
            <w:r w:rsidR="00336463" w:rsidRPr="005F3BA2">
              <w:rPr>
                <w:sz w:val="28"/>
                <w:szCs w:val="28"/>
              </w:rPr>
              <w:t>.</w:t>
            </w:r>
            <w:r w:rsidR="007E2B5D" w:rsidRPr="005F3BA2">
              <w:rPr>
                <w:rFonts w:eastAsia="TimesNewRoman,Bold"/>
                <w:bCs/>
                <w:color w:val="auto"/>
                <w:sz w:val="28"/>
                <w:szCs w:val="28"/>
              </w:rPr>
              <w:t xml:space="preserve"> </w:t>
            </w:r>
            <w:r w:rsidR="007E2B5D" w:rsidRPr="005F3BA2">
              <w:rPr>
                <w:rFonts w:eastAsia="TimesNewRoman,Bold"/>
                <w:bCs/>
                <w:i/>
                <w:color w:val="auto"/>
                <w:sz w:val="28"/>
                <w:szCs w:val="28"/>
              </w:rPr>
              <w:t>Конь, вода, Юра, земля, дочь, море, дядя, стол.</w:t>
            </w:r>
            <w:r w:rsidR="007E2B5D" w:rsidRPr="005F3BA2">
              <w:rPr>
                <w:rFonts w:eastAsia="TimesNewRoman,Bold"/>
                <w:bCs/>
                <w:color w:val="auto"/>
                <w:sz w:val="28"/>
                <w:szCs w:val="28"/>
              </w:rPr>
              <w:t xml:space="preserve"> </w:t>
            </w:r>
          </w:p>
          <w:p w:rsidR="00336463" w:rsidRPr="005F3BA2" w:rsidRDefault="00336463" w:rsidP="00336463">
            <w:pPr>
              <w:autoSpaceDE w:val="0"/>
              <w:autoSpaceDN w:val="0"/>
              <w:adjustRightInd w:val="0"/>
              <w:rPr>
                <w:rFonts w:eastAsia="TimesNewRoman,Bold"/>
                <w:bCs/>
                <w:color w:val="auto"/>
                <w:sz w:val="28"/>
                <w:szCs w:val="28"/>
              </w:rPr>
            </w:pPr>
            <w:r w:rsidRPr="005F3BA2">
              <w:rPr>
                <w:sz w:val="28"/>
                <w:szCs w:val="28"/>
              </w:rPr>
              <w:t>- Прочитайте слова. Что у них общего? (все слова-существительные в единственном числе)</w:t>
            </w:r>
          </w:p>
          <w:p w:rsidR="00336463" w:rsidRPr="005F3BA2" w:rsidRDefault="00336463" w:rsidP="00336463">
            <w:pPr>
              <w:spacing w:before="100" w:beforeAutospacing="1" w:after="100" w:afterAutospacing="1"/>
              <w:rPr>
                <w:sz w:val="28"/>
                <w:szCs w:val="28"/>
              </w:rPr>
            </w:pPr>
            <w:r w:rsidRPr="005F3BA2">
              <w:rPr>
                <w:sz w:val="28"/>
                <w:szCs w:val="28"/>
              </w:rPr>
              <w:lastRenderedPageBreak/>
              <w:t>- Разделите имена существительные на группы.</w:t>
            </w:r>
          </w:p>
          <w:p w:rsidR="00845892" w:rsidRPr="005F3BA2" w:rsidRDefault="00336463" w:rsidP="00336463">
            <w:pPr>
              <w:spacing w:before="100" w:beforeAutospacing="1" w:after="100" w:afterAutospacing="1"/>
              <w:rPr>
                <w:sz w:val="28"/>
                <w:szCs w:val="28"/>
              </w:rPr>
            </w:pPr>
            <w:proofErr w:type="gramStart"/>
            <w:r w:rsidRPr="005F3BA2">
              <w:rPr>
                <w:sz w:val="28"/>
                <w:szCs w:val="28"/>
              </w:rPr>
              <w:t>- По каким признакам вы сгруппировали существительные? (по роду и окончанию.</w:t>
            </w:r>
            <w:proofErr w:type="gramEnd"/>
            <w:r w:rsidR="00B82ADF" w:rsidRPr="005F3BA2">
              <w:rPr>
                <w:sz w:val="28"/>
                <w:szCs w:val="28"/>
              </w:rPr>
              <w:t xml:space="preserve"> Дети работают карточками около доски.</w:t>
            </w:r>
            <w:r w:rsidRPr="005F3BA2">
              <w:rPr>
                <w:sz w:val="28"/>
                <w:szCs w:val="28"/>
              </w:rPr>
              <w:t xml:space="preserve"> </w:t>
            </w:r>
            <w:proofErr w:type="gramStart"/>
            <w:r w:rsidR="00845892" w:rsidRPr="005F3BA2">
              <w:rPr>
                <w:sz w:val="28"/>
                <w:szCs w:val="28"/>
              </w:rPr>
              <w:t>Карточки переставляют в столбики.</w:t>
            </w:r>
            <w:r w:rsidR="00396783" w:rsidRPr="005F3BA2">
              <w:rPr>
                <w:sz w:val="28"/>
                <w:szCs w:val="28"/>
              </w:rPr>
              <w:t>)</w:t>
            </w:r>
            <w:proofErr w:type="gramEnd"/>
          </w:p>
          <w:p w:rsidR="00845892" w:rsidRPr="005F3BA2" w:rsidRDefault="00845892" w:rsidP="00336463">
            <w:pPr>
              <w:spacing w:before="100" w:beforeAutospacing="1" w:after="100" w:afterAutospacing="1"/>
              <w:rPr>
                <w:sz w:val="28"/>
                <w:szCs w:val="28"/>
              </w:rPr>
            </w:pPr>
            <w:proofErr w:type="gramStart"/>
            <w:r w:rsidRPr="005F3BA2">
              <w:rPr>
                <w:sz w:val="28"/>
                <w:szCs w:val="28"/>
              </w:rPr>
              <w:t>Сущ.ж.р.   Сущ.м.р.  Сущ.м.р. Сущ.ср.р. Сущ.ж.р.</w:t>
            </w:r>
            <w:proofErr w:type="gramEnd"/>
          </w:p>
          <w:p w:rsidR="00845892" w:rsidRPr="005F3BA2" w:rsidRDefault="00845892" w:rsidP="00336463">
            <w:pPr>
              <w:spacing w:before="100" w:beforeAutospacing="1" w:after="100" w:afterAutospacing="1"/>
              <w:rPr>
                <w:sz w:val="28"/>
                <w:szCs w:val="28"/>
              </w:rPr>
            </w:pPr>
            <w:r w:rsidRPr="005F3BA2">
              <w:rPr>
                <w:sz w:val="28"/>
                <w:szCs w:val="28"/>
              </w:rPr>
              <w:t>Вода           Юра         конь         окно         дочь</w:t>
            </w:r>
          </w:p>
          <w:p w:rsidR="00845892" w:rsidRPr="005F3BA2" w:rsidRDefault="00845892" w:rsidP="00336463">
            <w:pPr>
              <w:spacing w:before="100" w:beforeAutospacing="1" w:after="100" w:afterAutospacing="1"/>
              <w:rPr>
                <w:sz w:val="28"/>
                <w:szCs w:val="28"/>
              </w:rPr>
            </w:pPr>
            <w:r w:rsidRPr="005F3BA2">
              <w:rPr>
                <w:sz w:val="28"/>
                <w:szCs w:val="28"/>
              </w:rPr>
              <w:t>Земля         дядя         стол          море         степь</w:t>
            </w:r>
          </w:p>
          <w:p w:rsidR="00772D06" w:rsidRPr="005F3BA2" w:rsidRDefault="00772D06" w:rsidP="00336463">
            <w:pPr>
              <w:spacing w:before="100" w:beforeAutospacing="1" w:after="100" w:afterAutospacing="1"/>
              <w:rPr>
                <w:sz w:val="28"/>
                <w:szCs w:val="28"/>
              </w:rPr>
            </w:pPr>
            <w:r w:rsidRPr="005F3BA2">
              <w:rPr>
                <w:sz w:val="28"/>
                <w:szCs w:val="28"/>
              </w:rPr>
              <w:t xml:space="preserve">-Просклоняем по одному существительному из каждого столбика по вариантам: 1 вариант </w:t>
            </w:r>
            <w:proofErr w:type="gramStart"/>
            <w:r w:rsidRPr="005F3BA2">
              <w:rPr>
                <w:sz w:val="28"/>
                <w:szCs w:val="28"/>
              </w:rPr>
              <w:t>–в</w:t>
            </w:r>
            <w:proofErr w:type="gramEnd"/>
            <w:r w:rsidRPr="005F3BA2">
              <w:rPr>
                <w:sz w:val="28"/>
                <w:szCs w:val="28"/>
              </w:rPr>
              <w:t>ода, Юра; 2 – вариант –</w:t>
            </w:r>
            <w:r w:rsidR="00D62632" w:rsidRPr="005F3BA2">
              <w:rPr>
                <w:sz w:val="28"/>
                <w:szCs w:val="28"/>
              </w:rPr>
              <w:t>стол</w:t>
            </w:r>
            <w:r w:rsidRPr="005F3BA2">
              <w:rPr>
                <w:sz w:val="28"/>
                <w:szCs w:val="28"/>
              </w:rPr>
              <w:t>,</w:t>
            </w:r>
            <w:r w:rsidR="00D62632" w:rsidRPr="005F3BA2">
              <w:rPr>
                <w:sz w:val="28"/>
                <w:szCs w:val="28"/>
              </w:rPr>
              <w:t xml:space="preserve"> о</w:t>
            </w:r>
            <w:r w:rsidRPr="005F3BA2">
              <w:rPr>
                <w:sz w:val="28"/>
                <w:szCs w:val="28"/>
              </w:rPr>
              <w:t>кно; 3 вариант –</w:t>
            </w:r>
            <w:r w:rsidR="00D62632" w:rsidRPr="005F3BA2">
              <w:rPr>
                <w:sz w:val="28"/>
                <w:szCs w:val="28"/>
              </w:rPr>
              <w:t>степь</w:t>
            </w:r>
            <w:r w:rsidRPr="005F3BA2">
              <w:rPr>
                <w:sz w:val="28"/>
                <w:szCs w:val="28"/>
              </w:rPr>
              <w:t>.</w:t>
            </w:r>
            <w:r w:rsidR="00396783" w:rsidRPr="005F3BA2">
              <w:rPr>
                <w:sz w:val="28"/>
                <w:szCs w:val="28"/>
              </w:rPr>
              <w:t xml:space="preserve"> Выделите окончания.</w:t>
            </w:r>
          </w:p>
          <w:p w:rsidR="00396783" w:rsidRPr="005F3BA2" w:rsidRDefault="00396783" w:rsidP="00336463">
            <w:pPr>
              <w:spacing w:before="100" w:beforeAutospacing="1" w:after="100" w:afterAutospacing="1"/>
              <w:rPr>
                <w:sz w:val="28"/>
                <w:szCs w:val="28"/>
              </w:rPr>
            </w:pPr>
            <w:r w:rsidRPr="005F3BA2">
              <w:rPr>
                <w:sz w:val="28"/>
                <w:szCs w:val="28"/>
              </w:rPr>
              <w:t>- Что можно заметить, как изменяются окончания существительных каждого варианта</w:t>
            </w:r>
            <w:proofErr w:type="gramStart"/>
            <w:r w:rsidRPr="005F3BA2">
              <w:rPr>
                <w:sz w:val="28"/>
                <w:szCs w:val="28"/>
              </w:rPr>
              <w:t>?</w:t>
            </w:r>
            <w:r w:rsidR="00D62632" w:rsidRPr="005F3BA2">
              <w:rPr>
                <w:sz w:val="28"/>
                <w:szCs w:val="28"/>
              </w:rPr>
              <w:t>(</w:t>
            </w:r>
            <w:proofErr w:type="gramEnd"/>
            <w:r w:rsidR="00D62632" w:rsidRPr="005F3BA2">
              <w:rPr>
                <w:sz w:val="28"/>
                <w:szCs w:val="28"/>
              </w:rPr>
              <w:t>Существительные склоняются одинаково)</w:t>
            </w:r>
            <w:r w:rsidRPr="005F3BA2">
              <w:rPr>
                <w:sz w:val="28"/>
                <w:szCs w:val="28"/>
              </w:rPr>
              <w:t xml:space="preserve"> </w:t>
            </w:r>
          </w:p>
          <w:p w:rsidR="00336463" w:rsidRPr="005F3BA2" w:rsidRDefault="00336463" w:rsidP="00336463">
            <w:pPr>
              <w:spacing w:before="100" w:beforeAutospacing="1" w:after="100" w:afterAutospacing="1"/>
              <w:rPr>
                <w:sz w:val="28"/>
                <w:szCs w:val="28"/>
              </w:rPr>
            </w:pPr>
            <w:r w:rsidRPr="005F3BA2">
              <w:rPr>
                <w:sz w:val="28"/>
                <w:szCs w:val="28"/>
              </w:rPr>
              <w:t>- С помощью рода и окончания существительного мы можем определить его СКЛОНЕНИЕ. Существительные бывают первого, второ</w:t>
            </w:r>
            <w:r w:rsidR="00D62632" w:rsidRPr="005F3BA2">
              <w:rPr>
                <w:sz w:val="28"/>
                <w:szCs w:val="28"/>
              </w:rPr>
              <w:t>го и третьего склонения. Слайд 1</w:t>
            </w:r>
            <w:r w:rsidRPr="005F3BA2">
              <w:rPr>
                <w:sz w:val="28"/>
                <w:szCs w:val="28"/>
              </w:rPr>
              <w:t xml:space="preserve"> </w:t>
            </w:r>
          </w:p>
          <w:p w:rsidR="00396783" w:rsidRPr="005F3BA2" w:rsidRDefault="00396783" w:rsidP="00396783">
            <w:pPr>
              <w:spacing w:before="100" w:beforeAutospacing="1" w:after="100" w:afterAutospacing="1"/>
              <w:rPr>
                <w:sz w:val="28"/>
                <w:szCs w:val="28"/>
              </w:rPr>
            </w:pPr>
            <w:proofErr w:type="gramStart"/>
            <w:r w:rsidRPr="005F3BA2">
              <w:rPr>
                <w:sz w:val="28"/>
                <w:szCs w:val="28"/>
              </w:rPr>
              <w:t xml:space="preserve">Сущ.ж.р.   Сущ.м.р.  Сущ.м.р. Сущ.ср.р. </w:t>
            </w:r>
            <w:r w:rsidRPr="005F3BA2">
              <w:rPr>
                <w:sz w:val="28"/>
                <w:szCs w:val="28"/>
              </w:rPr>
              <w:lastRenderedPageBreak/>
              <w:t>Сущ.ж.р.</w:t>
            </w:r>
            <w:proofErr w:type="gramEnd"/>
          </w:p>
          <w:p w:rsidR="00396783" w:rsidRPr="005F3BA2" w:rsidRDefault="00396783" w:rsidP="00396783">
            <w:pPr>
              <w:spacing w:before="100" w:beforeAutospacing="1" w:after="100" w:afterAutospacing="1"/>
              <w:rPr>
                <w:sz w:val="28"/>
                <w:szCs w:val="28"/>
              </w:rPr>
            </w:pPr>
            <w:r w:rsidRPr="005F3BA2">
              <w:rPr>
                <w:sz w:val="28"/>
                <w:szCs w:val="28"/>
              </w:rPr>
              <w:t>Вода           Юра         конь         окно         дочь</w:t>
            </w:r>
          </w:p>
          <w:p w:rsidR="00396783" w:rsidRPr="005F3BA2" w:rsidRDefault="00396783" w:rsidP="00396783">
            <w:pPr>
              <w:spacing w:before="100" w:beforeAutospacing="1" w:after="100" w:afterAutospacing="1"/>
              <w:rPr>
                <w:sz w:val="28"/>
                <w:szCs w:val="28"/>
              </w:rPr>
            </w:pPr>
            <w:r w:rsidRPr="005F3BA2">
              <w:rPr>
                <w:sz w:val="28"/>
                <w:szCs w:val="28"/>
              </w:rPr>
              <w:t>Земля         дядя         стол          море         степь</w:t>
            </w:r>
          </w:p>
          <w:p w:rsidR="00396783" w:rsidRPr="005F3BA2" w:rsidRDefault="00396783" w:rsidP="00396783">
            <w:pPr>
              <w:spacing w:before="100" w:beforeAutospacing="1" w:after="100" w:afterAutospacing="1"/>
              <w:rPr>
                <w:sz w:val="28"/>
                <w:szCs w:val="28"/>
              </w:rPr>
            </w:pPr>
            <w:r w:rsidRPr="005F3BA2">
              <w:rPr>
                <w:sz w:val="28"/>
                <w:szCs w:val="28"/>
              </w:rPr>
              <w:t xml:space="preserve">     1 </w:t>
            </w:r>
            <w:proofErr w:type="spellStart"/>
            <w:r w:rsidRPr="005F3BA2">
              <w:rPr>
                <w:sz w:val="28"/>
                <w:szCs w:val="28"/>
              </w:rPr>
              <w:t>скл</w:t>
            </w:r>
            <w:proofErr w:type="spellEnd"/>
            <w:r w:rsidRPr="005F3BA2">
              <w:rPr>
                <w:sz w:val="28"/>
                <w:szCs w:val="28"/>
              </w:rPr>
              <w:t xml:space="preserve">.                          2 </w:t>
            </w:r>
            <w:proofErr w:type="spellStart"/>
            <w:r w:rsidRPr="005F3BA2">
              <w:rPr>
                <w:sz w:val="28"/>
                <w:szCs w:val="28"/>
              </w:rPr>
              <w:t>скл</w:t>
            </w:r>
            <w:proofErr w:type="spellEnd"/>
            <w:r w:rsidRPr="005F3BA2">
              <w:rPr>
                <w:sz w:val="28"/>
                <w:szCs w:val="28"/>
              </w:rPr>
              <w:t xml:space="preserve">.                     3 </w:t>
            </w:r>
            <w:proofErr w:type="spellStart"/>
            <w:r w:rsidRPr="005F3BA2">
              <w:rPr>
                <w:sz w:val="28"/>
                <w:szCs w:val="28"/>
              </w:rPr>
              <w:t>скл</w:t>
            </w:r>
            <w:proofErr w:type="spellEnd"/>
          </w:p>
          <w:p w:rsidR="00396783" w:rsidRPr="005F3BA2" w:rsidRDefault="00772D06" w:rsidP="00336463">
            <w:pPr>
              <w:spacing w:before="100" w:beforeAutospacing="1" w:after="100" w:afterAutospacing="1"/>
              <w:rPr>
                <w:b/>
                <w:sz w:val="28"/>
                <w:szCs w:val="28"/>
              </w:rPr>
            </w:pPr>
            <w:r w:rsidRPr="005F3BA2">
              <w:rPr>
                <w:b/>
                <w:sz w:val="28"/>
                <w:szCs w:val="28"/>
              </w:rPr>
              <w:t>б</w:t>
            </w:r>
            <w:proofErr w:type="gramStart"/>
            <w:r w:rsidRPr="005F3BA2">
              <w:rPr>
                <w:b/>
                <w:sz w:val="28"/>
                <w:szCs w:val="28"/>
              </w:rPr>
              <w:t>)Ф</w:t>
            </w:r>
            <w:proofErr w:type="gramEnd"/>
            <w:r w:rsidRPr="005F3BA2">
              <w:rPr>
                <w:b/>
                <w:sz w:val="28"/>
                <w:szCs w:val="28"/>
              </w:rPr>
              <w:t xml:space="preserve">ормулирование </w:t>
            </w:r>
            <w:r w:rsidR="00336463" w:rsidRPr="005F3BA2">
              <w:rPr>
                <w:b/>
                <w:sz w:val="28"/>
                <w:szCs w:val="28"/>
              </w:rPr>
              <w:t xml:space="preserve"> вывод</w:t>
            </w:r>
            <w:r w:rsidRPr="005F3BA2">
              <w:rPr>
                <w:b/>
                <w:sz w:val="28"/>
                <w:szCs w:val="28"/>
              </w:rPr>
              <w:t>а</w:t>
            </w:r>
            <w:r w:rsidR="00336463" w:rsidRPr="005F3BA2">
              <w:rPr>
                <w:b/>
                <w:sz w:val="28"/>
                <w:szCs w:val="28"/>
              </w:rPr>
              <w:t>:</w:t>
            </w:r>
          </w:p>
          <w:p w:rsidR="00336463" w:rsidRPr="005F3BA2" w:rsidRDefault="00396783" w:rsidP="00336463">
            <w:pPr>
              <w:spacing w:before="100" w:beforeAutospacing="1" w:after="100" w:afterAutospacing="1"/>
              <w:rPr>
                <w:sz w:val="28"/>
                <w:szCs w:val="28"/>
              </w:rPr>
            </w:pPr>
            <w:r w:rsidRPr="005F3BA2">
              <w:rPr>
                <w:sz w:val="28"/>
                <w:szCs w:val="28"/>
              </w:rPr>
              <w:t xml:space="preserve">- </w:t>
            </w:r>
            <w:r w:rsidR="00336463" w:rsidRPr="005F3BA2">
              <w:rPr>
                <w:sz w:val="28"/>
                <w:szCs w:val="28"/>
              </w:rPr>
              <w:t xml:space="preserve"> какие существительные относятся </w:t>
            </w:r>
            <w:r w:rsidR="00CE68A1" w:rsidRPr="005F3BA2">
              <w:rPr>
                <w:sz w:val="28"/>
                <w:szCs w:val="28"/>
              </w:rPr>
              <w:t xml:space="preserve">к </w:t>
            </w:r>
            <w:r w:rsidR="00336463" w:rsidRPr="005F3BA2">
              <w:rPr>
                <w:sz w:val="28"/>
                <w:szCs w:val="28"/>
              </w:rPr>
              <w:t xml:space="preserve">1-му склонению, ко 2-му и 3-му? (к 1-му склонению относятся существительные женского и мужского рода с окончанием </w:t>
            </w:r>
            <w:proofErr w:type="gramStart"/>
            <w:r w:rsidR="00336463" w:rsidRPr="005F3BA2">
              <w:rPr>
                <w:sz w:val="28"/>
                <w:szCs w:val="28"/>
              </w:rPr>
              <w:t>–а</w:t>
            </w:r>
            <w:proofErr w:type="gramEnd"/>
            <w:r w:rsidR="00336463" w:rsidRPr="005F3BA2">
              <w:rPr>
                <w:sz w:val="28"/>
                <w:szCs w:val="28"/>
              </w:rPr>
              <w:t>, -я. Ко 2-му склонению относятся существительные мужского рода с нулевым окончанием и среднего рода с окончанием –о,</w:t>
            </w:r>
            <w:r w:rsidR="00065A4F" w:rsidRPr="005F3BA2">
              <w:rPr>
                <w:sz w:val="28"/>
                <w:szCs w:val="28"/>
              </w:rPr>
              <w:t xml:space="preserve"> </w:t>
            </w:r>
            <w:r w:rsidR="00336463" w:rsidRPr="005F3BA2">
              <w:rPr>
                <w:sz w:val="28"/>
                <w:szCs w:val="28"/>
              </w:rPr>
              <w:t xml:space="preserve">-е. К 3-му склонению относятся существительные женского рода с мягким знаком на конце.) </w:t>
            </w:r>
          </w:p>
          <w:p w:rsidR="00336463" w:rsidRPr="005F3BA2" w:rsidRDefault="00336463" w:rsidP="00336463">
            <w:pPr>
              <w:autoSpaceDE w:val="0"/>
              <w:autoSpaceDN w:val="0"/>
              <w:adjustRightInd w:val="0"/>
              <w:rPr>
                <w:sz w:val="28"/>
                <w:szCs w:val="28"/>
              </w:rPr>
            </w:pPr>
            <w:r w:rsidRPr="005F3BA2">
              <w:rPr>
                <w:sz w:val="28"/>
                <w:szCs w:val="28"/>
              </w:rPr>
              <w:t>- Прочитайте правило на стр.76. Правильно ли сделали вывод? (читают правило</w:t>
            </w:r>
            <w:r w:rsidR="00E575FC" w:rsidRPr="005F3BA2">
              <w:rPr>
                <w:sz w:val="28"/>
                <w:szCs w:val="28"/>
              </w:rPr>
              <w:t>)</w:t>
            </w:r>
          </w:p>
          <w:p w:rsidR="008F071D" w:rsidRPr="005F3BA2" w:rsidRDefault="008F071D" w:rsidP="00336463">
            <w:pPr>
              <w:autoSpaceDE w:val="0"/>
              <w:autoSpaceDN w:val="0"/>
              <w:adjustRightInd w:val="0"/>
              <w:rPr>
                <w:rFonts w:eastAsia="TimesNewRoman,Bold"/>
                <w:bCs/>
                <w:color w:val="auto"/>
                <w:sz w:val="28"/>
                <w:szCs w:val="28"/>
              </w:rPr>
            </w:pPr>
          </w:p>
        </w:tc>
        <w:tc>
          <w:tcPr>
            <w:tcW w:w="2409" w:type="dxa"/>
          </w:tcPr>
          <w:p w:rsidR="00CE68A1" w:rsidRDefault="00CE68A1" w:rsidP="004B2B03">
            <w:pPr>
              <w:rPr>
                <w:sz w:val="28"/>
                <w:szCs w:val="28"/>
              </w:rPr>
            </w:pPr>
            <w:r>
              <w:rPr>
                <w:sz w:val="28"/>
                <w:szCs w:val="28"/>
              </w:rPr>
              <w:lastRenderedPageBreak/>
              <w:t>личностные</w:t>
            </w:r>
          </w:p>
          <w:p w:rsidR="00CE68A1" w:rsidRDefault="00CE68A1" w:rsidP="004B2B03">
            <w:pPr>
              <w:rPr>
                <w:sz w:val="28"/>
                <w:szCs w:val="28"/>
              </w:rPr>
            </w:pPr>
          </w:p>
          <w:p w:rsidR="00CE68A1" w:rsidRDefault="00CE68A1" w:rsidP="004B2B03">
            <w:pPr>
              <w:rPr>
                <w:sz w:val="28"/>
                <w:szCs w:val="28"/>
              </w:rPr>
            </w:pPr>
            <w:r>
              <w:rPr>
                <w:sz w:val="28"/>
                <w:szCs w:val="28"/>
              </w:rPr>
              <w:t>регулятивные</w:t>
            </w:r>
          </w:p>
          <w:p w:rsidR="00CE68A1" w:rsidRDefault="00CE68A1" w:rsidP="004B2B03">
            <w:pPr>
              <w:rPr>
                <w:sz w:val="28"/>
                <w:szCs w:val="28"/>
              </w:rPr>
            </w:pPr>
          </w:p>
          <w:p w:rsidR="00CE68A1" w:rsidRDefault="00CE68A1" w:rsidP="004B2B03">
            <w:pPr>
              <w:rPr>
                <w:sz w:val="28"/>
                <w:szCs w:val="28"/>
              </w:rPr>
            </w:pPr>
          </w:p>
          <w:p w:rsidR="00CE68A1" w:rsidRDefault="00CE68A1" w:rsidP="004B2B03">
            <w:pPr>
              <w:rPr>
                <w:sz w:val="28"/>
                <w:szCs w:val="28"/>
              </w:rPr>
            </w:pPr>
          </w:p>
          <w:p w:rsidR="00CE68A1" w:rsidRDefault="00CE68A1" w:rsidP="004B2B03">
            <w:pPr>
              <w:rPr>
                <w:sz w:val="28"/>
                <w:szCs w:val="28"/>
              </w:rPr>
            </w:pPr>
          </w:p>
          <w:p w:rsidR="00CE68A1" w:rsidRDefault="00CE68A1" w:rsidP="004B2B03">
            <w:pPr>
              <w:rPr>
                <w:sz w:val="28"/>
                <w:szCs w:val="28"/>
              </w:rPr>
            </w:pPr>
          </w:p>
          <w:p w:rsidR="000124A0" w:rsidRDefault="00CE68A1" w:rsidP="004B2B03">
            <w:pPr>
              <w:rPr>
                <w:sz w:val="28"/>
                <w:szCs w:val="28"/>
              </w:rPr>
            </w:pPr>
            <w:r>
              <w:rPr>
                <w:sz w:val="28"/>
                <w:szCs w:val="28"/>
              </w:rPr>
              <w:t>п</w:t>
            </w:r>
            <w:r w:rsidR="00B63E88">
              <w:rPr>
                <w:sz w:val="28"/>
                <w:szCs w:val="28"/>
              </w:rPr>
              <w:t>ознавательные</w:t>
            </w:r>
          </w:p>
          <w:p w:rsidR="00B63E88" w:rsidRDefault="00B63E88" w:rsidP="004B2B03">
            <w:pPr>
              <w:rPr>
                <w:sz w:val="28"/>
                <w:szCs w:val="28"/>
              </w:rPr>
            </w:pPr>
          </w:p>
          <w:p w:rsidR="00B63E88" w:rsidRPr="00FD36BE" w:rsidRDefault="00B63E88" w:rsidP="004B2B03">
            <w:pPr>
              <w:rPr>
                <w:sz w:val="28"/>
                <w:szCs w:val="28"/>
              </w:rPr>
            </w:pPr>
            <w:r>
              <w:rPr>
                <w:sz w:val="28"/>
                <w:szCs w:val="28"/>
              </w:rPr>
              <w:t>коммуникативные</w:t>
            </w:r>
          </w:p>
        </w:tc>
        <w:tc>
          <w:tcPr>
            <w:tcW w:w="1866" w:type="dxa"/>
          </w:tcPr>
          <w:p w:rsidR="00065A4F" w:rsidRDefault="00065A4F" w:rsidP="004B2B03">
            <w:pPr>
              <w:rPr>
                <w:sz w:val="28"/>
                <w:szCs w:val="28"/>
              </w:rPr>
            </w:pPr>
          </w:p>
          <w:p w:rsidR="00065A4F" w:rsidRDefault="00065A4F" w:rsidP="004B2B03">
            <w:pPr>
              <w:rPr>
                <w:sz w:val="28"/>
                <w:szCs w:val="28"/>
              </w:rPr>
            </w:pPr>
          </w:p>
          <w:p w:rsidR="00065A4F" w:rsidRDefault="00065A4F" w:rsidP="004B2B03">
            <w:pPr>
              <w:rPr>
                <w:sz w:val="28"/>
                <w:szCs w:val="28"/>
              </w:rPr>
            </w:pPr>
          </w:p>
          <w:p w:rsidR="00065A4F" w:rsidRDefault="00065A4F" w:rsidP="004B2B03">
            <w:pPr>
              <w:rPr>
                <w:sz w:val="28"/>
                <w:szCs w:val="28"/>
              </w:rPr>
            </w:pPr>
          </w:p>
          <w:p w:rsidR="00065A4F" w:rsidRDefault="00065A4F" w:rsidP="004B2B03">
            <w:pPr>
              <w:rPr>
                <w:sz w:val="28"/>
                <w:szCs w:val="28"/>
              </w:rPr>
            </w:pPr>
          </w:p>
          <w:p w:rsidR="000124A0" w:rsidRDefault="00065A4F" w:rsidP="004B2B03">
            <w:pPr>
              <w:rPr>
                <w:sz w:val="28"/>
                <w:szCs w:val="28"/>
              </w:rPr>
            </w:pPr>
            <w:r>
              <w:rPr>
                <w:sz w:val="28"/>
                <w:szCs w:val="28"/>
              </w:rPr>
              <w:t>упражнение</w:t>
            </w:r>
          </w:p>
          <w:p w:rsidR="00065A4F" w:rsidRDefault="00065A4F" w:rsidP="004B2B03">
            <w:pPr>
              <w:rPr>
                <w:sz w:val="28"/>
                <w:szCs w:val="28"/>
              </w:rPr>
            </w:pPr>
          </w:p>
          <w:p w:rsidR="00065A4F" w:rsidRDefault="00065A4F" w:rsidP="004B2B03">
            <w:pPr>
              <w:rPr>
                <w:sz w:val="28"/>
                <w:szCs w:val="28"/>
              </w:rPr>
            </w:pPr>
          </w:p>
          <w:p w:rsidR="00065A4F" w:rsidRDefault="00065A4F" w:rsidP="004B2B03">
            <w:pPr>
              <w:rPr>
                <w:sz w:val="28"/>
                <w:szCs w:val="28"/>
              </w:rPr>
            </w:pPr>
          </w:p>
          <w:p w:rsidR="00065A4F" w:rsidRDefault="00065A4F" w:rsidP="004B2B03">
            <w:pPr>
              <w:rPr>
                <w:sz w:val="28"/>
                <w:szCs w:val="28"/>
              </w:rPr>
            </w:pPr>
          </w:p>
          <w:p w:rsidR="00065A4F" w:rsidRDefault="00065A4F" w:rsidP="004B2B03">
            <w:pPr>
              <w:rPr>
                <w:sz w:val="28"/>
                <w:szCs w:val="28"/>
              </w:rPr>
            </w:pPr>
          </w:p>
          <w:p w:rsidR="00CE68A1" w:rsidRPr="00FD36BE" w:rsidRDefault="00CE68A1" w:rsidP="004B2B03">
            <w:pPr>
              <w:rPr>
                <w:sz w:val="28"/>
                <w:szCs w:val="28"/>
              </w:rPr>
            </w:pPr>
            <w:r>
              <w:rPr>
                <w:sz w:val="28"/>
                <w:szCs w:val="28"/>
              </w:rPr>
              <w:t>диалог</w:t>
            </w:r>
          </w:p>
        </w:tc>
        <w:tc>
          <w:tcPr>
            <w:tcW w:w="1393" w:type="dxa"/>
          </w:tcPr>
          <w:p w:rsidR="000124A0" w:rsidRDefault="000124A0" w:rsidP="004B2B03">
            <w:pPr>
              <w:rPr>
                <w:sz w:val="28"/>
                <w:szCs w:val="28"/>
              </w:rPr>
            </w:pPr>
          </w:p>
          <w:p w:rsidR="00CE68A1" w:rsidRDefault="00CE68A1" w:rsidP="004B2B03">
            <w:pPr>
              <w:rPr>
                <w:sz w:val="28"/>
                <w:szCs w:val="28"/>
              </w:rPr>
            </w:pPr>
            <w:r>
              <w:rPr>
                <w:sz w:val="28"/>
                <w:szCs w:val="28"/>
              </w:rPr>
              <w:t>Проблемный</w:t>
            </w:r>
          </w:p>
          <w:p w:rsidR="00CE68A1" w:rsidRDefault="00CE68A1" w:rsidP="004B2B03">
            <w:pPr>
              <w:rPr>
                <w:sz w:val="28"/>
                <w:szCs w:val="28"/>
              </w:rPr>
            </w:pPr>
          </w:p>
          <w:p w:rsidR="00CE68A1" w:rsidRDefault="00CE68A1" w:rsidP="004B2B03">
            <w:pPr>
              <w:rPr>
                <w:sz w:val="28"/>
                <w:szCs w:val="28"/>
              </w:rPr>
            </w:pPr>
          </w:p>
          <w:p w:rsidR="00CE68A1" w:rsidRDefault="00CE68A1" w:rsidP="004B2B03">
            <w:pPr>
              <w:rPr>
                <w:sz w:val="28"/>
                <w:szCs w:val="28"/>
              </w:rPr>
            </w:pPr>
          </w:p>
          <w:p w:rsidR="00CE68A1" w:rsidRDefault="00CE68A1" w:rsidP="004B2B03">
            <w:pPr>
              <w:rPr>
                <w:sz w:val="28"/>
                <w:szCs w:val="28"/>
              </w:rPr>
            </w:pPr>
          </w:p>
          <w:p w:rsidR="00CE68A1" w:rsidRDefault="00CE68A1" w:rsidP="004B2B03">
            <w:pPr>
              <w:rPr>
                <w:sz w:val="28"/>
                <w:szCs w:val="28"/>
              </w:rPr>
            </w:pPr>
          </w:p>
          <w:p w:rsidR="0030743F" w:rsidRDefault="0030743F" w:rsidP="004B2B03">
            <w:pPr>
              <w:rPr>
                <w:sz w:val="28"/>
                <w:szCs w:val="28"/>
              </w:rPr>
            </w:pPr>
          </w:p>
          <w:p w:rsidR="0030743F" w:rsidRDefault="0030743F" w:rsidP="004B2B03">
            <w:pPr>
              <w:rPr>
                <w:sz w:val="28"/>
                <w:szCs w:val="28"/>
              </w:rPr>
            </w:pPr>
          </w:p>
          <w:p w:rsidR="0030743F" w:rsidRDefault="0030743F" w:rsidP="004B2B03">
            <w:pPr>
              <w:rPr>
                <w:sz w:val="28"/>
                <w:szCs w:val="28"/>
              </w:rPr>
            </w:pPr>
          </w:p>
          <w:p w:rsidR="0030743F" w:rsidRDefault="0030743F" w:rsidP="004B2B03">
            <w:pPr>
              <w:rPr>
                <w:sz w:val="28"/>
                <w:szCs w:val="28"/>
              </w:rPr>
            </w:pPr>
          </w:p>
          <w:p w:rsidR="0030743F" w:rsidRDefault="0030743F" w:rsidP="004B2B03">
            <w:pPr>
              <w:rPr>
                <w:sz w:val="28"/>
                <w:szCs w:val="28"/>
              </w:rPr>
            </w:pPr>
          </w:p>
          <w:p w:rsidR="0030743F" w:rsidRDefault="0030743F" w:rsidP="004B2B03">
            <w:pPr>
              <w:rPr>
                <w:sz w:val="28"/>
                <w:szCs w:val="28"/>
              </w:rPr>
            </w:pPr>
          </w:p>
          <w:p w:rsidR="0030743F" w:rsidRDefault="0030743F" w:rsidP="004B2B03">
            <w:pPr>
              <w:rPr>
                <w:sz w:val="28"/>
                <w:szCs w:val="28"/>
              </w:rPr>
            </w:pPr>
          </w:p>
          <w:p w:rsidR="0030743F" w:rsidRDefault="0030743F" w:rsidP="004B2B03">
            <w:pPr>
              <w:rPr>
                <w:sz w:val="28"/>
                <w:szCs w:val="28"/>
              </w:rPr>
            </w:pPr>
          </w:p>
          <w:p w:rsidR="0030743F" w:rsidRDefault="0030743F" w:rsidP="004B2B03">
            <w:pPr>
              <w:rPr>
                <w:sz w:val="28"/>
                <w:szCs w:val="28"/>
              </w:rPr>
            </w:pPr>
          </w:p>
          <w:p w:rsidR="0030743F" w:rsidRDefault="0030743F" w:rsidP="004B2B03">
            <w:pPr>
              <w:rPr>
                <w:sz w:val="28"/>
                <w:szCs w:val="28"/>
              </w:rPr>
            </w:pPr>
          </w:p>
          <w:p w:rsidR="0030743F" w:rsidRDefault="0030743F" w:rsidP="004B2B03">
            <w:pPr>
              <w:rPr>
                <w:sz w:val="28"/>
                <w:szCs w:val="28"/>
              </w:rPr>
            </w:pPr>
          </w:p>
          <w:p w:rsidR="0030743F" w:rsidRDefault="0030743F" w:rsidP="004B2B03">
            <w:pPr>
              <w:rPr>
                <w:sz w:val="28"/>
                <w:szCs w:val="28"/>
              </w:rPr>
            </w:pPr>
          </w:p>
          <w:p w:rsidR="00CE68A1" w:rsidRDefault="00CE68A1" w:rsidP="004B2B03">
            <w:pPr>
              <w:rPr>
                <w:sz w:val="28"/>
                <w:szCs w:val="28"/>
              </w:rPr>
            </w:pPr>
          </w:p>
          <w:p w:rsidR="00CE68A1" w:rsidRDefault="00CE68A1" w:rsidP="004B2B03">
            <w:pPr>
              <w:rPr>
                <w:sz w:val="28"/>
                <w:szCs w:val="28"/>
              </w:rPr>
            </w:pPr>
          </w:p>
          <w:p w:rsidR="00CE68A1" w:rsidRDefault="00CE68A1" w:rsidP="004B2B03">
            <w:pPr>
              <w:rPr>
                <w:sz w:val="28"/>
                <w:szCs w:val="28"/>
              </w:rPr>
            </w:pPr>
          </w:p>
          <w:p w:rsidR="00CE68A1" w:rsidRDefault="00CE68A1" w:rsidP="004B2B03">
            <w:pPr>
              <w:rPr>
                <w:sz w:val="28"/>
                <w:szCs w:val="28"/>
              </w:rPr>
            </w:pPr>
          </w:p>
          <w:p w:rsidR="00CE68A1" w:rsidRDefault="00CE68A1" w:rsidP="004B2B03">
            <w:pPr>
              <w:rPr>
                <w:sz w:val="28"/>
                <w:szCs w:val="28"/>
              </w:rPr>
            </w:pPr>
          </w:p>
          <w:p w:rsidR="00CE68A1" w:rsidRDefault="00CE68A1" w:rsidP="004B2B03">
            <w:pPr>
              <w:rPr>
                <w:sz w:val="28"/>
                <w:szCs w:val="28"/>
              </w:rPr>
            </w:pPr>
          </w:p>
          <w:p w:rsidR="00CE68A1" w:rsidRDefault="00CE68A1" w:rsidP="004B2B03">
            <w:pPr>
              <w:rPr>
                <w:sz w:val="28"/>
                <w:szCs w:val="28"/>
              </w:rPr>
            </w:pPr>
          </w:p>
          <w:p w:rsidR="00CE68A1" w:rsidRDefault="00CE68A1" w:rsidP="004B2B03">
            <w:pPr>
              <w:rPr>
                <w:sz w:val="28"/>
                <w:szCs w:val="28"/>
              </w:rPr>
            </w:pPr>
          </w:p>
          <w:p w:rsidR="00CE68A1" w:rsidRDefault="00CE68A1" w:rsidP="004B2B03">
            <w:pPr>
              <w:rPr>
                <w:sz w:val="28"/>
                <w:szCs w:val="28"/>
              </w:rPr>
            </w:pPr>
          </w:p>
          <w:p w:rsidR="00CE68A1" w:rsidRDefault="00CE68A1" w:rsidP="004B2B03">
            <w:pPr>
              <w:rPr>
                <w:sz w:val="28"/>
                <w:szCs w:val="28"/>
              </w:rPr>
            </w:pPr>
          </w:p>
          <w:p w:rsidR="00CE68A1" w:rsidRDefault="00CE68A1" w:rsidP="004B2B03">
            <w:pPr>
              <w:rPr>
                <w:sz w:val="28"/>
                <w:szCs w:val="28"/>
              </w:rPr>
            </w:pPr>
          </w:p>
          <w:p w:rsidR="00CE68A1" w:rsidRDefault="00CE68A1" w:rsidP="004B2B03">
            <w:pPr>
              <w:rPr>
                <w:sz w:val="28"/>
                <w:szCs w:val="28"/>
              </w:rPr>
            </w:pPr>
          </w:p>
          <w:p w:rsidR="00CE68A1" w:rsidRDefault="00CE68A1" w:rsidP="004B2B03">
            <w:pPr>
              <w:rPr>
                <w:sz w:val="28"/>
                <w:szCs w:val="28"/>
              </w:rPr>
            </w:pPr>
          </w:p>
          <w:p w:rsidR="00CE68A1" w:rsidRDefault="00CE68A1" w:rsidP="004B2B03">
            <w:pPr>
              <w:rPr>
                <w:sz w:val="28"/>
                <w:szCs w:val="28"/>
              </w:rPr>
            </w:pPr>
          </w:p>
          <w:p w:rsidR="00CE68A1" w:rsidRDefault="00CE68A1" w:rsidP="004B2B03">
            <w:pPr>
              <w:rPr>
                <w:sz w:val="28"/>
                <w:szCs w:val="28"/>
              </w:rPr>
            </w:pPr>
          </w:p>
          <w:p w:rsidR="00CE68A1" w:rsidRDefault="00CE68A1" w:rsidP="004B2B03">
            <w:pPr>
              <w:rPr>
                <w:sz w:val="28"/>
                <w:szCs w:val="28"/>
              </w:rPr>
            </w:pPr>
          </w:p>
          <w:p w:rsidR="00CE68A1" w:rsidRDefault="00CE68A1" w:rsidP="004B2B03">
            <w:pPr>
              <w:rPr>
                <w:sz w:val="28"/>
                <w:szCs w:val="28"/>
              </w:rPr>
            </w:pPr>
          </w:p>
          <w:p w:rsidR="00CE68A1" w:rsidRDefault="00CE68A1" w:rsidP="004B2B03">
            <w:pPr>
              <w:rPr>
                <w:sz w:val="28"/>
                <w:szCs w:val="28"/>
              </w:rPr>
            </w:pPr>
          </w:p>
          <w:p w:rsidR="00CE68A1" w:rsidRDefault="0030743F" w:rsidP="004B2B03">
            <w:pPr>
              <w:rPr>
                <w:sz w:val="28"/>
                <w:szCs w:val="28"/>
              </w:rPr>
            </w:pPr>
            <w:r>
              <w:rPr>
                <w:sz w:val="28"/>
                <w:szCs w:val="28"/>
              </w:rPr>
              <w:t>эвристическ</w:t>
            </w:r>
            <w:r w:rsidR="005F3BA2">
              <w:rPr>
                <w:sz w:val="28"/>
                <w:szCs w:val="28"/>
              </w:rPr>
              <w:t>и</w:t>
            </w:r>
            <w:r>
              <w:rPr>
                <w:sz w:val="28"/>
                <w:szCs w:val="28"/>
              </w:rPr>
              <w:t>й</w:t>
            </w:r>
          </w:p>
          <w:p w:rsidR="00CE68A1" w:rsidRDefault="00CE68A1" w:rsidP="004B2B03">
            <w:pPr>
              <w:rPr>
                <w:sz w:val="28"/>
                <w:szCs w:val="28"/>
              </w:rPr>
            </w:pPr>
          </w:p>
          <w:p w:rsidR="00CE68A1" w:rsidRDefault="00CE68A1" w:rsidP="004B2B03">
            <w:pPr>
              <w:rPr>
                <w:sz w:val="28"/>
                <w:szCs w:val="28"/>
              </w:rPr>
            </w:pPr>
          </w:p>
          <w:p w:rsidR="00CE68A1" w:rsidRDefault="00CE68A1" w:rsidP="004B2B03">
            <w:pPr>
              <w:rPr>
                <w:sz w:val="28"/>
                <w:szCs w:val="28"/>
              </w:rPr>
            </w:pPr>
          </w:p>
          <w:p w:rsidR="00CE68A1" w:rsidRDefault="00CE68A1" w:rsidP="004B2B03">
            <w:pPr>
              <w:rPr>
                <w:sz w:val="28"/>
                <w:szCs w:val="28"/>
              </w:rPr>
            </w:pPr>
          </w:p>
          <w:p w:rsidR="00CE68A1" w:rsidRDefault="00CE68A1" w:rsidP="004B2B03">
            <w:pPr>
              <w:rPr>
                <w:sz w:val="28"/>
                <w:szCs w:val="28"/>
              </w:rPr>
            </w:pPr>
          </w:p>
          <w:p w:rsidR="00CE68A1" w:rsidRDefault="00CE68A1" w:rsidP="004B2B03">
            <w:pPr>
              <w:rPr>
                <w:sz w:val="28"/>
                <w:szCs w:val="28"/>
              </w:rPr>
            </w:pPr>
          </w:p>
          <w:p w:rsidR="00CE68A1" w:rsidRDefault="00CE68A1" w:rsidP="004B2B03">
            <w:pPr>
              <w:rPr>
                <w:sz w:val="28"/>
                <w:szCs w:val="28"/>
              </w:rPr>
            </w:pPr>
          </w:p>
          <w:p w:rsidR="00CE68A1" w:rsidRDefault="00CE68A1" w:rsidP="004B2B03">
            <w:pPr>
              <w:rPr>
                <w:sz w:val="28"/>
                <w:szCs w:val="28"/>
              </w:rPr>
            </w:pPr>
          </w:p>
          <w:p w:rsidR="00CE68A1" w:rsidRPr="00FD36BE" w:rsidRDefault="00CE68A1" w:rsidP="004B2B03">
            <w:pPr>
              <w:rPr>
                <w:sz w:val="28"/>
                <w:szCs w:val="28"/>
              </w:rPr>
            </w:pPr>
          </w:p>
        </w:tc>
      </w:tr>
      <w:tr w:rsidR="000124A0" w:rsidRPr="00FD36BE" w:rsidTr="000124A0">
        <w:tc>
          <w:tcPr>
            <w:tcW w:w="566" w:type="dxa"/>
          </w:tcPr>
          <w:p w:rsidR="000124A0" w:rsidRPr="00FD36BE" w:rsidRDefault="000124A0" w:rsidP="004B2B03">
            <w:pPr>
              <w:jc w:val="center"/>
              <w:rPr>
                <w:sz w:val="28"/>
                <w:szCs w:val="28"/>
              </w:rPr>
            </w:pPr>
            <w:r>
              <w:rPr>
                <w:sz w:val="28"/>
                <w:szCs w:val="28"/>
              </w:rPr>
              <w:lastRenderedPageBreak/>
              <w:t>4</w:t>
            </w:r>
          </w:p>
        </w:tc>
        <w:tc>
          <w:tcPr>
            <w:tcW w:w="3086" w:type="dxa"/>
          </w:tcPr>
          <w:p w:rsidR="000124A0" w:rsidRPr="005F3BA2" w:rsidRDefault="000124A0" w:rsidP="004B2B03">
            <w:pPr>
              <w:autoSpaceDE w:val="0"/>
              <w:autoSpaceDN w:val="0"/>
              <w:adjustRightInd w:val="0"/>
              <w:rPr>
                <w:rFonts w:eastAsia="TimesNewRoman,Bold"/>
                <w:color w:val="auto"/>
                <w:sz w:val="28"/>
                <w:szCs w:val="28"/>
              </w:rPr>
            </w:pPr>
            <w:r w:rsidRPr="005F3BA2">
              <w:rPr>
                <w:rFonts w:eastAsia="TimesNewRoman,Bold"/>
                <w:b/>
                <w:bCs/>
                <w:color w:val="auto"/>
                <w:sz w:val="28"/>
                <w:szCs w:val="28"/>
              </w:rPr>
              <w:t>Закрепление учебного материала</w:t>
            </w:r>
            <w:r w:rsidR="00A93751" w:rsidRPr="005F3BA2">
              <w:rPr>
                <w:rFonts w:eastAsia="TimesNewRoman,Bold"/>
                <w:color w:val="auto"/>
                <w:sz w:val="28"/>
                <w:szCs w:val="28"/>
              </w:rPr>
              <w:t>.</w:t>
            </w:r>
          </w:p>
          <w:p w:rsidR="000124A0" w:rsidRPr="005F3BA2" w:rsidRDefault="00065A4F" w:rsidP="004B2B03">
            <w:pPr>
              <w:autoSpaceDE w:val="0"/>
              <w:autoSpaceDN w:val="0"/>
              <w:adjustRightInd w:val="0"/>
              <w:rPr>
                <w:rFonts w:eastAsia="TimesNewRoman,Bold"/>
                <w:bCs/>
                <w:color w:val="auto"/>
                <w:sz w:val="28"/>
                <w:szCs w:val="28"/>
              </w:rPr>
            </w:pPr>
            <w:r w:rsidRPr="005F3BA2">
              <w:rPr>
                <w:rFonts w:eastAsia="TimesNewRoman,Bold"/>
                <w:b/>
                <w:bCs/>
                <w:color w:val="auto"/>
                <w:sz w:val="28"/>
                <w:szCs w:val="28"/>
              </w:rPr>
              <w:t>Цель:</w:t>
            </w:r>
            <w:r w:rsidR="007D24A2" w:rsidRPr="005F3BA2">
              <w:rPr>
                <w:rFonts w:eastAsia="TimesNewRoman,Bold"/>
                <w:b/>
                <w:bCs/>
                <w:color w:val="auto"/>
                <w:sz w:val="28"/>
                <w:szCs w:val="28"/>
              </w:rPr>
              <w:t xml:space="preserve"> </w:t>
            </w:r>
            <w:r w:rsidR="007D24A2" w:rsidRPr="005F3BA2">
              <w:rPr>
                <w:rFonts w:eastAsia="TimesNewRoman,Bold"/>
                <w:bCs/>
                <w:color w:val="auto"/>
                <w:sz w:val="28"/>
                <w:szCs w:val="28"/>
              </w:rPr>
              <w:t>формировать умение определять склонения существительных в единственном числе</w:t>
            </w:r>
            <w:r w:rsidR="00530DC4" w:rsidRPr="005F3BA2">
              <w:rPr>
                <w:rFonts w:eastAsia="TimesNewRoman,Bold"/>
                <w:bCs/>
                <w:color w:val="auto"/>
                <w:sz w:val="28"/>
                <w:szCs w:val="28"/>
              </w:rPr>
              <w:t>,</w:t>
            </w:r>
          </w:p>
          <w:p w:rsidR="007D24A2" w:rsidRPr="005F3BA2" w:rsidRDefault="007D24A2" w:rsidP="007D24A2">
            <w:pPr>
              <w:spacing w:line="360" w:lineRule="auto"/>
              <w:rPr>
                <w:sz w:val="28"/>
                <w:szCs w:val="28"/>
              </w:rPr>
            </w:pPr>
            <w:r w:rsidRPr="005F3BA2">
              <w:rPr>
                <w:sz w:val="28"/>
                <w:szCs w:val="28"/>
              </w:rPr>
              <w:t xml:space="preserve"> умение ясно и четко </w:t>
            </w:r>
            <w:r w:rsidRPr="005F3BA2">
              <w:rPr>
                <w:sz w:val="28"/>
                <w:szCs w:val="28"/>
              </w:rPr>
              <w:lastRenderedPageBreak/>
              <w:t xml:space="preserve">излагать свое мнение, </w:t>
            </w:r>
            <w:r w:rsidR="00530DC4" w:rsidRPr="005F3BA2">
              <w:rPr>
                <w:sz w:val="28"/>
                <w:szCs w:val="28"/>
              </w:rPr>
              <w:t>выстраивать речевые конструкции,</w:t>
            </w:r>
          </w:p>
          <w:p w:rsidR="007D24A2" w:rsidRPr="005F3BA2" w:rsidRDefault="007D24A2" w:rsidP="007D24A2">
            <w:pPr>
              <w:spacing w:line="360" w:lineRule="auto"/>
              <w:rPr>
                <w:sz w:val="28"/>
                <w:szCs w:val="28"/>
              </w:rPr>
            </w:pPr>
            <w:r w:rsidRPr="005F3BA2">
              <w:rPr>
                <w:sz w:val="28"/>
                <w:szCs w:val="28"/>
              </w:rPr>
              <w:t xml:space="preserve"> знание основ</w:t>
            </w:r>
            <w:r w:rsidR="00CE6838" w:rsidRPr="005F3BA2">
              <w:rPr>
                <w:sz w:val="28"/>
                <w:szCs w:val="28"/>
              </w:rPr>
              <w:t>ных моральных норм работы в группе</w:t>
            </w:r>
            <w:r w:rsidR="00530DC4" w:rsidRPr="005F3BA2">
              <w:rPr>
                <w:sz w:val="28"/>
                <w:szCs w:val="28"/>
              </w:rPr>
              <w:t>,</w:t>
            </w:r>
          </w:p>
          <w:p w:rsidR="007D24A2" w:rsidRPr="005F3BA2" w:rsidRDefault="005F3BA2" w:rsidP="007D24A2">
            <w:pPr>
              <w:autoSpaceDE w:val="0"/>
              <w:autoSpaceDN w:val="0"/>
              <w:adjustRightInd w:val="0"/>
              <w:rPr>
                <w:sz w:val="28"/>
                <w:szCs w:val="28"/>
              </w:rPr>
            </w:pPr>
            <w:r>
              <w:rPr>
                <w:sz w:val="28"/>
                <w:szCs w:val="28"/>
              </w:rPr>
              <w:t>формировать</w:t>
            </w:r>
            <w:r w:rsidR="007D24A2" w:rsidRPr="005F3BA2">
              <w:rPr>
                <w:sz w:val="28"/>
                <w:szCs w:val="28"/>
              </w:rPr>
              <w:t xml:space="preserve"> установки на поиск способов разрешения трудносте</w:t>
            </w:r>
            <w:proofErr w:type="gramStart"/>
            <w:r w:rsidR="007D24A2" w:rsidRPr="005F3BA2">
              <w:rPr>
                <w:sz w:val="28"/>
                <w:szCs w:val="28"/>
              </w:rPr>
              <w:t>й</w:t>
            </w:r>
            <w:r w:rsidR="00530DC4" w:rsidRPr="005F3BA2">
              <w:rPr>
                <w:sz w:val="28"/>
                <w:szCs w:val="28"/>
              </w:rPr>
              <w:t>-</w:t>
            </w:r>
            <w:proofErr w:type="gramEnd"/>
            <w:r w:rsidR="00530DC4" w:rsidRPr="005F3BA2">
              <w:rPr>
                <w:sz w:val="28"/>
                <w:szCs w:val="28"/>
              </w:rPr>
              <w:t xml:space="preserve"> проявлять активность в деятельности,</w:t>
            </w:r>
          </w:p>
          <w:p w:rsidR="007D24A2" w:rsidRPr="005F3BA2" w:rsidRDefault="005F3BA2" w:rsidP="007D24A2">
            <w:pPr>
              <w:pStyle w:val="Pa20"/>
              <w:spacing w:line="360" w:lineRule="auto"/>
              <w:jc w:val="both"/>
              <w:rPr>
                <w:rFonts w:ascii="Times New Roman" w:hAnsi="Times New Roman"/>
                <w:color w:val="000000"/>
                <w:sz w:val="28"/>
                <w:szCs w:val="28"/>
              </w:rPr>
            </w:pPr>
            <w:r>
              <w:rPr>
                <w:rFonts w:ascii="Times New Roman" w:hAnsi="Times New Roman"/>
                <w:color w:val="000000"/>
                <w:sz w:val="28"/>
                <w:szCs w:val="28"/>
              </w:rPr>
              <w:t>о</w:t>
            </w:r>
            <w:r w:rsidR="007D24A2" w:rsidRPr="005F3BA2">
              <w:rPr>
                <w:rFonts w:ascii="Times New Roman" w:hAnsi="Times New Roman"/>
                <w:color w:val="000000"/>
                <w:sz w:val="28"/>
                <w:szCs w:val="28"/>
              </w:rPr>
              <w:t>существлять взаимоконтрол</w:t>
            </w:r>
            <w:r w:rsidR="00530DC4" w:rsidRPr="005F3BA2">
              <w:rPr>
                <w:rFonts w:ascii="Times New Roman" w:hAnsi="Times New Roman"/>
                <w:color w:val="000000"/>
                <w:sz w:val="28"/>
                <w:szCs w:val="28"/>
              </w:rPr>
              <w:t>ь,</w:t>
            </w:r>
            <w:r w:rsidR="007D24A2" w:rsidRPr="005F3BA2">
              <w:rPr>
                <w:rFonts w:ascii="Times New Roman" w:hAnsi="Times New Roman"/>
                <w:color w:val="000000"/>
                <w:sz w:val="28"/>
                <w:szCs w:val="28"/>
              </w:rPr>
              <w:t xml:space="preserve"> </w:t>
            </w:r>
          </w:p>
          <w:p w:rsidR="00CE6838" w:rsidRPr="005F3BA2" w:rsidRDefault="005F3BA2" w:rsidP="00CE6838">
            <w:pPr>
              <w:spacing w:line="360" w:lineRule="auto"/>
              <w:rPr>
                <w:sz w:val="28"/>
                <w:szCs w:val="28"/>
              </w:rPr>
            </w:pPr>
            <w:r>
              <w:rPr>
                <w:sz w:val="28"/>
                <w:szCs w:val="28"/>
              </w:rPr>
              <w:t>о</w:t>
            </w:r>
            <w:r w:rsidR="00530DC4" w:rsidRPr="005F3BA2">
              <w:rPr>
                <w:sz w:val="28"/>
                <w:szCs w:val="28"/>
              </w:rPr>
              <w:t>ценивать, осознавать качество и уровень</w:t>
            </w:r>
            <w:r w:rsidR="00CE6838" w:rsidRPr="005F3BA2">
              <w:rPr>
                <w:sz w:val="28"/>
                <w:szCs w:val="28"/>
              </w:rPr>
              <w:t xml:space="preserve"> освоения и владения теми или иными учебными действиями;</w:t>
            </w:r>
          </w:p>
          <w:p w:rsidR="00530DC4" w:rsidRPr="005F3BA2" w:rsidRDefault="00CE6838" w:rsidP="00530DC4">
            <w:pPr>
              <w:spacing w:line="360" w:lineRule="auto"/>
              <w:rPr>
                <w:sz w:val="28"/>
                <w:szCs w:val="28"/>
              </w:rPr>
            </w:pPr>
            <w:r w:rsidRPr="005F3BA2">
              <w:rPr>
                <w:sz w:val="28"/>
                <w:szCs w:val="28"/>
              </w:rPr>
              <w:t xml:space="preserve"> осуществлять итоговый контроль</w:t>
            </w:r>
            <w:r w:rsidR="00530DC4" w:rsidRPr="005F3BA2">
              <w:rPr>
                <w:sz w:val="28"/>
                <w:szCs w:val="28"/>
              </w:rPr>
              <w:t xml:space="preserve"> оценивать собственную учебную деятельность: </w:t>
            </w:r>
            <w:r w:rsidR="00530DC4" w:rsidRPr="005F3BA2">
              <w:rPr>
                <w:sz w:val="28"/>
                <w:szCs w:val="28"/>
              </w:rPr>
              <w:lastRenderedPageBreak/>
              <w:t xml:space="preserve">свои достижения, степень самостоятельности, инициативности, причины неудач. </w:t>
            </w:r>
          </w:p>
          <w:p w:rsidR="00CE6838" w:rsidRPr="005F3BA2" w:rsidRDefault="00CE6838" w:rsidP="00CE6838">
            <w:pPr>
              <w:spacing w:line="360" w:lineRule="auto"/>
              <w:rPr>
                <w:sz w:val="28"/>
                <w:szCs w:val="28"/>
              </w:rPr>
            </w:pPr>
          </w:p>
          <w:p w:rsidR="007D24A2" w:rsidRPr="005F3BA2" w:rsidRDefault="007D24A2" w:rsidP="007D24A2">
            <w:pPr>
              <w:autoSpaceDE w:val="0"/>
              <w:autoSpaceDN w:val="0"/>
              <w:adjustRightInd w:val="0"/>
              <w:rPr>
                <w:rFonts w:eastAsia="TimesNewRoman,Bold"/>
                <w:b/>
                <w:bCs/>
                <w:color w:val="auto"/>
                <w:sz w:val="28"/>
                <w:szCs w:val="28"/>
              </w:rPr>
            </w:pPr>
          </w:p>
        </w:tc>
        <w:tc>
          <w:tcPr>
            <w:tcW w:w="5954" w:type="dxa"/>
          </w:tcPr>
          <w:p w:rsidR="003514E0" w:rsidRPr="005F3BA2" w:rsidRDefault="00A93751" w:rsidP="008F071D">
            <w:pPr>
              <w:spacing w:before="100" w:beforeAutospacing="1" w:after="100" w:afterAutospacing="1"/>
              <w:rPr>
                <w:b/>
                <w:sz w:val="28"/>
                <w:szCs w:val="28"/>
              </w:rPr>
            </w:pPr>
            <w:r w:rsidRPr="005F3BA2">
              <w:rPr>
                <w:b/>
                <w:sz w:val="28"/>
                <w:szCs w:val="28"/>
              </w:rPr>
              <w:lastRenderedPageBreak/>
              <w:t>6</w:t>
            </w:r>
            <w:r w:rsidR="003514E0" w:rsidRPr="005F3BA2">
              <w:rPr>
                <w:b/>
                <w:sz w:val="28"/>
                <w:szCs w:val="28"/>
              </w:rPr>
              <w:t>.Физминутка.</w:t>
            </w:r>
          </w:p>
          <w:p w:rsidR="00582291" w:rsidRDefault="00A93751" w:rsidP="008F071D">
            <w:pPr>
              <w:spacing w:before="100" w:beforeAutospacing="1" w:after="100" w:afterAutospacing="1"/>
              <w:rPr>
                <w:b/>
                <w:sz w:val="28"/>
                <w:szCs w:val="28"/>
              </w:rPr>
            </w:pPr>
            <w:r w:rsidRPr="005F3BA2">
              <w:rPr>
                <w:b/>
                <w:sz w:val="28"/>
                <w:szCs w:val="28"/>
              </w:rPr>
              <w:t>7.Упражнение «Определи склонение»</w:t>
            </w:r>
          </w:p>
          <w:p w:rsidR="00A93751" w:rsidRPr="005F3BA2" w:rsidRDefault="00A93751" w:rsidP="008F071D">
            <w:pPr>
              <w:spacing w:before="100" w:beforeAutospacing="1" w:after="100" w:afterAutospacing="1"/>
              <w:rPr>
                <w:b/>
                <w:sz w:val="28"/>
                <w:szCs w:val="28"/>
              </w:rPr>
            </w:pPr>
            <w:r w:rsidRPr="005F3BA2">
              <w:rPr>
                <w:b/>
                <w:sz w:val="28"/>
                <w:szCs w:val="28"/>
              </w:rPr>
              <w:t xml:space="preserve"> Слайд</w:t>
            </w:r>
            <w:r w:rsidR="001F57E9" w:rsidRPr="005F3BA2">
              <w:rPr>
                <w:b/>
                <w:sz w:val="28"/>
                <w:szCs w:val="28"/>
              </w:rPr>
              <w:t xml:space="preserve"> 2.</w:t>
            </w:r>
          </w:p>
          <w:p w:rsidR="00A93751" w:rsidRPr="005F3BA2" w:rsidRDefault="00A93751" w:rsidP="008F071D">
            <w:pPr>
              <w:spacing w:before="100" w:beforeAutospacing="1" w:after="100" w:afterAutospacing="1"/>
              <w:rPr>
                <w:i/>
                <w:sz w:val="28"/>
                <w:szCs w:val="28"/>
              </w:rPr>
            </w:pPr>
            <w:r w:rsidRPr="005F3BA2">
              <w:rPr>
                <w:i/>
                <w:sz w:val="28"/>
                <w:szCs w:val="28"/>
              </w:rPr>
              <w:t>Яблоко,</w:t>
            </w:r>
            <w:r w:rsidR="00006F19" w:rsidRPr="005F3BA2">
              <w:rPr>
                <w:i/>
                <w:sz w:val="28"/>
                <w:szCs w:val="28"/>
              </w:rPr>
              <w:t xml:space="preserve"> </w:t>
            </w:r>
            <w:r w:rsidRPr="005F3BA2">
              <w:rPr>
                <w:i/>
                <w:sz w:val="28"/>
                <w:szCs w:val="28"/>
              </w:rPr>
              <w:t>лимон,</w:t>
            </w:r>
            <w:r w:rsidR="00006F19" w:rsidRPr="005F3BA2">
              <w:rPr>
                <w:i/>
                <w:sz w:val="28"/>
                <w:szCs w:val="28"/>
              </w:rPr>
              <w:t xml:space="preserve"> </w:t>
            </w:r>
            <w:r w:rsidRPr="005F3BA2">
              <w:rPr>
                <w:i/>
                <w:sz w:val="28"/>
                <w:szCs w:val="28"/>
              </w:rPr>
              <w:t>слива</w:t>
            </w:r>
            <w:r w:rsidR="0030743F" w:rsidRPr="005F3BA2">
              <w:rPr>
                <w:i/>
                <w:sz w:val="28"/>
                <w:szCs w:val="28"/>
              </w:rPr>
              <w:t xml:space="preserve">, </w:t>
            </w:r>
            <w:r w:rsidRPr="005F3BA2">
              <w:rPr>
                <w:i/>
                <w:sz w:val="28"/>
                <w:szCs w:val="28"/>
              </w:rPr>
              <w:t>вишня,</w:t>
            </w:r>
            <w:r w:rsidR="00006F19" w:rsidRPr="005F3BA2">
              <w:rPr>
                <w:i/>
                <w:sz w:val="28"/>
                <w:szCs w:val="28"/>
              </w:rPr>
              <w:t xml:space="preserve"> </w:t>
            </w:r>
            <w:r w:rsidRPr="005F3BA2">
              <w:rPr>
                <w:i/>
                <w:sz w:val="28"/>
                <w:szCs w:val="28"/>
              </w:rPr>
              <w:t>помидор,</w:t>
            </w:r>
            <w:r w:rsidR="00006F19" w:rsidRPr="005F3BA2">
              <w:rPr>
                <w:i/>
                <w:sz w:val="28"/>
                <w:szCs w:val="28"/>
              </w:rPr>
              <w:t xml:space="preserve"> </w:t>
            </w:r>
            <w:r w:rsidRPr="005F3BA2">
              <w:rPr>
                <w:i/>
                <w:sz w:val="28"/>
                <w:szCs w:val="28"/>
              </w:rPr>
              <w:t>мандарин,</w:t>
            </w:r>
            <w:r w:rsidR="00006F19" w:rsidRPr="005F3BA2">
              <w:rPr>
                <w:i/>
                <w:sz w:val="28"/>
                <w:szCs w:val="28"/>
              </w:rPr>
              <w:t xml:space="preserve"> </w:t>
            </w:r>
            <w:r w:rsidRPr="005F3BA2">
              <w:rPr>
                <w:i/>
                <w:sz w:val="28"/>
                <w:szCs w:val="28"/>
              </w:rPr>
              <w:t>огурец</w:t>
            </w:r>
            <w:proofErr w:type="gramStart"/>
            <w:r w:rsidR="00006F19" w:rsidRPr="005F3BA2">
              <w:rPr>
                <w:i/>
                <w:sz w:val="28"/>
                <w:szCs w:val="28"/>
              </w:rPr>
              <w:t xml:space="preserve"> </w:t>
            </w:r>
            <w:r w:rsidRPr="005F3BA2">
              <w:rPr>
                <w:i/>
                <w:sz w:val="28"/>
                <w:szCs w:val="28"/>
              </w:rPr>
              <w:t>,</w:t>
            </w:r>
            <w:proofErr w:type="gramEnd"/>
            <w:r w:rsidRPr="005F3BA2">
              <w:rPr>
                <w:i/>
                <w:sz w:val="28"/>
                <w:szCs w:val="28"/>
              </w:rPr>
              <w:t>тыква,</w:t>
            </w:r>
            <w:r w:rsidR="00006F19" w:rsidRPr="005F3BA2">
              <w:rPr>
                <w:i/>
                <w:sz w:val="28"/>
                <w:szCs w:val="28"/>
              </w:rPr>
              <w:t xml:space="preserve"> </w:t>
            </w:r>
            <w:r w:rsidRPr="005F3BA2">
              <w:rPr>
                <w:i/>
                <w:sz w:val="28"/>
                <w:szCs w:val="28"/>
              </w:rPr>
              <w:t>морковь,</w:t>
            </w:r>
            <w:r w:rsidR="00006F19" w:rsidRPr="005F3BA2">
              <w:rPr>
                <w:i/>
                <w:sz w:val="28"/>
                <w:szCs w:val="28"/>
              </w:rPr>
              <w:t xml:space="preserve"> </w:t>
            </w:r>
            <w:r w:rsidRPr="005F3BA2">
              <w:rPr>
                <w:i/>
                <w:sz w:val="28"/>
                <w:szCs w:val="28"/>
              </w:rPr>
              <w:t>капуста,</w:t>
            </w:r>
            <w:r w:rsidR="00006F19" w:rsidRPr="005F3BA2">
              <w:rPr>
                <w:i/>
                <w:sz w:val="28"/>
                <w:szCs w:val="28"/>
              </w:rPr>
              <w:t xml:space="preserve"> </w:t>
            </w:r>
            <w:r w:rsidRPr="005F3BA2">
              <w:rPr>
                <w:i/>
                <w:sz w:val="28"/>
                <w:szCs w:val="28"/>
              </w:rPr>
              <w:lastRenderedPageBreak/>
              <w:t>горох,</w:t>
            </w:r>
            <w:r w:rsidR="00006F19" w:rsidRPr="005F3BA2">
              <w:rPr>
                <w:i/>
                <w:sz w:val="28"/>
                <w:szCs w:val="28"/>
              </w:rPr>
              <w:t xml:space="preserve"> </w:t>
            </w:r>
            <w:r w:rsidRPr="005F3BA2">
              <w:rPr>
                <w:i/>
                <w:sz w:val="28"/>
                <w:szCs w:val="28"/>
              </w:rPr>
              <w:t>фасоль.</w:t>
            </w:r>
          </w:p>
          <w:p w:rsidR="00A93751" w:rsidRPr="005F3BA2" w:rsidRDefault="00A93751" w:rsidP="008F071D">
            <w:pPr>
              <w:spacing w:before="100" w:beforeAutospacing="1" w:after="100" w:afterAutospacing="1"/>
              <w:rPr>
                <w:sz w:val="28"/>
                <w:szCs w:val="28"/>
              </w:rPr>
            </w:pPr>
            <w:r w:rsidRPr="005F3BA2">
              <w:rPr>
                <w:sz w:val="28"/>
                <w:szCs w:val="28"/>
              </w:rPr>
              <w:t>- Определите склонение каждого существительного.</w:t>
            </w:r>
          </w:p>
          <w:p w:rsidR="00A93751" w:rsidRPr="005F3BA2" w:rsidRDefault="00A93751" w:rsidP="008F071D">
            <w:pPr>
              <w:spacing w:before="100" w:beforeAutospacing="1" w:after="100" w:afterAutospacing="1"/>
              <w:rPr>
                <w:sz w:val="28"/>
                <w:szCs w:val="28"/>
              </w:rPr>
            </w:pPr>
            <w:r w:rsidRPr="005F3BA2">
              <w:rPr>
                <w:sz w:val="28"/>
                <w:szCs w:val="28"/>
              </w:rPr>
              <w:t>- Как определить склонение имени существительного в именительном падеже единственного числа?</w:t>
            </w:r>
            <w:r w:rsidR="001F57E9" w:rsidRPr="005F3BA2">
              <w:rPr>
                <w:sz w:val="28"/>
                <w:szCs w:val="28"/>
              </w:rPr>
              <w:t xml:space="preserve"> </w:t>
            </w:r>
            <w:r w:rsidRPr="005F3BA2">
              <w:rPr>
                <w:sz w:val="28"/>
                <w:szCs w:val="28"/>
              </w:rPr>
              <w:t>(Определить род, окончание</w:t>
            </w:r>
            <w:r w:rsidR="007F13EF" w:rsidRPr="005F3BA2">
              <w:rPr>
                <w:sz w:val="28"/>
                <w:szCs w:val="28"/>
              </w:rPr>
              <w:t>)</w:t>
            </w:r>
          </w:p>
          <w:p w:rsidR="00A93751" w:rsidRPr="005F3BA2" w:rsidRDefault="00A93751" w:rsidP="00A93751">
            <w:pPr>
              <w:spacing w:before="100" w:beforeAutospacing="1" w:after="100" w:afterAutospacing="1"/>
              <w:rPr>
                <w:b/>
                <w:sz w:val="28"/>
                <w:szCs w:val="28"/>
              </w:rPr>
            </w:pPr>
            <w:r w:rsidRPr="005F3BA2">
              <w:rPr>
                <w:b/>
                <w:sz w:val="28"/>
                <w:szCs w:val="28"/>
              </w:rPr>
              <w:t>8.  Фронтальная работа.</w:t>
            </w:r>
          </w:p>
          <w:p w:rsidR="00A93751" w:rsidRPr="005F3BA2" w:rsidRDefault="00A93751" w:rsidP="00A93751">
            <w:pPr>
              <w:spacing w:before="100" w:beforeAutospacing="1" w:after="100" w:afterAutospacing="1"/>
              <w:rPr>
                <w:sz w:val="28"/>
                <w:szCs w:val="28"/>
              </w:rPr>
            </w:pPr>
            <w:r w:rsidRPr="005F3BA2">
              <w:rPr>
                <w:sz w:val="28"/>
                <w:szCs w:val="28"/>
              </w:rPr>
              <w:t>- Найдите упражнение 166. Прочитайте задание.</w:t>
            </w:r>
          </w:p>
          <w:p w:rsidR="00A93751" w:rsidRPr="005F3BA2" w:rsidRDefault="00A93751" w:rsidP="00A93751">
            <w:pPr>
              <w:spacing w:before="100" w:beforeAutospacing="1" w:after="100" w:afterAutospacing="1"/>
              <w:rPr>
                <w:sz w:val="28"/>
                <w:szCs w:val="28"/>
              </w:rPr>
            </w:pPr>
            <w:r w:rsidRPr="005F3BA2">
              <w:rPr>
                <w:sz w:val="28"/>
                <w:szCs w:val="28"/>
              </w:rPr>
              <w:t xml:space="preserve">Определи склонение каждого существительного. Напиши существительные в три столбика – по склонениям. </w:t>
            </w:r>
          </w:p>
          <w:p w:rsidR="00A93751" w:rsidRPr="005F3BA2" w:rsidRDefault="00A93751" w:rsidP="00A93751">
            <w:pPr>
              <w:spacing w:before="100" w:beforeAutospacing="1" w:after="100" w:afterAutospacing="1"/>
              <w:rPr>
                <w:sz w:val="28"/>
                <w:szCs w:val="28"/>
              </w:rPr>
            </w:pPr>
            <w:r w:rsidRPr="005F3BA2">
              <w:rPr>
                <w:sz w:val="28"/>
                <w:szCs w:val="28"/>
              </w:rPr>
              <w:t>(Дети выходят к доске по цепочке, определяют склонение, записывают).</w:t>
            </w:r>
          </w:p>
          <w:p w:rsidR="00006F19" w:rsidRPr="005F3BA2" w:rsidRDefault="00006F19" w:rsidP="00A93751">
            <w:pPr>
              <w:spacing w:before="100" w:beforeAutospacing="1" w:after="100" w:afterAutospacing="1"/>
              <w:rPr>
                <w:b/>
                <w:sz w:val="28"/>
                <w:szCs w:val="28"/>
              </w:rPr>
            </w:pPr>
            <w:r w:rsidRPr="005F3BA2">
              <w:rPr>
                <w:b/>
                <w:sz w:val="28"/>
                <w:szCs w:val="28"/>
              </w:rPr>
              <w:t>9.Словарно-орфографическая работа. Слайд</w:t>
            </w:r>
            <w:r w:rsidR="001F57E9" w:rsidRPr="005F3BA2">
              <w:rPr>
                <w:b/>
                <w:sz w:val="28"/>
                <w:szCs w:val="28"/>
              </w:rPr>
              <w:t xml:space="preserve"> 3</w:t>
            </w:r>
            <w:r w:rsidRPr="005F3BA2">
              <w:rPr>
                <w:b/>
                <w:sz w:val="28"/>
                <w:szCs w:val="28"/>
              </w:rPr>
              <w:t>.</w:t>
            </w:r>
          </w:p>
          <w:p w:rsidR="00006F19" w:rsidRPr="005F3BA2" w:rsidRDefault="00006F19" w:rsidP="00A93751">
            <w:pPr>
              <w:spacing w:before="100" w:beforeAutospacing="1" w:after="100" w:afterAutospacing="1"/>
              <w:rPr>
                <w:sz w:val="28"/>
                <w:szCs w:val="28"/>
              </w:rPr>
            </w:pPr>
            <w:r w:rsidRPr="005F3BA2">
              <w:rPr>
                <w:sz w:val="28"/>
                <w:szCs w:val="28"/>
              </w:rPr>
              <w:t xml:space="preserve">Вставить пропущенные буквы, записать в алфавитном порядке. </w:t>
            </w:r>
            <w:proofErr w:type="spellStart"/>
            <w:r w:rsidRPr="005F3BA2">
              <w:rPr>
                <w:sz w:val="28"/>
                <w:szCs w:val="28"/>
              </w:rPr>
              <w:t>Г.реть</w:t>
            </w:r>
            <w:proofErr w:type="spellEnd"/>
            <w:r w:rsidRPr="005F3BA2">
              <w:rPr>
                <w:sz w:val="28"/>
                <w:szCs w:val="28"/>
              </w:rPr>
              <w:t xml:space="preserve">, </w:t>
            </w:r>
            <w:proofErr w:type="spellStart"/>
            <w:r w:rsidRPr="005F3BA2">
              <w:rPr>
                <w:sz w:val="28"/>
                <w:szCs w:val="28"/>
              </w:rPr>
              <w:t>в</w:t>
            </w:r>
            <w:proofErr w:type="gramStart"/>
            <w:r w:rsidRPr="005F3BA2">
              <w:rPr>
                <w:sz w:val="28"/>
                <w:szCs w:val="28"/>
              </w:rPr>
              <w:t>.з</w:t>
            </w:r>
            <w:proofErr w:type="gramEnd"/>
            <w:r w:rsidRPr="005F3BA2">
              <w:rPr>
                <w:sz w:val="28"/>
                <w:szCs w:val="28"/>
              </w:rPr>
              <w:t>де</w:t>
            </w:r>
            <w:proofErr w:type="spellEnd"/>
            <w:r w:rsidRPr="005F3BA2">
              <w:rPr>
                <w:sz w:val="28"/>
                <w:szCs w:val="28"/>
              </w:rPr>
              <w:t xml:space="preserve">, .гр.ном, </w:t>
            </w:r>
            <w:proofErr w:type="spellStart"/>
            <w:r w:rsidRPr="005F3BA2">
              <w:rPr>
                <w:sz w:val="28"/>
                <w:szCs w:val="28"/>
              </w:rPr>
              <w:t>ж.лище</w:t>
            </w:r>
            <w:proofErr w:type="spellEnd"/>
            <w:r w:rsidRPr="005F3BA2">
              <w:rPr>
                <w:sz w:val="28"/>
                <w:szCs w:val="28"/>
              </w:rPr>
              <w:t xml:space="preserve">, </w:t>
            </w:r>
            <w:proofErr w:type="spellStart"/>
            <w:r w:rsidRPr="005F3BA2">
              <w:rPr>
                <w:sz w:val="28"/>
                <w:szCs w:val="28"/>
              </w:rPr>
              <w:t>ш.ссе</w:t>
            </w:r>
            <w:proofErr w:type="spellEnd"/>
            <w:r w:rsidRPr="005F3BA2">
              <w:rPr>
                <w:sz w:val="28"/>
                <w:szCs w:val="28"/>
              </w:rPr>
              <w:t>, с.м.лёт,</w:t>
            </w:r>
            <w:r w:rsidR="00270D19">
              <w:rPr>
                <w:sz w:val="28"/>
                <w:szCs w:val="28"/>
              </w:rPr>
              <w:t xml:space="preserve"> </w:t>
            </w:r>
            <w:r w:rsidRPr="005F3BA2">
              <w:rPr>
                <w:sz w:val="28"/>
                <w:szCs w:val="28"/>
              </w:rPr>
              <w:t>п.том,</w:t>
            </w:r>
            <w:r w:rsidR="00270D19">
              <w:rPr>
                <w:sz w:val="28"/>
                <w:szCs w:val="28"/>
              </w:rPr>
              <w:t xml:space="preserve"> </w:t>
            </w:r>
            <w:r w:rsidRPr="005F3BA2">
              <w:rPr>
                <w:sz w:val="28"/>
                <w:szCs w:val="28"/>
              </w:rPr>
              <w:t>н.зад,</w:t>
            </w:r>
            <w:r w:rsidR="00270D19">
              <w:rPr>
                <w:sz w:val="28"/>
                <w:szCs w:val="28"/>
              </w:rPr>
              <w:t xml:space="preserve"> </w:t>
            </w:r>
            <w:proofErr w:type="spellStart"/>
            <w:r w:rsidRPr="005F3BA2">
              <w:rPr>
                <w:sz w:val="28"/>
                <w:szCs w:val="28"/>
              </w:rPr>
              <w:t>х.зяйство</w:t>
            </w:r>
            <w:proofErr w:type="spellEnd"/>
            <w:r w:rsidRPr="005F3BA2">
              <w:rPr>
                <w:sz w:val="28"/>
                <w:szCs w:val="28"/>
              </w:rPr>
              <w:t xml:space="preserve">, </w:t>
            </w:r>
            <w:proofErr w:type="spellStart"/>
            <w:r w:rsidRPr="005F3BA2">
              <w:rPr>
                <w:sz w:val="28"/>
                <w:szCs w:val="28"/>
              </w:rPr>
              <w:t>к.лл.ктив</w:t>
            </w:r>
            <w:proofErr w:type="spellEnd"/>
            <w:r w:rsidRPr="005F3BA2">
              <w:rPr>
                <w:sz w:val="28"/>
                <w:szCs w:val="28"/>
              </w:rPr>
              <w:t xml:space="preserve">, </w:t>
            </w:r>
            <w:proofErr w:type="spellStart"/>
            <w:r w:rsidRPr="005F3BA2">
              <w:rPr>
                <w:sz w:val="28"/>
                <w:szCs w:val="28"/>
              </w:rPr>
              <w:t>здра.ствуйте</w:t>
            </w:r>
            <w:proofErr w:type="spellEnd"/>
            <w:r w:rsidRPr="005F3BA2">
              <w:rPr>
                <w:sz w:val="28"/>
                <w:szCs w:val="28"/>
              </w:rPr>
              <w:t xml:space="preserve">, </w:t>
            </w:r>
            <w:proofErr w:type="spellStart"/>
            <w:r w:rsidRPr="005F3BA2">
              <w:rPr>
                <w:sz w:val="28"/>
                <w:szCs w:val="28"/>
              </w:rPr>
              <w:t>б.бли.тека</w:t>
            </w:r>
            <w:proofErr w:type="spellEnd"/>
            <w:r w:rsidRPr="005F3BA2">
              <w:rPr>
                <w:sz w:val="28"/>
                <w:szCs w:val="28"/>
              </w:rPr>
              <w:t>,</w:t>
            </w:r>
            <w:r w:rsidR="00270D19">
              <w:rPr>
                <w:sz w:val="28"/>
                <w:szCs w:val="28"/>
              </w:rPr>
              <w:t xml:space="preserve"> </w:t>
            </w:r>
            <w:r w:rsidRPr="005F3BA2">
              <w:rPr>
                <w:sz w:val="28"/>
                <w:szCs w:val="28"/>
              </w:rPr>
              <w:t>д.рога, .</w:t>
            </w:r>
            <w:proofErr w:type="spellStart"/>
            <w:r w:rsidRPr="005F3BA2">
              <w:rPr>
                <w:sz w:val="28"/>
                <w:szCs w:val="28"/>
              </w:rPr>
              <w:t>диннадцать</w:t>
            </w:r>
            <w:proofErr w:type="spellEnd"/>
            <w:r w:rsidRPr="005F3BA2">
              <w:rPr>
                <w:sz w:val="28"/>
                <w:szCs w:val="28"/>
              </w:rPr>
              <w:t>.</w:t>
            </w:r>
          </w:p>
          <w:p w:rsidR="00D62632" w:rsidRPr="005F3BA2" w:rsidRDefault="00D62632" w:rsidP="00A93751">
            <w:pPr>
              <w:spacing w:before="100" w:beforeAutospacing="1" w:after="100" w:afterAutospacing="1"/>
              <w:rPr>
                <w:sz w:val="28"/>
                <w:szCs w:val="28"/>
              </w:rPr>
            </w:pPr>
            <w:r w:rsidRPr="005F3BA2">
              <w:rPr>
                <w:sz w:val="28"/>
                <w:szCs w:val="28"/>
              </w:rPr>
              <w:t xml:space="preserve">-Назовите  имена существительные, </w:t>
            </w:r>
            <w:r w:rsidRPr="005F3BA2">
              <w:rPr>
                <w:sz w:val="28"/>
                <w:szCs w:val="28"/>
              </w:rPr>
              <w:lastRenderedPageBreak/>
              <w:t>определите склонение.</w:t>
            </w:r>
          </w:p>
          <w:p w:rsidR="008F071D" w:rsidRPr="005F3BA2" w:rsidRDefault="00D62632" w:rsidP="00D62632">
            <w:pPr>
              <w:spacing w:before="100" w:beforeAutospacing="1" w:after="100" w:afterAutospacing="1"/>
              <w:rPr>
                <w:b/>
                <w:sz w:val="28"/>
                <w:szCs w:val="28"/>
              </w:rPr>
            </w:pPr>
            <w:r w:rsidRPr="005F3BA2">
              <w:rPr>
                <w:b/>
                <w:sz w:val="28"/>
                <w:szCs w:val="28"/>
              </w:rPr>
              <w:t>10.</w:t>
            </w:r>
            <w:r w:rsidR="008F071D" w:rsidRPr="005F3BA2">
              <w:rPr>
                <w:b/>
                <w:sz w:val="28"/>
                <w:szCs w:val="28"/>
              </w:rPr>
              <w:t>Рефлексия деятельности.</w:t>
            </w:r>
          </w:p>
          <w:p w:rsidR="008F071D" w:rsidRPr="005F3BA2" w:rsidRDefault="001F57E9" w:rsidP="008F071D">
            <w:pPr>
              <w:spacing w:before="100" w:beforeAutospacing="1" w:after="100" w:afterAutospacing="1"/>
              <w:rPr>
                <w:sz w:val="28"/>
                <w:szCs w:val="28"/>
              </w:rPr>
            </w:pPr>
            <w:r w:rsidRPr="005F3BA2">
              <w:rPr>
                <w:sz w:val="28"/>
                <w:szCs w:val="28"/>
              </w:rPr>
              <w:t xml:space="preserve"> - Вспомним, с какой целью мы провели наше исследование</w:t>
            </w:r>
            <w:r w:rsidR="008F071D" w:rsidRPr="005F3BA2">
              <w:rPr>
                <w:sz w:val="28"/>
                <w:szCs w:val="28"/>
              </w:rPr>
              <w:t xml:space="preserve">, которая была поставлена в начале урока: почему в словах ПО УЛИЦЕ и ПО ПЛОЩАДИ разные окончания? (существительное УЛИЦА – 1скл., существительное ПЛОЩАДЬ - 3 </w:t>
            </w:r>
            <w:proofErr w:type="spellStart"/>
            <w:r w:rsidR="008F071D" w:rsidRPr="005F3BA2">
              <w:rPr>
                <w:sz w:val="28"/>
                <w:szCs w:val="28"/>
              </w:rPr>
              <w:t>скл</w:t>
            </w:r>
            <w:proofErr w:type="spellEnd"/>
            <w:r w:rsidR="008F071D" w:rsidRPr="005F3BA2">
              <w:rPr>
                <w:sz w:val="28"/>
                <w:szCs w:val="28"/>
              </w:rPr>
              <w:t>.).</w:t>
            </w:r>
          </w:p>
          <w:p w:rsidR="008F071D" w:rsidRPr="005F3BA2" w:rsidRDefault="008F071D" w:rsidP="008F071D">
            <w:pPr>
              <w:spacing w:before="100" w:beforeAutospacing="1" w:after="100" w:afterAutospacing="1"/>
              <w:rPr>
                <w:sz w:val="28"/>
                <w:szCs w:val="28"/>
              </w:rPr>
            </w:pPr>
            <w:r w:rsidRPr="005F3BA2">
              <w:rPr>
                <w:sz w:val="28"/>
                <w:szCs w:val="28"/>
              </w:rPr>
              <w:t>- С какой целью необходимо хорошо научиться узнавать склонение существительных? (чтобы правильно писать окончание существительного</w:t>
            </w:r>
            <w:r w:rsidR="001F57E9" w:rsidRPr="005F3BA2">
              <w:rPr>
                <w:sz w:val="28"/>
                <w:szCs w:val="28"/>
              </w:rPr>
              <w:t>)</w:t>
            </w:r>
          </w:p>
          <w:p w:rsidR="007D24A2" w:rsidRPr="005F3BA2" w:rsidRDefault="007D24A2" w:rsidP="007D24A2">
            <w:pPr>
              <w:spacing w:before="100" w:beforeAutospacing="1" w:after="100" w:afterAutospacing="1"/>
              <w:rPr>
                <w:sz w:val="28"/>
                <w:szCs w:val="28"/>
              </w:rPr>
            </w:pPr>
            <w:r w:rsidRPr="005F3BA2">
              <w:rPr>
                <w:sz w:val="28"/>
                <w:szCs w:val="28"/>
              </w:rPr>
              <w:t>- Что нового вы узнали на уроке?</w:t>
            </w:r>
          </w:p>
          <w:p w:rsidR="007D24A2" w:rsidRPr="005F3BA2" w:rsidRDefault="007D24A2" w:rsidP="007D24A2">
            <w:pPr>
              <w:spacing w:before="100" w:beforeAutospacing="1" w:after="100" w:afterAutospacing="1"/>
              <w:rPr>
                <w:sz w:val="28"/>
                <w:szCs w:val="28"/>
              </w:rPr>
            </w:pPr>
            <w:r w:rsidRPr="005F3BA2">
              <w:rPr>
                <w:sz w:val="28"/>
                <w:szCs w:val="28"/>
              </w:rPr>
              <w:t>- Как узнать склонение существительных?</w:t>
            </w:r>
          </w:p>
          <w:p w:rsidR="007D24A2" w:rsidRPr="005F3BA2" w:rsidRDefault="007D24A2" w:rsidP="008F071D">
            <w:pPr>
              <w:spacing w:before="100" w:beforeAutospacing="1" w:after="100" w:afterAutospacing="1"/>
              <w:rPr>
                <w:rFonts w:eastAsia="TimesNewRoman,Bold"/>
                <w:b/>
                <w:bCs/>
                <w:color w:val="auto"/>
                <w:sz w:val="28"/>
                <w:szCs w:val="28"/>
              </w:rPr>
            </w:pPr>
          </w:p>
        </w:tc>
        <w:tc>
          <w:tcPr>
            <w:tcW w:w="2409" w:type="dxa"/>
          </w:tcPr>
          <w:p w:rsidR="000124A0" w:rsidRDefault="000124A0" w:rsidP="004B2B03">
            <w:pPr>
              <w:rPr>
                <w:sz w:val="28"/>
                <w:szCs w:val="28"/>
              </w:rPr>
            </w:pPr>
          </w:p>
          <w:p w:rsidR="00B63E88" w:rsidRDefault="0030743F" w:rsidP="004B2B03">
            <w:pPr>
              <w:rPr>
                <w:sz w:val="28"/>
                <w:szCs w:val="28"/>
              </w:rPr>
            </w:pPr>
            <w:r>
              <w:rPr>
                <w:sz w:val="28"/>
                <w:szCs w:val="28"/>
              </w:rPr>
              <w:t>к</w:t>
            </w:r>
            <w:r w:rsidR="00B63E88">
              <w:rPr>
                <w:sz w:val="28"/>
                <w:szCs w:val="28"/>
              </w:rPr>
              <w:t>оммуникативные</w:t>
            </w:r>
          </w:p>
          <w:p w:rsidR="00065A4F" w:rsidRDefault="00065A4F" w:rsidP="00065A4F">
            <w:pPr>
              <w:rPr>
                <w:sz w:val="28"/>
                <w:szCs w:val="28"/>
              </w:rPr>
            </w:pPr>
            <w:r>
              <w:rPr>
                <w:sz w:val="28"/>
                <w:szCs w:val="28"/>
              </w:rPr>
              <w:t>регулятивные</w:t>
            </w:r>
          </w:p>
          <w:p w:rsidR="00065A4F" w:rsidRDefault="00065A4F" w:rsidP="00065A4F">
            <w:pPr>
              <w:rPr>
                <w:sz w:val="28"/>
                <w:szCs w:val="28"/>
              </w:rPr>
            </w:pPr>
          </w:p>
          <w:p w:rsidR="00065A4F" w:rsidRDefault="00065A4F" w:rsidP="00065A4F">
            <w:pPr>
              <w:rPr>
                <w:sz w:val="28"/>
                <w:szCs w:val="28"/>
              </w:rPr>
            </w:pPr>
          </w:p>
          <w:p w:rsidR="00065A4F" w:rsidRDefault="00065A4F" w:rsidP="00065A4F">
            <w:pPr>
              <w:rPr>
                <w:sz w:val="28"/>
                <w:szCs w:val="28"/>
              </w:rPr>
            </w:pPr>
          </w:p>
          <w:p w:rsidR="00065A4F" w:rsidRDefault="00065A4F" w:rsidP="00065A4F">
            <w:pPr>
              <w:rPr>
                <w:sz w:val="28"/>
                <w:szCs w:val="28"/>
              </w:rPr>
            </w:pPr>
          </w:p>
          <w:p w:rsidR="00065A4F" w:rsidRDefault="00065A4F" w:rsidP="00065A4F">
            <w:pPr>
              <w:rPr>
                <w:sz w:val="28"/>
                <w:szCs w:val="28"/>
              </w:rPr>
            </w:pPr>
          </w:p>
          <w:p w:rsidR="00065A4F" w:rsidRDefault="0030743F" w:rsidP="00065A4F">
            <w:pPr>
              <w:rPr>
                <w:sz w:val="28"/>
                <w:szCs w:val="28"/>
              </w:rPr>
            </w:pPr>
            <w:r>
              <w:rPr>
                <w:sz w:val="28"/>
                <w:szCs w:val="28"/>
              </w:rPr>
              <w:lastRenderedPageBreak/>
              <w:t>п</w:t>
            </w:r>
            <w:r w:rsidR="00065A4F">
              <w:rPr>
                <w:sz w:val="28"/>
                <w:szCs w:val="28"/>
              </w:rPr>
              <w:t>ознавательны</w:t>
            </w:r>
          </w:p>
          <w:p w:rsidR="0030743F" w:rsidRDefault="0030743F" w:rsidP="00065A4F">
            <w:pPr>
              <w:rPr>
                <w:sz w:val="28"/>
                <w:szCs w:val="28"/>
              </w:rPr>
            </w:pPr>
          </w:p>
          <w:p w:rsidR="0030743F" w:rsidRDefault="0030743F" w:rsidP="00065A4F">
            <w:pPr>
              <w:rPr>
                <w:sz w:val="28"/>
                <w:szCs w:val="28"/>
              </w:rPr>
            </w:pPr>
          </w:p>
          <w:p w:rsidR="0030743F" w:rsidRPr="00FD36BE" w:rsidRDefault="0030743F" w:rsidP="00065A4F">
            <w:pPr>
              <w:rPr>
                <w:sz w:val="28"/>
                <w:szCs w:val="28"/>
              </w:rPr>
            </w:pPr>
            <w:r>
              <w:rPr>
                <w:sz w:val="28"/>
                <w:szCs w:val="28"/>
              </w:rPr>
              <w:t>личностные</w:t>
            </w:r>
          </w:p>
        </w:tc>
        <w:tc>
          <w:tcPr>
            <w:tcW w:w="1866" w:type="dxa"/>
          </w:tcPr>
          <w:p w:rsidR="000124A0" w:rsidRPr="00FD36BE" w:rsidRDefault="0030743F" w:rsidP="004B2B03">
            <w:pPr>
              <w:rPr>
                <w:sz w:val="28"/>
                <w:szCs w:val="28"/>
              </w:rPr>
            </w:pPr>
            <w:r>
              <w:rPr>
                <w:sz w:val="28"/>
                <w:szCs w:val="28"/>
              </w:rPr>
              <w:lastRenderedPageBreak/>
              <w:t>упражнение</w:t>
            </w:r>
          </w:p>
        </w:tc>
        <w:tc>
          <w:tcPr>
            <w:tcW w:w="1393" w:type="dxa"/>
          </w:tcPr>
          <w:p w:rsidR="000124A0" w:rsidRDefault="0030743F" w:rsidP="004B2B03">
            <w:pPr>
              <w:rPr>
                <w:sz w:val="28"/>
                <w:szCs w:val="28"/>
              </w:rPr>
            </w:pPr>
            <w:r>
              <w:rPr>
                <w:sz w:val="28"/>
                <w:szCs w:val="28"/>
              </w:rPr>
              <w:t>Объяснительно-иллюстративный</w:t>
            </w:r>
          </w:p>
          <w:p w:rsidR="0030743F" w:rsidRDefault="0030743F" w:rsidP="004B2B03">
            <w:pPr>
              <w:rPr>
                <w:sz w:val="28"/>
                <w:szCs w:val="28"/>
              </w:rPr>
            </w:pPr>
          </w:p>
          <w:p w:rsidR="0030743F" w:rsidRDefault="0030743F" w:rsidP="004B2B03">
            <w:pPr>
              <w:rPr>
                <w:sz w:val="28"/>
                <w:szCs w:val="28"/>
              </w:rPr>
            </w:pPr>
          </w:p>
          <w:p w:rsidR="0030743F" w:rsidRDefault="0030743F" w:rsidP="004B2B03">
            <w:pPr>
              <w:rPr>
                <w:sz w:val="28"/>
                <w:szCs w:val="28"/>
              </w:rPr>
            </w:pPr>
          </w:p>
          <w:p w:rsidR="0030743F" w:rsidRDefault="0030743F" w:rsidP="004B2B03">
            <w:pPr>
              <w:rPr>
                <w:sz w:val="28"/>
                <w:szCs w:val="28"/>
              </w:rPr>
            </w:pPr>
          </w:p>
          <w:p w:rsidR="0030743F" w:rsidRDefault="0030743F" w:rsidP="004B2B03">
            <w:pPr>
              <w:rPr>
                <w:sz w:val="28"/>
                <w:szCs w:val="28"/>
              </w:rPr>
            </w:pPr>
          </w:p>
          <w:p w:rsidR="0030743F" w:rsidRDefault="0030743F" w:rsidP="004B2B03">
            <w:pPr>
              <w:rPr>
                <w:sz w:val="28"/>
                <w:szCs w:val="28"/>
              </w:rPr>
            </w:pPr>
          </w:p>
          <w:p w:rsidR="0030743F" w:rsidRDefault="0030743F" w:rsidP="004B2B03">
            <w:pPr>
              <w:rPr>
                <w:sz w:val="28"/>
                <w:szCs w:val="28"/>
              </w:rPr>
            </w:pPr>
          </w:p>
          <w:p w:rsidR="0030743F" w:rsidRDefault="0030743F" w:rsidP="004B2B03">
            <w:pPr>
              <w:rPr>
                <w:sz w:val="28"/>
                <w:szCs w:val="28"/>
              </w:rPr>
            </w:pPr>
          </w:p>
          <w:p w:rsidR="0030743F" w:rsidRDefault="0030743F" w:rsidP="004B2B03">
            <w:pPr>
              <w:rPr>
                <w:sz w:val="28"/>
                <w:szCs w:val="28"/>
              </w:rPr>
            </w:pPr>
          </w:p>
          <w:p w:rsidR="0030743F" w:rsidRDefault="0030743F" w:rsidP="004B2B03">
            <w:pPr>
              <w:rPr>
                <w:sz w:val="28"/>
                <w:szCs w:val="28"/>
              </w:rPr>
            </w:pPr>
          </w:p>
          <w:p w:rsidR="0030743F" w:rsidRPr="00FD36BE" w:rsidRDefault="0030743F" w:rsidP="004B2B03">
            <w:pPr>
              <w:rPr>
                <w:sz w:val="28"/>
                <w:szCs w:val="28"/>
              </w:rPr>
            </w:pPr>
            <w:r>
              <w:rPr>
                <w:sz w:val="28"/>
                <w:szCs w:val="28"/>
              </w:rPr>
              <w:t>модельный</w:t>
            </w:r>
          </w:p>
        </w:tc>
      </w:tr>
      <w:tr w:rsidR="000124A0" w:rsidRPr="00FD36BE" w:rsidTr="000124A0">
        <w:tc>
          <w:tcPr>
            <w:tcW w:w="566" w:type="dxa"/>
          </w:tcPr>
          <w:p w:rsidR="000124A0" w:rsidRPr="00FD36BE" w:rsidRDefault="000124A0" w:rsidP="004B2B03">
            <w:pPr>
              <w:jc w:val="center"/>
              <w:rPr>
                <w:sz w:val="28"/>
                <w:szCs w:val="28"/>
              </w:rPr>
            </w:pPr>
            <w:r>
              <w:rPr>
                <w:sz w:val="28"/>
                <w:szCs w:val="28"/>
              </w:rPr>
              <w:lastRenderedPageBreak/>
              <w:t>5</w:t>
            </w:r>
          </w:p>
        </w:tc>
        <w:tc>
          <w:tcPr>
            <w:tcW w:w="3086" w:type="dxa"/>
          </w:tcPr>
          <w:p w:rsidR="00857FC6" w:rsidRDefault="000124A0" w:rsidP="004B2B03">
            <w:pPr>
              <w:autoSpaceDE w:val="0"/>
              <w:autoSpaceDN w:val="0"/>
              <w:adjustRightInd w:val="0"/>
              <w:rPr>
                <w:rFonts w:eastAsia="TimesNewRoman,Bold"/>
                <w:color w:val="auto"/>
                <w:sz w:val="28"/>
                <w:szCs w:val="28"/>
              </w:rPr>
            </w:pPr>
            <w:r w:rsidRPr="00FD36BE">
              <w:rPr>
                <w:rFonts w:eastAsia="TimesNewRoman,Bold"/>
                <w:b/>
                <w:bCs/>
                <w:color w:val="auto"/>
                <w:sz w:val="28"/>
                <w:szCs w:val="28"/>
              </w:rPr>
              <w:t>Задание на дом</w:t>
            </w:r>
            <w:r w:rsidR="00857FC6">
              <w:rPr>
                <w:rFonts w:eastAsia="TimesNewRoman,Bold"/>
                <w:color w:val="auto"/>
                <w:sz w:val="28"/>
                <w:szCs w:val="28"/>
              </w:rPr>
              <w:t>.</w:t>
            </w:r>
          </w:p>
          <w:p w:rsidR="000124A0" w:rsidRPr="00FD36BE" w:rsidRDefault="00857FC6" w:rsidP="004B2B03">
            <w:pPr>
              <w:autoSpaceDE w:val="0"/>
              <w:autoSpaceDN w:val="0"/>
              <w:adjustRightInd w:val="0"/>
              <w:rPr>
                <w:rFonts w:eastAsia="TimesNewRoman,Bold"/>
                <w:color w:val="auto"/>
                <w:sz w:val="28"/>
                <w:szCs w:val="28"/>
              </w:rPr>
            </w:pPr>
            <w:r>
              <w:rPr>
                <w:rFonts w:eastAsia="TimesNewRoman,Bold"/>
                <w:color w:val="auto"/>
                <w:sz w:val="28"/>
                <w:szCs w:val="28"/>
              </w:rPr>
              <w:t>Цель:</w:t>
            </w:r>
            <w:r w:rsidR="00F62772">
              <w:rPr>
                <w:rFonts w:eastAsia="TimesNewRoman,Bold"/>
                <w:color w:val="auto"/>
                <w:sz w:val="28"/>
                <w:szCs w:val="28"/>
              </w:rPr>
              <w:t xml:space="preserve"> ф</w:t>
            </w:r>
            <w:r>
              <w:rPr>
                <w:rFonts w:eastAsia="TimesNewRoman,Bold"/>
                <w:color w:val="auto"/>
                <w:sz w:val="28"/>
                <w:szCs w:val="28"/>
              </w:rPr>
              <w:t>ормировать умение подбирать существительные трех склонений, пользоваться словарем</w:t>
            </w:r>
            <w:proofErr w:type="gramStart"/>
            <w:r w:rsidR="000124A0" w:rsidRPr="00FD36BE">
              <w:rPr>
                <w:rFonts w:eastAsia="TimesNewRoman,Bold"/>
                <w:color w:val="auto"/>
                <w:sz w:val="28"/>
                <w:szCs w:val="28"/>
              </w:rPr>
              <w:t xml:space="preserve"> </w:t>
            </w:r>
            <w:r w:rsidR="00F62772">
              <w:rPr>
                <w:rFonts w:eastAsia="TimesNewRoman"/>
                <w:color w:val="auto"/>
                <w:sz w:val="28"/>
                <w:szCs w:val="28"/>
              </w:rPr>
              <w:t>,</w:t>
            </w:r>
            <w:proofErr w:type="gramEnd"/>
            <w:r w:rsidR="00F62772">
              <w:rPr>
                <w:rFonts w:eastAsia="TimesNewRoman"/>
                <w:color w:val="auto"/>
                <w:sz w:val="28"/>
                <w:szCs w:val="28"/>
              </w:rPr>
              <w:t>самостоятельно работать</w:t>
            </w:r>
          </w:p>
          <w:p w:rsidR="000124A0" w:rsidRPr="00FD36BE" w:rsidRDefault="000124A0" w:rsidP="004B2B03">
            <w:pPr>
              <w:autoSpaceDE w:val="0"/>
              <w:autoSpaceDN w:val="0"/>
              <w:adjustRightInd w:val="0"/>
              <w:rPr>
                <w:rFonts w:eastAsia="TimesNewRoman,Bold"/>
                <w:b/>
                <w:bCs/>
                <w:color w:val="auto"/>
                <w:sz w:val="28"/>
                <w:szCs w:val="28"/>
              </w:rPr>
            </w:pPr>
          </w:p>
        </w:tc>
        <w:tc>
          <w:tcPr>
            <w:tcW w:w="5954" w:type="dxa"/>
          </w:tcPr>
          <w:p w:rsidR="000124A0" w:rsidRDefault="00FA6527" w:rsidP="007D24A2">
            <w:pPr>
              <w:spacing w:before="100" w:beforeAutospacing="1" w:after="100" w:afterAutospacing="1"/>
              <w:rPr>
                <w:rFonts w:eastAsia="TimesNewRoman,Bold"/>
                <w:bCs/>
                <w:color w:val="auto"/>
                <w:sz w:val="28"/>
                <w:szCs w:val="28"/>
              </w:rPr>
            </w:pPr>
            <w:r>
              <w:rPr>
                <w:rFonts w:eastAsia="TimesNewRoman,Bold"/>
                <w:b/>
                <w:bCs/>
                <w:color w:val="auto"/>
                <w:sz w:val="28"/>
                <w:szCs w:val="28"/>
              </w:rPr>
              <w:t>11.</w:t>
            </w:r>
            <w:r>
              <w:rPr>
                <w:rFonts w:eastAsia="TimesNewRoman,Bold"/>
                <w:bCs/>
                <w:color w:val="auto"/>
                <w:sz w:val="28"/>
                <w:szCs w:val="28"/>
              </w:rPr>
              <w:t>Упражнение 168,стр.89.</w:t>
            </w:r>
          </w:p>
          <w:p w:rsidR="00FA6527" w:rsidRPr="00FA6527" w:rsidRDefault="00FA6527" w:rsidP="007D24A2">
            <w:pPr>
              <w:spacing w:before="100" w:beforeAutospacing="1" w:after="100" w:afterAutospacing="1"/>
              <w:rPr>
                <w:rFonts w:eastAsia="TimesNewRoman,Bold"/>
                <w:bCs/>
                <w:color w:val="auto"/>
                <w:sz w:val="28"/>
                <w:szCs w:val="28"/>
              </w:rPr>
            </w:pPr>
            <w:r>
              <w:rPr>
                <w:rFonts w:eastAsia="TimesNewRoman,Bold"/>
                <w:bCs/>
                <w:color w:val="auto"/>
                <w:sz w:val="28"/>
                <w:szCs w:val="28"/>
              </w:rPr>
              <w:t>-Написать пять существительных 1-го склонения, пять – 2-го склонения, пять – 3-го склонения. Можно пользоваться словарем.</w:t>
            </w:r>
          </w:p>
        </w:tc>
        <w:tc>
          <w:tcPr>
            <w:tcW w:w="2409" w:type="dxa"/>
          </w:tcPr>
          <w:p w:rsidR="000124A0" w:rsidRDefault="00F62772" w:rsidP="004B2B03">
            <w:pPr>
              <w:rPr>
                <w:sz w:val="28"/>
                <w:szCs w:val="28"/>
              </w:rPr>
            </w:pPr>
            <w:r>
              <w:rPr>
                <w:sz w:val="28"/>
                <w:szCs w:val="28"/>
              </w:rPr>
              <w:t>К</w:t>
            </w:r>
            <w:r w:rsidR="00FA6527">
              <w:rPr>
                <w:sz w:val="28"/>
                <w:szCs w:val="28"/>
              </w:rPr>
              <w:t>оммуникативные</w:t>
            </w:r>
          </w:p>
          <w:p w:rsidR="00F62772" w:rsidRPr="00FD36BE" w:rsidRDefault="00F62772" w:rsidP="004B2B03">
            <w:pPr>
              <w:rPr>
                <w:sz w:val="28"/>
                <w:szCs w:val="28"/>
              </w:rPr>
            </w:pPr>
            <w:r>
              <w:rPr>
                <w:sz w:val="28"/>
                <w:szCs w:val="28"/>
              </w:rPr>
              <w:t>регулятивные</w:t>
            </w:r>
          </w:p>
        </w:tc>
        <w:tc>
          <w:tcPr>
            <w:tcW w:w="1866" w:type="dxa"/>
          </w:tcPr>
          <w:p w:rsidR="000124A0" w:rsidRPr="00FD36BE" w:rsidRDefault="00FA6527" w:rsidP="004B2B03">
            <w:pPr>
              <w:rPr>
                <w:sz w:val="28"/>
                <w:szCs w:val="28"/>
              </w:rPr>
            </w:pPr>
            <w:r>
              <w:rPr>
                <w:sz w:val="28"/>
                <w:szCs w:val="28"/>
              </w:rPr>
              <w:t>рассказ</w:t>
            </w:r>
          </w:p>
        </w:tc>
        <w:tc>
          <w:tcPr>
            <w:tcW w:w="1393" w:type="dxa"/>
          </w:tcPr>
          <w:p w:rsidR="000124A0" w:rsidRPr="00FD36BE" w:rsidRDefault="00FA6527" w:rsidP="004B2B03">
            <w:pPr>
              <w:rPr>
                <w:sz w:val="28"/>
                <w:szCs w:val="28"/>
              </w:rPr>
            </w:pPr>
            <w:r>
              <w:rPr>
                <w:sz w:val="28"/>
                <w:szCs w:val="28"/>
              </w:rPr>
              <w:t>Объяснительно-иллюстративный</w:t>
            </w:r>
          </w:p>
        </w:tc>
      </w:tr>
    </w:tbl>
    <w:p w:rsidR="000124A0" w:rsidRDefault="000124A0" w:rsidP="000124A0"/>
    <w:p w:rsidR="000124A0" w:rsidRPr="00653B28" w:rsidRDefault="00653B28" w:rsidP="000124A0">
      <w:pPr>
        <w:jc w:val="both"/>
        <w:rPr>
          <w:b/>
          <w:sz w:val="28"/>
          <w:szCs w:val="28"/>
        </w:rPr>
      </w:pPr>
      <w:r>
        <w:rPr>
          <w:sz w:val="28"/>
          <w:szCs w:val="28"/>
        </w:rPr>
        <w:t xml:space="preserve">     </w:t>
      </w:r>
      <w:r w:rsidR="000124A0">
        <w:rPr>
          <w:sz w:val="28"/>
          <w:szCs w:val="28"/>
        </w:rPr>
        <w:t>О</w:t>
      </w:r>
      <w:r w:rsidR="000124A0" w:rsidRPr="00276731">
        <w:rPr>
          <w:sz w:val="28"/>
          <w:szCs w:val="28"/>
        </w:rPr>
        <w:t>бразовательная технология</w:t>
      </w:r>
      <w:r w:rsidR="000124A0">
        <w:rPr>
          <w:sz w:val="28"/>
          <w:szCs w:val="28"/>
        </w:rPr>
        <w:t xml:space="preserve"> (методика), в рамках которой выполнен конспект урока</w:t>
      </w:r>
      <w:r w:rsidR="00B84B7E">
        <w:rPr>
          <w:sz w:val="28"/>
          <w:szCs w:val="28"/>
        </w:rPr>
        <w:t xml:space="preserve">: </w:t>
      </w:r>
      <w:r w:rsidR="00B84B7E" w:rsidRPr="00653B28">
        <w:rPr>
          <w:b/>
          <w:sz w:val="28"/>
          <w:szCs w:val="28"/>
        </w:rPr>
        <w:t>традиционная</w:t>
      </w:r>
      <w:r w:rsidR="00CF713F" w:rsidRPr="00653B28">
        <w:rPr>
          <w:b/>
          <w:sz w:val="28"/>
          <w:szCs w:val="28"/>
        </w:rPr>
        <w:t xml:space="preserve"> </w:t>
      </w:r>
    </w:p>
    <w:p w:rsidR="000124A0" w:rsidRPr="00653B28" w:rsidRDefault="000124A0" w:rsidP="000124A0">
      <w:pPr>
        <w:jc w:val="both"/>
        <w:rPr>
          <w:b/>
          <w:sz w:val="28"/>
          <w:szCs w:val="28"/>
        </w:rPr>
      </w:pPr>
    </w:p>
    <w:p w:rsidR="000124A0" w:rsidRDefault="00653B28" w:rsidP="000124A0">
      <w:pPr>
        <w:jc w:val="both"/>
        <w:rPr>
          <w:sz w:val="28"/>
          <w:szCs w:val="28"/>
        </w:rPr>
      </w:pPr>
      <w:r>
        <w:rPr>
          <w:sz w:val="28"/>
          <w:szCs w:val="28"/>
        </w:rPr>
        <w:t xml:space="preserve">     </w:t>
      </w:r>
      <w:r w:rsidR="000124A0" w:rsidRPr="00653B28">
        <w:rPr>
          <w:b/>
          <w:sz w:val="28"/>
          <w:szCs w:val="28"/>
        </w:rPr>
        <w:t>Достоинства</w:t>
      </w:r>
      <w:r w:rsidR="000124A0">
        <w:rPr>
          <w:sz w:val="28"/>
          <w:szCs w:val="28"/>
        </w:rPr>
        <w:t xml:space="preserve"> выбранной образовательной технологии (методики):</w:t>
      </w:r>
    </w:p>
    <w:p w:rsidR="00B84B7E" w:rsidRDefault="00B84B7E" w:rsidP="000124A0">
      <w:pPr>
        <w:jc w:val="both"/>
        <w:rPr>
          <w:sz w:val="28"/>
          <w:szCs w:val="28"/>
        </w:rPr>
      </w:pPr>
      <w:r>
        <w:rPr>
          <w:sz w:val="28"/>
          <w:szCs w:val="28"/>
        </w:rPr>
        <w:t>В концепциях традиционной системы обучения  главной движущей силой развития ребенка являются две стороны деятельности:</w:t>
      </w:r>
    </w:p>
    <w:p w:rsidR="00B84B7E" w:rsidRDefault="00B84B7E" w:rsidP="000124A0">
      <w:pPr>
        <w:jc w:val="both"/>
        <w:rPr>
          <w:sz w:val="28"/>
          <w:szCs w:val="28"/>
        </w:rPr>
      </w:pPr>
      <w:r>
        <w:rPr>
          <w:sz w:val="28"/>
          <w:szCs w:val="28"/>
        </w:rPr>
        <w:t>1)результативная (</w:t>
      </w:r>
      <w:proofErr w:type="spellStart"/>
      <w:r>
        <w:rPr>
          <w:sz w:val="28"/>
          <w:szCs w:val="28"/>
        </w:rPr>
        <w:t>ЗУНы</w:t>
      </w:r>
      <w:proofErr w:type="spellEnd"/>
      <w:r>
        <w:rPr>
          <w:sz w:val="28"/>
          <w:szCs w:val="28"/>
        </w:rPr>
        <w:t>);</w:t>
      </w:r>
    </w:p>
    <w:p w:rsidR="00B84B7E" w:rsidRDefault="00B84B7E" w:rsidP="000124A0">
      <w:pPr>
        <w:jc w:val="both"/>
        <w:rPr>
          <w:sz w:val="28"/>
          <w:szCs w:val="28"/>
        </w:rPr>
      </w:pPr>
      <w:r>
        <w:rPr>
          <w:sz w:val="28"/>
          <w:szCs w:val="28"/>
        </w:rPr>
        <w:t>2)процессуальная (</w:t>
      </w:r>
      <w:r w:rsidRPr="00582291">
        <w:rPr>
          <w:sz w:val="28"/>
          <w:szCs w:val="28"/>
        </w:rPr>
        <w:t>способы учебной деятельности или познавательная способность</w:t>
      </w:r>
      <w:r>
        <w:rPr>
          <w:sz w:val="28"/>
          <w:szCs w:val="28"/>
        </w:rPr>
        <w:t>);</w:t>
      </w:r>
    </w:p>
    <w:p w:rsidR="00B84B7E" w:rsidRDefault="00CF713F" w:rsidP="000124A0">
      <w:pPr>
        <w:jc w:val="both"/>
        <w:rPr>
          <w:sz w:val="28"/>
          <w:szCs w:val="28"/>
        </w:rPr>
      </w:pPr>
      <w:r>
        <w:rPr>
          <w:sz w:val="28"/>
          <w:szCs w:val="28"/>
        </w:rPr>
        <w:t>Во</w:t>
      </w:r>
      <w:r w:rsidR="00B84B7E">
        <w:rPr>
          <w:sz w:val="28"/>
          <w:szCs w:val="28"/>
        </w:rPr>
        <w:t xml:space="preserve"> всех</w:t>
      </w:r>
      <w:r>
        <w:rPr>
          <w:sz w:val="28"/>
          <w:szCs w:val="28"/>
        </w:rPr>
        <w:t xml:space="preserve"> </w:t>
      </w:r>
      <w:r w:rsidR="00B84B7E">
        <w:rPr>
          <w:sz w:val="28"/>
          <w:szCs w:val="28"/>
        </w:rPr>
        <w:t>рассмотренных комплектах дидактический проце</w:t>
      </w:r>
      <w:proofErr w:type="gramStart"/>
      <w:r w:rsidR="00B84B7E">
        <w:rPr>
          <w:sz w:val="28"/>
          <w:szCs w:val="28"/>
        </w:rPr>
        <w:t>сс стр</w:t>
      </w:r>
      <w:proofErr w:type="gramEnd"/>
      <w:r w:rsidR="00B84B7E">
        <w:rPr>
          <w:sz w:val="28"/>
          <w:szCs w:val="28"/>
        </w:rPr>
        <w:t>оится на следующих принципах:</w:t>
      </w:r>
    </w:p>
    <w:p w:rsidR="00B84B7E" w:rsidRDefault="00B84B7E" w:rsidP="000124A0">
      <w:pPr>
        <w:jc w:val="both"/>
        <w:rPr>
          <w:sz w:val="28"/>
          <w:szCs w:val="28"/>
        </w:rPr>
      </w:pPr>
      <w:r>
        <w:rPr>
          <w:sz w:val="28"/>
          <w:szCs w:val="28"/>
        </w:rPr>
        <w:t>- ученики являются</w:t>
      </w:r>
      <w:r w:rsidR="00CF713F">
        <w:rPr>
          <w:sz w:val="28"/>
          <w:szCs w:val="28"/>
        </w:rPr>
        <w:t xml:space="preserve"> </w:t>
      </w:r>
      <w:r>
        <w:rPr>
          <w:sz w:val="28"/>
          <w:szCs w:val="28"/>
        </w:rPr>
        <w:t>добытчиками знаний</w:t>
      </w:r>
      <w:r w:rsidR="008E5BC9">
        <w:rPr>
          <w:sz w:val="28"/>
          <w:szCs w:val="28"/>
        </w:rPr>
        <w:t>;</w:t>
      </w:r>
    </w:p>
    <w:p w:rsidR="008E5BC9" w:rsidRDefault="008E5BC9" w:rsidP="000124A0">
      <w:pPr>
        <w:jc w:val="both"/>
        <w:rPr>
          <w:sz w:val="28"/>
          <w:szCs w:val="28"/>
        </w:rPr>
      </w:pPr>
      <w:r w:rsidRPr="00582291">
        <w:rPr>
          <w:sz w:val="28"/>
          <w:szCs w:val="28"/>
        </w:rPr>
        <w:t>- процесс учения становится поисковым;</w:t>
      </w:r>
    </w:p>
    <w:p w:rsidR="008E5BC9" w:rsidRDefault="008E5BC9" w:rsidP="000124A0">
      <w:pPr>
        <w:jc w:val="both"/>
        <w:rPr>
          <w:sz w:val="28"/>
          <w:szCs w:val="28"/>
        </w:rPr>
      </w:pPr>
      <w:r>
        <w:rPr>
          <w:sz w:val="28"/>
          <w:szCs w:val="28"/>
        </w:rPr>
        <w:t>-важнейшим звеном процесса обучения становится альтернатива, а не образец учителя;</w:t>
      </w:r>
    </w:p>
    <w:p w:rsidR="008E5BC9" w:rsidRDefault="008E5BC9" w:rsidP="000124A0">
      <w:pPr>
        <w:jc w:val="both"/>
        <w:rPr>
          <w:sz w:val="28"/>
          <w:szCs w:val="28"/>
        </w:rPr>
      </w:pPr>
      <w:r w:rsidRPr="00582291">
        <w:rPr>
          <w:sz w:val="28"/>
          <w:szCs w:val="28"/>
        </w:rPr>
        <w:t>- опора идет на два основных принципа обучения: доступность как меру трудности и наглядность как дидактическую поддержку</w:t>
      </w:r>
      <w:r>
        <w:rPr>
          <w:sz w:val="28"/>
          <w:szCs w:val="28"/>
        </w:rPr>
        <w:t>;</w:t>
      </w:r>
    </w:p>
    <w:p w:rsidR="00B84B7E" w:rsidRDefault="00B84B7E" w:rsidP="000124A0">
      <w:pPr>
        <w:jc w:val="both"/>
        <w:rPr>
          <w:sz w:val="28"/>
          <w:szCs w:val="28"/>
        </w:rPr>
      </w:pPr>
      <w:proofErr w:type="gramStart"/>
      <w:r w:rsidRPr="00582291">
        <w:rPr>
          <w:sz w:val="28"/>
          <w:szCs w:val="28"/>
        </w:rPr>
        <w:t>Дидактические принципы традиционной системы: научность, прочность, доступность, наглядность, систематичность, сознательность, связь с жизнью перекликаются с принципами развивающих систем: психологической комфортности, развития всех учащихся в одном коллективе, теоретического мышления и практических действий, непрерывности, высокого, но доступного уровня знаний, вариативности, целостного представления о мире, осознания процесса обучения.</w:t>
      </w:r>
      <w:r w:rsidRPr="00582291">
        <w:rPr>
          <w:sz w:val="28"/>
          <w:szCs w:val="28"/>
        </w:rPr>
        <w:br/>
      </w:r>
      <w:proofErr w:type="gramEnd"/>
    </w:p>
    <w:p w:rsidR="007E01C3" w:rsidRDefault="00653B28" w:rsidP="000124A0">
      <w:pPr>
        <w:jc w:val="both"/>
        <w:rPr>
          <w:sz w:val="28"/>
          <w:szCs w:val="28"/>
        </w:rPr>
      </w:pPr>
      <w:r>
        <w:rPr>
          <w:sz w:val="28"/>
          <w:szCs w:val="28"/>
        </w:rPr>
        <w:t xml:space="preserve">     </w:t>
      </w:r>
      <w:r w:rsidR="000124A0" w:rsidRPr="00653B28">
        <w:rPr>
          <w:b/>
          <w:sz w:val="28"/>
          <w:szCs w:val="28"/>
        </w:rPr>
        <w:t>Недостатки</w:t>
      </w:r>
      <w:r w:rsidR="000124A0">
        <w:rPr>
          <w:sz w:val="28"/>
          <w:szCs w:val="28"/>
        </w:rPr>
        <w:t xml:space="preserve"> выбранной образовательной технологии (методики</w:t>
      </w:r>
      <w:r w:rsidR="000124A0" w:rsidRPr="00CF713F">
        <w:rPr>
          <w:sz w:val="28"/>
          <w:szCs w:val="28"/>
        </w:rPr>
        <w:t>):</w:t>
      </w:r>
      <w:r w:rsidR="00CF713F" w:rsidRPr="00CF713F">
        <w:rPr>
          <w:sz w:val="28"/>
          <w:szCs w:val="28"/>
        </w:rPr>
        <w:t xml:space="preserve"> </w:t>
      </w:r>
      <w:r w:rsidR="007E01C3" w:rsidRPr="007E01C3">
        <w:rPr>
          <w:sz w:val="28"/>
          <w:szCs w:val="28"/>
        </w:rPr>
        <w:t xml:space="preserve">Традиционное обучение не обеспечивает эффективного развития мыслительных способностей обучающихся потому, что базируется на закономерностях репродуктивного </w:t>
      </w:r>
      <w:r w:rsidR="007E01C3">
        <w:rPr>
          <w:sz w:val="28"/>
          <w:szCs w:val="28"/>
        </w:rPr>
        <w:t>мышления, а не</w:t>
      </w:r>
      <w:r w:rsidR="008E09CD">
        <w:rPr>
          <w:sz w:val="28"/>
          <w:szCs w:val="28"/>
        </w:rPr>
        <w:t xml:space="preserve"> </w:t>
      </w:r>
      <w:r w:rsidR="007E01C3">
        <w:rPr>
          <w:sz w:val="28"/>
          <w:szCs w:val="28"/>
        </w:rPr>
        <w:t>творческой деятельности.</w:t>
      </w:r>
    </w:p>
    <w:p w:rsidR="000124A0" w:rsidRDefault="007E01C3" w:rsidP="000124A0">
      <w:pPr>
        <w:jc w:val="both"/>
        <w:rPr>
          <w:sz w:val="28"/>
          <w:szCs w:val="28"/>
        </w:rPr>
      </w:pPr>
      <w:r>
        <w:rPr>
          <w:sz w:val="28"/>
          <w:szCs w:val="28"/>
        </w:rPr>
        <w:t xml:space="preserve">     </w:t>
      </w:r>
      <w:r w:rsidR="00CF713F" w:rsidRPr="00CF713F">
        <w:rPr>
          <w:sz w:val="28"/>
          <w:szCs w:val="28"/>
        </w:rPr>
        <w:t> В рамках  </w:t>
      </w:r>
      <w:r w:rsidR="00CF713F">
        <w:rPr>
          <w:sz w:val="28"/>
          <w:szCs w:val="28"/>
        </w:rPr>
        <w:t>традиционной технологии используются элементы проблемного обучения.</w:t>
      </w:r>
      <w:bookmarkStart w:id="0" w:name="test_p27"/>
      <w:bookmarkEnd w:id="0"/>
      <w:r w:rsidR="00CF713F" w:rsidRPr="00CF713F">
        <w:rPr>
          <w:sz w:val="28"/>
          <w:szCs w:val="28"/>
        </w:rPr>
        <w:t xml:space="preserve"> Проблемное обучение в меньшей мере</w:t>
      </w:r>
      <w:r w:rsidR="008E09CD">
        <w:rPr>
          <w:sz w:val="28"/>
          <w:szCs w:val="28"/>
        </w:rPr>
        <w:t>,</w:t>
      </w:r>
      <w:r w:rsidR="00CF713F" w:rsidRPr="00CF713F">
        <w:rPr>
          <w:sz w:val="28"/>
          <w:szCs w:val="28"/>
        </w:rPr>
        <w:t xml:space="preserve"> чем другие типы обучения применимо при формировании практически</w:t>
      </w:r>
      <w:r w:rsidR="00CF713F">
        <w:rPr>
          <w:sz w:val="28"/>
          <w:szCs w:val="28"/>
        </w:rPr>
        <w:t>х</w:t>
      </w:r>
      <w:r>
        <w:rPr>
          <w:sz w:val="28"/>
          <w:szCs w:val="28"/>
        </w:rPr>
        <w:t xml:space="preserve"> умений </w:t>
      </w:r>
      <w:r w:rsidR="00CF713F">
        <w:rPr>
          <w:sz w:val="28"/>
          <w:szCs w:val="28"/>
        </w:rPr>
        <w:t>и навыков</w:t>
      </w:r>
      <w:r w:rsidR="00CF713F" w:rsidRPr="00CF713F">
        <w:rPr>
          <w:sz w:val="28"/>
          <w:szCs w:val="28"/>
        </w:rPr>
        <w:t>; оно требует больших затрат времени для усвоения одного и того же объема</w:t>
      </w:r>
      <w:r w:rsidR="00653B28">
        <w:rPr>
          <w:sz w:val="28"/>
          <w:szCs w:val="28"/>
        </w:rPr>
        <w:t xml:space="preserve"> знаний по сравнению с другими типами обучения. Применения </w:t>
      </w:r>
      <w:r w:rsidR="00CF713F" w:rsidRPr="00CF713F">
        <w:rPr>
          <w:sz w:val="28"/>
          <w:szCs w:val="28"/>
        </w:rPr>
        <w:t xml:space="preserve">объяснительно-иллюстративное обучение не обеспечивает эффективного развития мыслительных способностей обучающихся потому, что базируется на закономерностях </w:t>
      </w:r>
      <w:r w:rsidR="00653B28">
        <w:rPr>
          <w:sz w:val="28"/>
          <w:szCs w:val="28"/>
        </w:rPr>
        <w:t>репродуктивного мышления, а не творческой деятельности.</w:t>
      </w:r>
    </w:p>
    <w:p w:rsidR="008E09CD" w:rsidRDefault="008E09CD" w:rsidP="000124A0">
      <w:pPr>
        <w:jc w:val="both"/>
        <w:rPr>
          <w:sz w:val="28"/>
          <w:szCs w:val="28"/>
        </w:rPr>
      </w:pPr>
      <w:r>
        <w:rPr>
          <w:sz w:val="28"/>
          <w:szCs w:val="28"/>
        </w:rPr>
        <w:t xml:space="preserve">     Ч</w:t>
      </w:r>
      <w:r w:rsidRPr="00EB5350">
        <w:rPr>
          <w:sz w:val="28"/>
          <w:szCs w:val="28"/>
        </w:rPr>
        <w:t>астое применение эвристического метода в процессе обучения поставленных учебных проблем требуется гораздо больше учебного времени, чем на изучение этого же вопроса методом сообщения учителем готового решения (доказательства, результата). Поэтому учитель не может использовать эвристический метод преподавания на каждом уроке.</w:t>
      </w:r>
    </w:p>
    <w:p w:rsidR="000124A0" w:rsidRDefault="007E01C3" w:rsidP="000124A0">
      <w:pPr>
        <w:jc w:val="both"/>
        <w:rPr>
          <w:sz w:val="28"/>
          <w:szCs w:val="28"/>
        </w:rPr>
      </w:pPr>
      <w:r>
        <w:rPr>
          <w:b/>
          <w:sz w:val="28"/>
          <w:szCs w:val="28"/>
        </w:rPr>
        <w:t xml:space="preserve">     </w:t>
      </w:r>
      <w:r w:rsidR="000124A0" w:rsidRPr="00653B28">
        <w:rPr>
          <w:b/>
          <w:sz w:val="28"/>
          <w:szCs w:val="28"/>
        </w:rPr>
        <w:t>Рекомендации</w:t>
      </w:r>
      <w:r w:rsidR="000124A0">
        <w:rPr>
          <w:sz w:val="28"/>
          <w:szCs w:val="28"/>
        </w:rPr>
        <w:t xml:space="preserve"> (дополнения) к выбранной</w:t>
      </w:r>
      <w:r w:rsidR="000124A0" w:rsidRPr="00582134">
        <w:rPr>
          <w:sz w:val="28"/>
          <w:szCs w:val="28"/>
        </w:rPr>
        <w:t xml:space="preserve"> </w:t>
      </w:r>
      <w:r w:rsidR="000124A0">
        <w:rPr>
          <w:sz w:val="28"/>
          <w:szCs w:val="28"/>
        </w:rPr>
        <w:t>образовательной технологии (методике):</w:t>
      </w:r>
    </w:p>
    <w:p w:rsidR="007E01C3" w:rsidRDefault="006B41D3">
      <w:pPr>
        <w:rPr>
          <w:sz w:val="28"/>
          <w:szCs w:val="28"/>
        </w:rPr>
      </w:pPr>
      <w:r w:rsidRPr="00582291">
        <w:rPr>
          <w:sz w:val="28"/>
          <w:szCs w:val="28"/>
        </w:rPr>
        <w:t xml:space="preserve">Сейчас на страницах педагогической литературы противопоставляются традиционное и развивающее обучение. Принято считать, что в традиционной системе все устарело; что развитие идет через усвоение образов, а не путем возникновения </w:t>
      </w:r>
      <w:r w:rsidRPr="00582291">
        <w:rPr>
          <w:sz w:val="28"/>
          <w:szCs w:val="28"/>
        </w:rPr>
        <w:lastRenderedPageBreak/>
        <w:t>новообразований; что целью дидактических принципов является обеспечение усвоений знаний, а не максимальная эффективность обучения для общего развития учащихся. Но исходя из тех целей и задач, которые ставятся в обновленных традиционных системах</w:t>
      </w:r>
      <w:proofErr w:type="gramStart"/>
      <w:r w:rsidRPr="00582291">
        <w:rPr>
          <w:sz w:val="28"/>
          <w:szCs w:val="28"/>
        </w:rPr>
        <w:t xml:space="preserve"> ,</w:t>
      </w:r>
      <w:proofErr w:type="gramEnd"/>
      <w:r w:rsidRPr="00582291">
        <w:rPr>
          <w:sz w:val="28"/>
          <w:szCs w:val="28"/>
        </w:rPr>
        <w:t xml:space="preserve"> можно уверенно сказать, что обучение может быть развивающим вне зависимости от того, по каким учебным комплектам работает учитель.</w:t>
      </w:r>
    </w:p>
    <w:p w:rsidR="009A2EAC" w:rsidRDefault="009A2EAC" w:rsidP="009A2EAC">
      <w:pPr>
        <w:spacing w:before="60"/>
        <w:jc w:val="both"/>
        <w:rPr>
          <w:sz w:val="28"/>
          <w:szCs w:val="28"/>
        </w:rPr>
      </w:pPr>
      <w:r>
        <w:rPr>
          <w:sz w:val="28"/>
          <w:szCs w:val="28"/>
        </w:rPr>
        <w:t xml:space="preserve">     Д</w:t>
      </w:r>
      <w:r w:rsidRPr="00EB5350">
        <w:rPr>
          <w:sz w:val="28"/>
          <w:szCs w:val="28"/>
        </w:rPr>
        <w:t>лительное использование только одного (даже весьма эффективного метода) противопоказано в обучении. Однако следует отметить, что "время, затраченное на фундаментальные вопросы, проработанные с личным участием учащихся,</w:t>
      </w:r>
      <w:r>
        <w:rPr>
          <w:sz w:val="28"/>
          <w:szCs w:val="28"/>
        </w:rPr>
        <w:t xml:space="preserve"> </w:t>
      </w:r>
      <w:r w:rsidRPr="00EB5350">
        <w:rPr>
          <w:sz w:val="28"/>
          <w:szCs w:val="28"/>
        </w:rPr>
        <w:t>-</w:t>
      </w:r>
      <w:r>
        <w:rPr>
          <w:sz w:val="28"/>
          <w:szCs w:val="28"/>
        </w:rPr>
        <w:t xml:space="preserve"> </w:t>
      </w:r>
      <w:r w:rsidRPr="00EB5350">
        <w:rPr>
          <w:sz w:val="28"/>
          <w:szCs w:val="28"/>
        </w:rPr>
        <w:t>не потерянное время: новые знания приобретаются почти без затраты усилий благодаря ранее полученному глубокому мыслительному опыту".</w:t>
      </w:r>
    </w:p>
    <w:p w:rsidR="009A2EAC" w:rsidRPr="00EB5350" w:rsidRDefault="009A2EAC" w:rsidP="009A2EAC">
      <w:pPr>
        <w:spacing w:before="60"/>
        <w:jc w:val="both"/>
        <w:rPr>
          <w:sz w:val="28"/>
          <w:szCs w:val="28"/>
        </w:rPr>
      </w:pPr>
      <w:r>
        <w:rPr>
          <w:sz w:val="28"/>
          <w:szCs w:val="28"/>
        </w:rPr>
        <w:t xml:space="preserve">Поэтому, учитель должен </w:t>
      </w:r>
      <w:proofErr w:type="gramStart"/>
      <w:r>
        <w:rPr>
          <w:sz w:val="28"/>
          <w:szCs w:val="28"/>
        </w:rPr>
        <w:t>применять</w:t>
      </w:r>
      <w:proofErr w:type="gramEnd"/>
      <w:r>
        <w:rPr>
          <w:sz w:val="28"/>
          <w:szCs w:val="28"/>
        </w:rPr>
        <w:t xml:space="preserve"> но уроке элементы разных технологий.</w:t>
      </w:r>
    </w:p>
    <w:sectPr w:rsidR="009A2EAC" w:rsidRPr="00EB5350" w:rsidSect="00FD36BE">
      <w:pgSz w:w="16838" w:h="11906" w:orient="landscape"/>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yriad Pro">
    <w:altName w:val="Arial"/>
    <w:panose1 w:val="00000000000000000000"/>
    <w:charset w:val="CC"/>
    <w:family w:val="swiss"/>
    <w:notTrueType/>
    <w:pitch w:val="default"/>
    <w:sig w:usb0="00000203" w:usb1="00000000" w:usb2="00000000" w:usb3="00000000" w:csb0="00000005"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3B66"/>
    <w:multiLevelType w:val="multilevel"/>
    <w:tmpl w:val="E556A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936076"/>
    <w:multiLevelType w:val="multilevel"/>
    <w:tmpl w:val="C3260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C85AAB"/>
    <w:multiLevelType w:val="multilevel"/>
    <w:tmpl w:val="2CF4EC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A912AE"/>
    <w:multiLevelType w:val="multilevel"/>
    <w:tmpl w:val="C6C4E5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6A3086"/>
    <w:multiLevelType w:val="multilevel"/>
    <w:tmpl w:val="8D8232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E10B84"/>
    <w:multiLevelType w:val="multilevel"/>
    <w:tmpl w:val="DD909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684BD5"/>
    <w:multiLevelType w:val="multilevel"/>
    <w:tmpl w:val="DD8A79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4A2A75"/>
    <w:multiLevelType w:val="hybridMultilevel"/>
    <w:tmpl w:val="D6A621FE"/>
    <w:lvl w:ilvl="0" w:tplc="9006D7FE">
      <w:start w:val="1"/>
      <w:numFmt w:val="bullet"/>
      <w:lvlText w:val=""/>
      <w:lvlJc w:val="left"/>
      <w:pPr>
        <w:tabs>
          <w:tab w:val="num" w:pos="720"/>
        </w:tabs>
        <w:ind w:left="720" w:hanging="360"/>
      </w:pPr>
      <w:rPr>
        <w:rFonts w:ascii="Symbol" w:hAnsi="Symbol" w:hint="default"/>
        <w:sz w:val="20"/>
      </w:rPr>
    </w:lvl>
    <w:lvl w:ilvl="1" w:tplc="030E84D4">
      <w:start w:val="1"/>
      <w:numFmt w:val="bullet"/>
      <w:lvlText w:val="-"/>
      <w:lvlJc w:val="left"/>
      <w:pPr>
        <w:tabs>
          <w:tab w:val="num" w:pos="1080"/>
        </w:tabs>
        <w:ind w:firstLine="720"/>
      </w:pPr>
      <w:rPr>
        <w:rFonts w:hAnsi="Courier New" w:hint="default"/>
        <w:sz w:val="20"/>
      </w:rPr>
    </w:lvl>
    <w:lvl w:ilvl="2" w:tplc="61045C88" w:tentative="1">
      <w:start w:val="1"/>
      <w:numFmt w:val="bullet"/>
      <w:lvlText w:val=""/>
      <w:lvlJc w:val="left"/>
      <w:pPr>
        <w:tabs>
          <w:tab w:val="num" w:pos="2160"/>
        </w:tabs>
        <w:ind w:left="2160" w:hanging="360"/>
      </w:pPr>
      <w:rPr>
        <w:rFonts w:ascii="Wingdings" w:hAnsi="Wingdings" w:hint="default"/>
        <w:sz w:val="20"/>
      </w:rPr>
    </w:lvl>
    <w:lvl w:ilvl="3" w:tplc="6586405A" w:tentative="1">
      <w:start w:val="1"/>
      <w:numFmt w:val="bullet"/>
      <w:lvlText w:val=""/>
      <w:lvlJc w:val="left"/>
      <w:pPr>
        <w:tabs>
          <w:tab w:val="num" w:pos="2880"/>
        </w:tabs>
        <w:ind w:left="2880" w:hanging="360"/>
      </w:pPr>
      <w:rPr>
        <w:rFonts w:ascii="Wingdings" w:hAnsi="Wingdings" w:hint="default"/>
        <w:sz w:val="20"/>
      </w:rPr>
    </w:lvl>
    <w:lvl w:ilvl="4" w:tplc="34A02CDC" w:tentative="1">
      <w:start w:val="1"/>
      <w:numFmt w:val="bullet"/>
      <w:lvlText w:val=""/>
      <w:lvlJc w:val="left"/>
      <w:pPr>
        <w:tabs>
          <w:tab w:val="num" w:pos="3600"/>
        </w:tabs>
        <w:ind w:left="3600" w:hanging="360"/>
      </w:pPr>
      <w:rPr>
        <w:rFonts w:ascii="Wingdings" w:hAnsi="Wingdings" w:hint="default"/>
        <w:sz w:val="20"/>
      </w:rPr>
    </w:lvl>
    <w:lvl w:ilvl="5" w:tplc="5F804EE8" w:tentative="1">
      <w:start w:val="1"/>
      <w:numFmt w:val="bullet"/>
      <w:lvlText w:val=""/>
      <w:lvlJc w:val="left"/>
      <w:pPr>
        <w:tabs>
          <w:tab w:val="num" w:pos="4320"/>
        </w:tabs>
        <w:ind w:left="4320" w:hanging="360"/>
      </w:pPr>
      <w:rPr>
        <w:rFonts w:ascii="Wingdings" w:hAnsi="Wingdings" w:hint="default"/>
        <w:sz w:val="20"/>
      </w:rPr>
    </w:lvl>
    <w:lvl w:ilvl="6" w:tplc="74E607C4" w:tentative="1">
      <w:start w:val="1"/>
      <w:numFmt w:val="bullet"/>
      <w:lvlText w:val=""/>
      <w:lvlJc w:val="left"/>
      <w:pPr>
        <w:tabs>
          <w:tab w:val="num" w:pos="5040"/>
        </w:tabs>
        <w:ind w:left="5040" w:hanging="360"/>
      </w:pPr>
      <w:rPr>
        <w:rFonts w:ascii="Wingdings" w:hAnsi="Wingdings" w:hint="default"/>
        <w:sz w:val="20"/>
      </w:rPr>
    </w:lvl>
    <w:lvl w:ilvl="7" w:tplc="443E8600" w:tentative="1">
      <w:start w:val="1"/>
      <w:numFmt w:val="bullet"/>
      <w:lvlText w:val=""/>
      <w:lvlJc w:val="left"/>
      <w:pPr>
        <w:tabs>
          <w:tab w:val="num" w:pos="5760"/>
        </w:tabs>
        <w:ind w:left="5760" w:hanging="360"/>
      </w:pPr>
      <w:rPr>
        <w:rFonts w:ascii="Wingdings" w:hAnsi="Wingdings" w:hint="default"/>
        <w:sz w:val="20"/>
      </w:rPr>
    </w:lvl>
    <w:lvl w:ilvl="8" w:tplc="4A0AC5F2" w:tentative="1">
      <w:start w:val="1"/>
      <w:numFmt w:val="bullet"/>
      <w:lvlText w:val=""/>
      <w:lvlJc w:val="left"/>
      <w:pPr>
        <w:tabs>
          <w:tab w:val="num" w:pos="6480"/>
        </w:tabs>
        <w:ind w:left="6480" w:hanging="360"/>
      </w:pPr>
      <w:rPr>
        <w:rFonts w:ascii="Wingdings" w:hAnsi="Wingdings" w:hint="default"/>
        <w:sz w:val="20"/>
      </w:rPr>
    </w:lvl>
  </w:abstractNum>
  <w:abstractNum w:abstractNumId="8">
    <w:nsid w:val="3A3E2D71"/>
    <w:multiLevelType w:val="multilevel"/>
    <w:tmpl w:val="1B1662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3138AB"/>
    <w:multiLevelType w:val="multilevel"/>
    <w:tmpl w:val="73BED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B30F9A"/>
    <w:multiLevelType w:val="multilevel"/>
    <w:tmpl w:val="66E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8"/>
  </w:num>
  <w:num w:numId="6">
    <w:abstractNumId w:val="3"/>
  </w:num>
  <w:num w:numId="7">
    <w:abstractNumId w:val="6"/>
  </w:num>
  <w:num w:numId="8">
    <w:abstractNumId w:val="5"/>
  </w:num>
  <w:num w:numId="9">
    <w:abstractNumId w:val="10"/>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24A0"/>
    <w:rsid w:val="00006F19"/>
    <w:rsid w:val="000124A0"/>
    <w:rsid w:val="000247AE"/>
    <w:rsid w:val="00065A4F"/>
    <w:rsid w:val="000770E0"/>
    <w:rsid w:val="000A0BB3"/>
    <w:rsid w:val="00122D3F"/>
    <w:rsid w:val="00132F74"/>
    <w:rsid w:val="001C70E2"/>
    <w:rsid w:val="001F57E9"/>
    <w:rsid w:val="00203D51"/>
    <w:rsid w:val="00212F2F"/>
    <w:rsid w:val="00240386"/>
    <w:rsid w:val="00270D19"/>
    <w:rsid w:val="0028632A"/>
    <w:rsid w:val="0030743F"/>
    <w:rsid w:val="00336463"/>
    <w:rsid w:val="003514E0"/>
    <w:rsid w:val="00361BC8"/>
    <w:rsid w:val="00396783"/>
    <w:rsid w:val="00425A4A"/>
    <w:rsid w:val="00456CC0"/>
    <w:rsid w:val="004D0704"/>
    <w:rsid w:val="00516101"/>
    <w:rsid w:val="00530DC4"/>
    <w:rsid w:val="00574534"/>
    <w:rsid w:val="00576202"/>
    <w:rsid w:val="00582291"/>
    <w:rsid w:val="005A744F"/>
    <w:rsid w:val="005B5563"/>
    <w:rsid w:val="005D66D0"/>
    <w:rsid w:val="005F3BA2"/>
    <w:rsid w:val="00604987"/>
    <w:rsid w:val="00653B28"/>
    <w:rsid w:val="006A5933"/>
    <w:rsid w:val="006B41D3"/>
    <w:rsid w:val="00702C7D"/>
    <w:rsid w:val="00715E59"/>
    <w:rsid w:val="00730C04"/>
    <w:rsid w:val="00772D06"/>
    <w:rsid w:val="007D24A2"/>
    <w:rsid w:val="007E01C3"/>
    <w:rsid w:val="007E2B5D"/>
    <w:rsid w:val="007F13EF"/>
    <w:rsid w:val="00845892"/>
    <w:rsid w:val="00857FC6"/>
    <w:rsid w:val="008B0F39"/>
    <w:rsid w:val="008B2BCB"/>
    <w:rsid w:val="008E09CD"/>
    <w:rsid w:val="008E5BC9"/>
    <w:rsid w:val="008F071D"/>
    <w:rsid w:val="00976A33"/>
    <w:rsid w:val="009A2EAC"/>
    <w:rsid w:val="00A93751"/>
    <w:rsid w:val="00AE1E51"/>
    <w:rsid w:val="00B63E88"/>
    <w:rsid w:val="00B82ADF"/>
    <w:rsid w:val="00B84B7E"/>
    <w:rsid w:val="00BB444A"/>
    <w:rsid w:val="00BD6C01"/>
    <w:rsid w:val="00C73984"/>
    <w:rsid w:val="00CE6838"/>
    <w:rsid w:val="00CE68A1"/>
    <w:rsid w:val="00CF713F"/>
    <w:rsid w:val="00D53980"/>
    <w:rsid w:val="00D55FDE"/>
    <w:rsid w:val="00D619DE"/>
    <w:rsid w:val="00D62632"/>
    <w:rsid w:val="00DB5294"/>
    <w:rsid w:val="00DD13AC"/>
    <w:rsid w:val="00E22FBD"/>
    <w:rsid w:val="00E575FC"/>
    <w:rsid w:val="00E95166"/>
    <w:rsid w:val="00ED2B8B"/>
    <w:rsid w:val="00F31BD0"/>
    <w:rsid w:val="00F62772"/>
    <w:rsid w:val="00FA6527"/>
    <w:rsid w:val="00FD6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A0"/>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24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0">
    <w:name w:val="Pa20"/>
    <w:basedOn w:val="a"/>
    <w:next w:val="a"/>
    <w:uiPriority w:val="99"/>
    <w:rsid w:val="007D24A2"/>
    <w:pPr>
      <w:autoSpaceDE w:val="0"/>
      <w:autoSpaceDN w:val="0"/>
      <w:adjustRightInd w:val="0"/>
      <w:spacing w:line="151" w:lineRule="atLeast"/>
    </w:pPr>
    <w:rPr>
      <w:rFonts w:ascii="Myriad Pro" w:eastAsia="Calibri" w:hAnsi="Myriad Pro"/>
      <w:color w:val="auto"/>
    </w:rPr>
  </w:style>
  <w:style w:type="paragraph" w:styleId="a4">
    <w:name w:val="Normal (Web)"/>
    <w:basedOn w:val="a"/>
    <w:uiPriority w:val="99"/>
    <w:semiHidden/>
    <w:rsid w:val="00702C7D"/>
    <w:pPr>
      <w:spacing w:before="100" w:beforeAutospacing="1" w:after="100" w:afterAutospacing="1"/>
      <w:ind w:firstLine="800"/>
      <w:jc w:val="both"/>
    </w:pPr>
    <w:rPr>
      <w:noProo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2A031-0F8E-4CB5-9F86-DD3DCBCB3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1</Pages>
  <Words>1547</Words>
  <Characters>8818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2013-01-04T15:51:00Z</dcterms:created>
  <dcterms:modified xsi:type="dcterms:W3CDTF">2013-03-22T07:40:00Z</dcterms:modified>
</cp:coreProperties>
</file>