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1DF" w:rsidRPr="000F4C9D" w:rsidRDefault="001F51DF" w:rsidP="001F51DF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</w:t>
      </w:r>
      <w:r w:rsidRPr="000F4C9D">
        <w:rPr>
          <w:rFonts w:ascii="Times New Roman" w:hAnsi="Times New Roman" w:cs="Times New Roman"/>
          <w:sz w:val="28"/>
          <w:szCs w:val="28"/>
        </w:rPr>
        <w:t>Класс: 1-ый класс</w:t>
      </w:r>
    </w:p>
    <w:p w:rsidR="001F51DF" w:rsidRPr="000F4C9D" w:rsidRDefault="001F51DF" w:rsidP="001F5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F4C9D">
        <w:rPr>
          <w:rFonts w:ascii="Times New Roman" w:hAnsi="Times New Roman" w:cs="Times New Roman"/>
          <w:sz w:val="28"/>
          <w:szCs w:val="28"/>
        </w:rPr>
        <w:t xml:space="preserve"> Учебный предмет: Математика</w:t>
      </w:r>
    </w:p>
    <w:p w:rsidR="001F51DF" w:rsidRPr="000F4C9D" w:rsidRDefault="001F51DF" w:rsidP="001F51D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53535"/>
          <w:sz w:val="28"/>
          <w:szCs w:val="28"/>
        </w:rPr>
      </w:pPr>
      <w:r w:rsidRPr="000F4C9D">
        <w:rPr>
          <w:rFonts w:ascii="Times New Roman" w:eastAsia="Times New Roman" w:hAnsi="Times New Roman" w:cs="Times New Roman"/>
          <w:color w:val="353535"/>
          <w:sz w:val="28"/>
          <w:szCs w:val="28"/>
        </w:rPr>
        <w:t>УМК:</w:t>
      </w:r>
      <w:r>
        <w:rPr>
          <w:rFonts w:ascii="Times New Roman" w:eastAsia="Times New Roman" w:hAnsi="Times New Roman" w:cs="Times New Roman"/>
          <w:color w:val="353535"/>
          <w:sz w:val="28"/>
          <w:szCs w:val="28"/>
        </w:rPr>
        <w:t xml:space="preserve"> ОС «Школа 2100»</w:t>
      </w:r>
    </w:p>
    <w:p w:rsidR="001F51DF" w:rsidRPr="000F4C9D" w:rsidRDefault="001F51DF" w:rsidP="001F51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4C9D">
        <w:rPr>
          <w:rFonts w:ascii="Times New Roman" w:hAnsi="Times New Roman" w:cs="Times New Roman"/>
          <w:b/>
          <w:sz w:val="28"/>
          <w:szCs w:val="28"/>
        </w:rPr>
        <w:t>Тема «Шестиугольник.  Числа от 1 до 6»</w:t>
      </w:r>
    </w:p>
    <w:tbl>
      <w:tblPr>
        <w:tblW w:w="14600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56"/>
        <w:gridCol w:w="11244"/>
      </w:tblGrid>
      <w:tr w:rsidR="001F51DF" w:rsidRPr="0068137C" w:rsidTr="009A32D1">
        <w:trPr>
          <w:trHeight w:val="79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1F51DF" w:rsidRPr="00E52C2B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52C2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1F51DF" w:rsidRPr="00E52C2B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2C2B">
              <w:rPr>
                <w:rFonts w:ascii="Times New Roman" w:hAnsi="Times New Roman" w:cs="Times New Roman"/>
                <w:b/>
                <w:sz w:val="24"/>
                <w:szCs w:val="24"/>
              </w:rPr>
              <w:t>Шестиугольник.  Числа от 1 до 6</w:t>
            </w:r>
          </w:p>
        </w:tc>
      </w:tr>
      <w:tr w:rsidR="001F51DF" w:rsidRPr="0068137C" w:rsidTr="009A32D1">
        <w:trPr>
          <w:trHeight w:val="79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</w:p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833A03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3A03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833A03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 о шестиугольнике, умение  правильно строить шестиугольник, различать среди других геометрических фигур. Совершенствовать понимание  состава числа 6, используя связь целого и частей.</w:t>
            </w:r>
          </w:p>
          <w:p w:rsidR="001F51DF" w:rsidRDefault="001F51DF" w:rsidP="009A32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2) Формировать УУД:</w:t>
            </w:r>
          </w:p>
          <w:p w:rsidR="001F51DF" w:rsidRDefault="001F51DF" w:rsidP="009A32D1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умение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ориентироваться в своей системе знаний;  находить ответы на вопросы, используя свой жизненный опыт и 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информацию, полученную на уроке;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сравнивать и группировать плоские геометрические фигуры.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-</w:t>
            </w:r>
            <w:r w:rsidRPr="00C17D9F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</w:t>
            </w:r>
            <w:r w:rsidRPr="0068137C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: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умение определять и формулировать цель на уроке с помощью учителя; проговаривать последовательность действий на уроке; работать по  коллективно составленному плану; оценивать правильность выполнения действия;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планировать своё действие в соответствии с поставленной задачей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-</w:t>
            </w:r>
            <w:r w:rsidRPr="00C17D9F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Коммуникативные:</w:t>
            </w:r>
            <w:r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умение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форме;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слушать и понимать речь других; работать в группе, высказывать суждения с использованием математических терминов и понятий.</w:t>
            </w:r>
          </w:p>
          <w:p w:rsidR="001F51DF" w:rsidRPr="00493784" w:rsidRDefault="001F51DF" w:rsidP="009A32D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Личностные: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способность к самооценке на основе критерия успешности учебной деятельности.</w:t>
            </w:r>
          </w:p>
        </w:tc>
      </w:tr>
      <w:tr w:rsidR="001F51DF" w:rsidRPr="0068137C" w:rsidTr="009A32D1">
        <w:trPr>
          <w:trHeight w:val="1266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Знать названия геометрических фигур.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Уметь различать шестиугольник среди других геометрических фигур. Уметь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авильно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строить шестиугольник.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определять и формулировать цель на уроке с помощью учителя; проговаривать последовательность действий на уроке; работать по коллективно составленному плану;  оценивать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 xml:space="preserve">правильность выполнения действия; 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планировать своё действие в соответствии с поставленной задачей;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высказывать своё предположени</w:t>
            </w:r>
            <w:proofErr w:type="gramStart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е</w:t>
            </w:r>
            <w:r w:rsidRPr="00C17D9F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(</w:t>
            </w:r>
            <w:proofErr w:type="gramEnd"/>
            <w:r w:rsidRPr="00C17D9F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Регулятивные УУД).</w:t>
            </w:r>
          </w:p>
          <w:p w:rsidR="001F51DF" w:rsidRPr="00E52C2B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Уметь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форме;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слушать и понимать речь других; совместно договариваться о правилах поведения и общения в школе и следовать им  </w:t>
            </w:r>
            <w:r w:rsidRPr="00C17D9F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(</w:t>
            </w:r>
            <w:r w:rsidRPr="00C17D9F">
              <w:rPr>
                <w:rFonts w:ascii="Times New Roman" w:hAnsi="Times New Roman" w:cs="Times New Roman"/>
                <w:b/>
                <w:bCs/>
                <w:i/>
                <w:color w:val="170E02"/>
                <w:sz w:val="24"/>
                <w:szCs w:val="24"/>
              </w:rPr>
              <w:t>Коммуникативные УУД).</w:t>
            </w:r>
          </w:p>
          <w:p w:rsidR="001F51DF" w:rsidRDefault="001F51DF" w:rsidP="009A32D1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ориентироваться в своей системе </w:t>
            </w:r>
            <w:proofErr w:type="spellStart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знаний</w:t>
            </w:r>
            <w:proofErr w:type="gramStart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:о</w:t>
            </w:r>
            <w:proofErr w:type="gramEnd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тличать</w:t>
            </w:r>
            <w:proofErr w:type="spellEnd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новое от уже известного с помощью учителя; добывать новые знания: находить ответы на вопросы, используя учебник, свой жизненный опыт и информацию, полученную на уроке </w:t>
            </w:r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(Познавательные УУД).</w:t>
            </w:r>
          </w:p>
          <w:p w:rsidR="001F51DF" w:rsidRPr="00493784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C17D9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68137C">
              <w:rPr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Уметь сотрудничать.</w:t>
            </w:r>
          </w:p>
        </w:tc>
      </w:tr>
      <w:tr w:rsidR="001F51DF" w:rsidRPr="0068137C" w:rsidTr="009A32D1">
        <w:trPr>
          <w:trHeight w:val="695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Основные понятия</w:t>
            </w: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882D2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D021C">
              <w:rPr>
                <w:rFonts w:ascii="Times New Roman" w:hAnsi="Times New Roman" w:cs="Times New Roman"/>
                <w:sz w:val="24"/>
                <w:szCs w:val="24"/>
              </w:rPr>
              <w:t>Треугольник, прямоугольник, четырёхугольник, пятиугольник, шестиугольник. Замкнутая ломаная, вершины, звенья.</w:t>
            </w:r>
          </w:p>
        </w:tc>
      </w:tr>
      <w:tr w:rsidR="001F51DF" w:rsidRPr="0068137C" w:rsidTr="009A32D1">
        <w:trPr>
          <w:trHeight w:val="281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</w:tcPr>
          <w:p w:rsidR="001F51DF" w:rsidRDefault="001F51DF" w:rsidP="009A32D1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Ресурсы:</w:t>
            </w:r>
          </w:p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- основные</w:t>
            </w:r>
          </w:p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- дополнительные</w:t>
            </w: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- Демидова Т.Е., Козлова С.А.,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Тонких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А.П. Математика. Учебник для 1-го класса. Часть 1. Стр. 72-73</w:t>
            </w:r>
          </w:p>
          <w:p w:rsidR="001F51DF" w:rsidRPr="0068137C" w:rsidRDefault="001F51DF" w:rsidP="009A32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пластилин,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счётные палочки, коктейльные  трубочки,  шпажки;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памятка «П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равила работы в группе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фишки для самооценки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- презентация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уроку,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нелинованная бумага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51DF" w:rsidRPr="0068137C" w:rsidRDefault="001F51DF" w:rsidP="009A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электронная физкультминутка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критерии для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оценки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выполненных заданий.</w:t>
            </w:r>
          </w:p>
        </w:tc>
      </w:tr>
      <w:tr w:rsidR="001F51DF" w:rsidRPr="0068137C" w:rsidTr="009A32D1">
        <w:trPr>
          <w:trHeight w:val="289"/>
        </w:trPr>
        <w:tc>
          <w:tcPr>
            <w:tcW w:w="3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 w:themeFill="text2" w:themeFillTint="33"/>
            <w:hideMark/>
          </w:tcPr>
          <w:p w:rsidR="001F51DF" w:rsidRPr="0068137C" w:rsidRDefault="001F51DF" w:rsidP="009A32D1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пространства </w:t>
            </w:r>
          </w:p>
        </w:tc>
        <w:tc>
          <w:tcPr>
            <w:tcW w:w="1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,  групповая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и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1F51DF" w:rsidRPr="0068137C" w:rsidRDefault="001F51DF" w:rsidP="001F51D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42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97"/>
        <w:gridCol w:w="2415"/>
        <w:gridCol w:w="2652"/>
        <w:gridCol w:w="3039"/>
        <w:gridCol w:w="2100"/>
        <w:gridCol w:w="2039"/>
      </w:tblGrid>
      <w:tr w:rsidR="001F51DF" w:rsidRPr="0068137C" w:rsidTr="009A32D1">
        <w:trPr>
          <w:trHeight w:val="1040"/>
        </w:trPr>
        <w:tc>
          <w:tcPr>
            <w:tcW w:w="2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tabs>
                <w:tab w:val="left" w:pos="1080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 урока</w:t>
            </w:r>
          </w:p>
        </w:tc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учеников</w:t>
            </w:r>
          </w:p>
        </w:tc>
        <w:tc>
          <w:tcPr>
            <w:tcW w:w="2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для учащихся, выполнение которых приведёт к достижению запланированных результатов</w:t>
            </w:r>
          </w:p>
        </w:tc>
        <w:tc>
          <w:tcPr>
            <w:tcW w:w="4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F51DF" w:rsidRPr="0068137C" w:rsidTr="009A32D1">
        <w:trPr>
          <w:trHeight w:val="573"/>
        </w:trPr>
        <w:tc>
          <w:tcPr>
            <w:tcW w:w="24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vAlign w:val="center"/>
            <w:hideMark/>
          </w:tcPr>
          <w:p w:rsidR="001F51DF" w:rsidRPr="0068137C" w:rsidRDefault="001F51DF" w:rsidP="009A32D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:rsidR="001F51DF" w:rsidRPr="0068137C" w:rsidRDefault="001F51DF" w:rsidP="009A32D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УУД</w:t>
            </w:r>
          </w:p>
        </w:tc>
      </w:tr>
      <w:tr w:rsidR="001F51DF" w:rsidRPr="0068137C" w:rsidTr="009A32D1">
        <w:trPr>
          <w:trHeight w:val="2106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. Мотивация к учебной деятельности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ь: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осознанного вхождения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прост-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ранство</w:t>
            </w:r>
            <w:proofErr w:type="spellEnd"/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учеб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опре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-деление целей и содержательных рамок урока.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F51DF" w:rsidRPr="00882D2C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Создание проблемной ситуации. Побуждающий диалог.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Проговаривают стихотворение – правила   культурного поведения на уроке.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Создаёт  условия для возникновения у учеников внутренней потребности включения в учебную деятельность.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A06AD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Устанавливает содержательные  рамки урока.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1. Громко прозвенел звонок.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Начинается урок. Мы вошли спокойно в класс.  Встали все у парт красиво, поздоровались учти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во. Вижу – класс наш хоть куда!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Мы начнём урок математики.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Желаю дружной работы на уроке.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Я принесла на урок картинки с изображением футболиста,  пчелы, садовой беседки.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-Что между ними общего?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Надеюсь, в течение  урока мы сможем найти  ответ на этот вопрос.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F773A0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  <w:object w:dxaOrig="7191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83.25pt" o:ole="">
                  <v:imagedata r:id="rId6" o:title=""/>
                </v:shape>
                <o:OLEObject Type="Embed" ProgID="PowerPoint.Slide.12" ShapeID="_x0000_i1025" DrawAspect="Content" ObjectID="_1517127484" r:id="rId7"/>
              </w:objec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D841CA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 xml:space="preserve">Личностные </w:t>
            </w:r>
            <w:r w:rsidRPr="00D841CA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УУД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Уметь сотрудничать.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Правил</w:t>
            </w:r>
            <w:r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а поведения при  сотрудничестве.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D841CA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Умение слушать и понимать речь других </w:t>
            </w:r>
            <w:r w:rsidRPr="00D841CA">
              <w:rPr>
                <w:rFonts w:ascii="Times New Roman" w:hAnsi="Times New Roman" w:cs="Times New Roman"/>
                <w:color w:val="1F497D" w:themeColor="text2"/>
                <w:sz w:val="24"/>
                <w:szCs w:val="24"/>
              </w:rPr>
              <w:t>(</w:t>
            </w:r>
            <w:proofErr w:type="gramStart"/>
            <w:r w:rsidRPr="00D841CA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Коммуникативные</w:t>
            </w:r>
            <w:proofErr w:type="gramEnd"/>
            <w:r w:rsidRPr="00D841CA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 xml:space="preserve"> УУД).</w:t>
            </w:r>
          </w:p>
        </w:tc>
      </w:tr>
      <w:tr w:rsidR="001F51DF" w:rsidRPr="0068137C" w:rsidTr="005E3DD6">
        <w:trPr>
          <w:trHeight w:val="558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знаний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способов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действий.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Цели: 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актуализировать  умения составлять рассказ об изученных геометрических фигурах.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в тему урока. Составление плана урока</w:t>
            </w:r>
            <w:r w:rsidRPr="0068137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3DD6" w:rsidRPr="0068137C" w:rsidRDefault="005E3DD6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Распознают геометрические фигуры, составляют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них рассказ.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Под руководством учителя составляют     и проговаривают план действий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Организует актуализацию умений  распознавать,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выделять, геометрические фигуры.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Организует составление совместного плана действий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Что вы видите?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(д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   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з каких </w:t>
            </w:r>
            <w:proofErr w:type="spell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геометричес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ких  фигур он состоит?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Расскажите о них.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(Треугольник – геом. фигура, из 3 углов, 3 сторон, 3 вершин.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замкнутая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ломаная из 3 звеньев, 3 вершин.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Стороны, звенья – это отрезки.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о четырехугольнике, пятиугольнике)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1)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04543">
              <w:rPr>
                <w:rFonts w:ascii="Times New Roman" w:hAnsi="Times New Roman" w:cs="Times New Roman"/>
                <w:sz w:val="24"/>
                <w:szCs w:val="24"/>
              </w:rPr>
              <w:t>- Это</w:t>
            </w:r>
            <w:r w:rsidRPr="00681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4D021C">
              <w:rPr>
                <w:rFonts w:ascii="Times New Roman" w:hAnsi="Times New Roman" w:cs="Times New Roman"/>
                <w:sz w:val="24"/>
                <w:szCs w:val="24"/>
              </w:rPr>
              <w:t>не просто домик</w:t>
            </w:r>
            <w:r w:rsidRPr="00681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домик пчелы Майи.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-Ч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его недостаёт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её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домике?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(Окошко)</w:t>
            </w:r>
          </w:p>
          <w:p w:rsidR="001F51DF" w:rsidRPr="0003429A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Вывод: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Из предложенных фигур ни одна не подходит для окна.  Что делать?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Составим план работы.   Слайд 2    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3A0">
              <w:rPr>
                <w:rFonts w:ascii="Times New Roman" w:hAnsi="Times New Roman" w:cs="Times New Roman"/>
                <w:sz w:val="24"/>
                <w:szCs w:val="24"/>
              </w:rPr>
              <w:object w:dxaOrig="7191" w:dyaOrig="5396">
                <v:shape id="_x0000_i1026" type="#_x0000_t75" style="width:113.25pt;height:84.75pt" o:ole="">
                  <v:imagedata r:id="rId8" o:title=""/>
                </v:shape>
                <o:OLEObject Type="Embed" ProgID="PowerPoint.Slide.12" ShapeID="_x0000_i1026" DrawAspect="Content" ObjectID="_1517127485" r:id="rId9"/>
              </w:objec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Уметь составлять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по рисунку о геометрических фигурах.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D841CA" w:rsidRDefault="001F51DF" w:rsidP="009A32D1">
            <w:pPr>
              <w:spacing w:line="240" w:lineRule="auto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 xml:space="preserve">Уметь преобразовывать информацию из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 xml:space="preserve">одной формы в другую:  составлять математические рассказы на основе геометрических фигур </w:t>
            </w:r>
            <w:r w:rsidRPr="00D841CA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>(Познавательные УУД).</w:t>
            </w:r>
          </w:p>
          <w:p w:rsidR="001F51DF" w:rsidRPr="00A06AD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форме </w:t>
            </w:r>
            <w:r w:rsidRPr="00D841CA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Коммуникативны</w:t>
            </w:r>
            <w:r w:rsidRPr="00D841CA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е УУД)</w:t>
            </w:r>
          </w:p>
          <w:p w:rsidR="001F51DF" w:rsidRPr="00D841CA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00B05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добывать новые знания: находить ответы на вопросы, используя свой жизненный опыт и информацию, полученную на уроке </w:t>
            </w:r>
            <w:r w:rsidRPr="00D841CA">
              <w:rPr>
                <w:rFonts w:ascii="Times New Roman" w:hAnsi="Times New Roman" w:cs="Times New Roman"/>
                <w:bCs/>
                <w:color w:val="00B050"/>
                <w:sz w:val="24"/>
                <w:szCs w:val="24"/>
              </w:rPr>
              <w:t>(Познавательные УУД).</w:t>
            </w:r>
          </w:p>
          <w:p w:rsidR="001F51DF" w:rsidRPr="0068137C" w:rsidRDefault="001F51DF" w:rsidP="005E3DD6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 </w:t>
            </w:r>
          </w:p>
        </w:tc>
      </w:tr>
      <w:tr w:rsidR="001F51DF" w:rsidRPr="0068137C" w:rsidTr="009A32D1">
        <w:trPr>
          <w:trHeight w:val="14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  нового знания и способов действий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Организуют работу групп, с применением правил.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Ф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иксирование нового знания в речи и знаках.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Предположение (название смоделированной фигуры)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работу групп, с применением правил.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Ф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иксирование нового знания в речи и знаках.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C49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7191" w:dyaOrig="5396">
                <v:shape id="_x0000_i1027" type="#_x0000_t75" style="width:121.5pt;height:91.5pt" o:ole="">
                  <v:imagedata r:id="rId10" o:title=""/>
                </v:shape>
                <o:OLEObject Type="Embed" ProgID="PowerPoint.Slide.12" ShapeID="_x0000_i1027" DrawAspect="Content" ObjectID="_1517127486" r:id="rId11"/>
              </w:objec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 </w:t>
            </w:r>
          </w:p>
          <w:p w:rsidR="001F51DF" w:rsidRPr="003A71B0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Практическая работа в группах.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Нам   предстоит работа в группах.     Давайте договоримся о правилах работы в группе.  </w:t>
            </w:r>
          </w:p>
          <w:p w:rsidR="001F51DF" w:rsidRPr="000F6872" w:rsidRDefault="001F51DF" w:rsidP="009A32D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работы в группе.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Приложение 2.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Задание: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используя весь подручный материал и  пластилин постройте геометрическую фигуру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. Дайте ей название.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 Работа в группах. Выставить результаты работы на доске.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-При защите, используй слова вершина, угол, стор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она, звенья, замкнутая ломаная.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-Как бы вы назвали эту фигуру?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Выслушиваем все группы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.(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термин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шестиугольник )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-А какой формы окошко выбрала бы Майя?</w:t>
            </w:r>
          </w:p>
          <w:p w:rsidR="001F51DF" w:rsidRPr="0068137C" w:rsidRDefault="001F51DF" w:rsidP="009A32D1">
            <w:pPr>
              <w:spacing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Теперь можете ответить на вопрос, что общего между футболистом и пчелой?</w:t>
            </w:r>
          </w:p>
          <w:p w:rsidR="001F51DF" w:rsidRDefault="001F51DF" w:rsidP="009A32D1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Выводы</w:t>
            </w:r>
            <w:r w:rsidRPr="006813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Слайд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4,5</w:t>
            </w:r>
          </w:p>
          <w:p w:rsidR="001F51DF" w:rsidRPr="0068137C" w:rsidRDefault="001F51DF" w:rsidP="009A32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736CBB" w:rsidRDefault="00736CBB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736CBB" w:rsidRPr="0068137C" w:rsidRDefault="00736CBB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составлять  описание шестиугольника, как геометрической </w:t>
            </w:r>
            <w:r w:rsidRPr="0068137C"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фигуры.</w:t>
            </w: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04543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>Уметь оформлять свои мысли в устной форме; слушать и понимать речь других (</w:t>
            </w:r>
            <w:r w:rsidRPr="00604543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Коммуникативные УУД).</w:t>
            </w:r>
          </w:p>
          <w:p w:rsidR="001F51DF" w:rsidRPr="009C1EEE" w:rsidRDefault="001F51DF" w:rsidP="009A32D1">
            <w:pPr>
              <w:spacing w:line="240" w:lineRule="auto"/>
              <w:rPr>
                <w:rFonts w:ascii="Times New Roman" w:eastAsia="Times New Roman" w:hAnsi="Times New Roman" w:cs="Times New Roman"/>
                <w:color w:val="E36C0A" w:themeColor="accent6" w:themeShade="BF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работать по коллективно составленному плану </w:t>
            </w:r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(</w:t>
            </w:r>
            <w:proofErr w:type="gramStart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Регулятивные</w:t>
            </w:r>
            <w:proofErr w:type="gramEnd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 xml:space="preserve"> УУД).</w:t>
            </w:r>
          </w:p>
          <w:p w:rsidR="001F51DF" w:rsidRPr="0068137C" w:rsidRDefault="001F51DF" w:rsidP="009A32D1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Оценивание</w:t>
            </w:r>
            <w:proofErr w:type="gramStart"/>
            <w:r w:rsidRPr="0068137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42589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Приложение 5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(начало формирования алгоритма 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-оценки).</w:t>
            </w:r>
          </w:p>
          <w:p w:rsidR="001F51DF" w:rsidRPr="0068137C" w:rsidRDefault="001F51DF" w:rsidP="009A32D1">
            <w:pPr>
              <w:tabs>
                <w:tab w:val="left" w:pos="5265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речевые умения в ходе практической работы </w:t>
            </w:r>
            <w:r w:rsidRPr="00604543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</w:rPr>
              <w:t>(коммуникативные УУД)</w:t>
            </w:r>
          </w:p>
        </w:tc>
      </w:tr>
      <w:tr w:rsidR="001F51DF" w:rsidRPr="0068137C" w:rsidTr="009A32D1">
        <w:trPr>
          <w:trHeight w:val="6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V.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Первичное закрепление с проговариванием во внешней речи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Цель: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организоватьусвоение</w:t>
            </w:r>
            <w:proofErr w:type="spell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учениками нового способа действий с проговариванием во внешней речи.</w:t>
            </w:r>
          </w:p>
          <w:p w:rsidR="001F51DF" w:rsidRPr="003C4D01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Pr="003C4D01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для глаз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электронная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(Футбол)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Проверка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предположения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Выполняют задание на листах нелинованной бумаги.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Контрольно-оценочные действия (введение «ловушки»)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Физминутка</w:t>
            </w:r>
            <w:proofErr w:type="spell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для глаз </w:t>
            </w: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электронная</w:t>
            </w:r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(Футбол)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усвоение учениками нового способа действий с проговариванием во внешней речи.</w:t>
            </w:r>
          </w:p>
          <w:p w:rsidR="001F51DF" w:rsidRPr="003C4D01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Pr="003C4D01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контрольно-оценочные действия (введение «ловушки»)</w:t>
            </w:r>
          </w:p>
          <w:p w:rsidR="001F51DF" w:rsidRPr="003C4D01" w:rsidRDefault="001F51DF" w:rsidP="009A32D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1.Проверим наши предположения. Читаем в учебнике стр. 72, №1.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2.Построение шестиугольника на нелинованной бумаге.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Как начертить шестиугольник? Правила построен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геомет-рической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фигуры, работа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с линейкой и карандашом.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Выставка </w:t>
            </w:r>
            <w:proofErr w:type="spellStart"/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шестиуголь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  <w:proofErr w:type="gramEnd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Петя Зайцев тоже нарисовал шестиугольник (вогнутый)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к нашей выставке.   Можно ли   добавить?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(Приложение 4)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Вывод: чему учились?  С каким числом дружит шестиугольник?      Что о нём знаете? (стих., состав 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 6, выражения).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различать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проговаривать последовательность действий на уроке </w:t>
            </w:r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(</w:t>
            </w:r>
            <w:proofErr w:type="gramStart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Регулятивные</w:t>
            </w:r>
            <w:proofErr w:type="gramEnd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 xml:space="preserve"> УУД).</w:t>
            </w:r>
          </w:p>
          <w:p w:rsidR="001F51DF" w:rsidRPr="00604543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оформлять свои мысли в устной и письменной форме; слушать и понимать речь других </w:t>
            </w:r>
            <w:r w:rsidRPr="00604543">
              <w:rPr>
                <w:rFonts w:ascii="Times New Roman" w:hAnsi="Times New Roman" w:cs="Times New Roman"/>
                <w:bCs/>
                <w:color w:val="7030A0"/>
                <w:sz w:val="24"/>
                <w:szCs w:val="24"/>
              </w:rPr>
              <w:t>(Коммуникативные УУД).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Оценивание  </w:t>
            </w:r>
            <w:r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по </w:t>
            </w:r>
            <w:r w:rsidRPr="0068137C"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>алгоритму.</w:t>
            </w:r>
            <w:r>
              <w:rPr>
                <w:rFonts w:ascii="Times New Roman" w:hAnsi="Times New Roman" w:cs="Times New Roman"/>
                <w:b/>
                <w:bCs/>
                <w:color w:val="170E02"/>
                <w:sz w:val="24"/>
                <w:szCs w:val="24"/>
              </w:rPr>
              <w:t xml:space="preserve"> Слайд 3.</w:t>
            </w:r>
          </w:p>
        </w:tc>
      </w:tr>
      <w:tr w:rsidR="001F51DF" w:rsidRPr="0068137C" w:rsidTr="009A32D1">
        <w:trPr>
          <w:trHeight w:val="147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.Вторичное закрепление. 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бота с самопроверкой.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-организовать выполнение учащимися самостоятельной работы;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организовать самопроверку по эталону, самооценку;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организовать выявление места и причины затруднений, работу над ошибками.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Выполняют задание самостоятельно в тетради.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Выполняют самопроверку по эталону.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Называют с помощью учителя место своего затруднения, причину  исправляют ошибки.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выполнение учащимися самостоятельной работы.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самопроверку по эталону.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выявление места и причины затруднений, работу над ошибками.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самооценку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проверкой по эталону)</w:t>
            </w:r>
            <w:proofErr w:type="gramEnd"/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понятиями часть, целое на основе задания из учебника стр.72  №3  на какие части можно разбить число 6, сколько единичных отрезков в каждой части, как найти целое, как найти части.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рядам. Проверка и оценивание.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амопроверк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У кого всё правильно?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У кого есть ошибки?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В чём ошибки?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- В чём причина? 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Самооценка по алгоритму.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использовать понятия целого и части.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проговаривать последовательность действий на уроке </w:t>
            </w:r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(</w:t>
            </w:r>
            <w:proofErr w:type="gramStart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Регулятивные</w:t>
            </w:r>
            <w:proofErr w:type="gramEnd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 xml:space="preserve"> УУД)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Уметь в соответствии планировать своё действие с поставленной задачей </w:t>
            </w:r>
            <w:r w:rsidRPr="0060454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(</w:t>
            </w:r>
            <w:proofErr w:type="gramStart"/>
            <w:r w:rsidRPr="0060454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Регулятивные</w:t>
            </w:r>
            <w:proofErr w:type="gramEnd"/>
            <w:r w:rsidRPr="0060454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 xml:space="preserve"> УУД).</w:t>
            </w:r>
          </w:p>
          <w:p w:rsidR="001F51DF" w:rsidRPr="00736CBB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Уметь вносить необходимые коррективы в действие после его завершения на основе его оценки и учёта характера сделанных ошибок </w:t>
            </w:r>
            <w:r w:rsidRPr="0060454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(Регулятивные УУД)</w:t>
            </w:r>
            <w:proofErr w:type="gramStart"/>
            <w:r w:rsidRPr="00604543">
              <w:rPr>
                <w:rFonts w:ascii="Times New Roman" w:hAnsi="Times New Roman" w:cs="Times New Roman"/>
                <w:color w:val="E36C0A" w:themeColor="accent6" w:themeShade="BF"/>
                <w:sz w:val="24"/>
                <w:szCs w:val="24"/>
              </w:rPr>
              <w:t>.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</w:t>
            </w:r>
            <w:proofErr w:type="gramEnd"/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пособность к самооценке на основе критерия </w:t>
            </w: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lastRenderedPageBreak/>
              <w:t xml:space="preserve">успешности учебной деятельности </w:t>
            </w:r>
            <w:r w:rsidRPr="00604543">
              <w:rPr>
                <w:rFonts w:ascii="Times New Roman" w:hAnsi="Times New Roman" w:cs="Times New Roman"/>
                <w:bCs/>
                <w:color w:val="C00000"/>
                <w:sz w:val="24"/>
                <w:szCs w:val="24"/>
              </w:rPr>
              <w:t>(Личностные УУД).</w:t>
            </w:r>
          </w:p>
        </w:tc>
      </w:tr>
      <w:tr w:rsidR="001F51DF" w:rsidRPr="0068137C" w:rsidTr="009A32D1">
        <w:trPr>
          <w:trHeight w:val="1476"/>
        </w:trPr>
        <w:tc>
          <w:tcPr>
            <w:tcW w:w="2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68137C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 учебной деятельности.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Цели: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зафиксировать новое содержание урока;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-организовать рефлексию и самооценку учениками собственной учебной деятельности.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По плану урока рассказывают, что узнали, чему научились, что смогли.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Показывают самооценку с помощью фишек.</w:t>
            </w:r>
          </w:p>
        </w:tc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фиксирование нового содержания.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Организует самооценку учебной деятельности.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 xml:space="preserve"> Подводим итог работы на уроке.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Вернёмся к плану, чему научились на уроке.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sz w:val="24"/>
                <w:szCs w:val="24"/>
              </w:rPr>
              <w:t>- Оцените свою деятельность на уроке, используя один из кружочков: зелёный, красный, жёлтый.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Приложение 5.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170E02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CBB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проговаривать последовательность действий на уроке </w:t>
            </w:r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(</w:t>
            </w:r>
            <w:proofErr w:type="gramStart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Регулятивные</w:t>
            </w:r>
            <w:proofErr w:type="gramEnd"/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 xml:space="preserve"> УУД).</w:t>
            </w:r>
          </w:p>
          <w:p w:rsidR="001F51DF" w:rsidRPr="00736CBB" w:rsidRDefault="001F51DF" w:rsidP="009A32D1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 xml:space="preserve">Уметь оценивать правильность выполнения действий. </w:t>
            </w:r>
            <w:r w:rsidRPr="00604543">
              <w:rPr>
                <w:rFonts w:ascii="Times New Roman" w:hAnsi="Times New Roman" w:cs="Times New Roman"/>
                <w:bCs/>
                <w:color w:val="E36C0A" w:themeColor="accent6" w:themeShade="BF"/>
                <w:sz w:val="24"/>
                <w:szCs w:val="24"/>
              </w:rPr>
              <w:t>(Регулятивные УУД).</w:t>
            </w:r>
          </w:p>
          <w:p w:rsidR="001F51DF" w:rsidRPr="0068137C" w:rsidRDefault="001F51DF" w:rsidP="009A32D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37C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Способность к самооценке на основе критерия успешности учебной деятельности (</w:t>
            </w:r>
            <w:r w:rsidRPr="00604543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>Личностные УУД).</w:t>
            </w:r>
          </w:p>
        </w:tc>
      </w:tr>
    </w:tbl>
    <w:p w:rsidR="001F51DF" w:rsidRDefault="001F51DF" w:rsidP="001F51DF"/>
    <w:p w:rsidR="001F51DF" w:rsidRDefault="001F51DF" w:rsidP="001F51D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Приложение 1</w:t>
      </w:r>
    </w:p>
    <w:p w:rsidR="001F51DF" w:rsidRPr="00F25D67" w:rsidRDefault="00F25D67" w:rsidP="001F51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</w:t>
      </w:r>
      <w:r w:rsidRPr="00F25D67">
        <w:rPr>
          <w:rFonts w:ascii="Times New Roman" w:hAnsi="Times New Roman" w:cs="Times New Roman"/>
          <w:sz w:val="28"/>
          <w:szCs w:val="28"/>
        </w:rPr>
        <w:t>Домик из геометрических фигур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b/>
          <w:sz w:val="24"/>
          <w:szCs w:val="24"/>
        </w:rPr>
        <w:t>Приложение 2.</w:t>
      </w:r>
    </w:p>
    <w:p w:rsidR="001F51DF" w:rsidRPr="00A06ADC" w:rsidRDefault="001F51DF" w:rsidP="001F51DF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b/>
          <w:sz w:val="24"/>
          <w:szCs w:val="24"/>
        </w:rPr>
        <w:t>Правила работы в группе.</w:t>
      </w:r>
    </w:p>
    <w:p w:rsidR="001F51DF" w:rsidRPr="00A06ADC" w:rsidRDefault="001F51DF" w:rsidP="001F51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>1.Умей выслушать собеседника, не перебивай.</w:t>
      </w:r>
    </w:p>
    <w:p w:rsidR="001F51DF" w:rsidRPr="00A06ADC" w:rsidRDefault="001F51DF" w:rsidP="001F51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>2. Не согласен – объясни, почему.</w:t>
      </w:r>
    </w:p>
    <w:p w:rsidR="001F51DF" w:rsidRPr="00A06ADC" w:rsidRDefault="001F51DF" w:rsidP="001F51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>3. Доказывай своё мнение спокойно, вежливо.</w:t>
      </w:r>
    </w:p>
    <w:p w:rsidR="001F51DF" w:rsidRPr="00A06ADC" w:rsidRDefault="001F51DF" w:rsidP="001F51D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>4. Говори только по делу.</w:t>
      </w:r>
    </w:p>
    <w:p w:rsidR="001F51DF" w:rsidRPr="00A06ADC" w:rsidRDefault="001F51DF" w:rsidP="001F51DF">
      <w:pPr>
        <w:rPr>
          <w:rFonts w:ascii="Times New Roman" w:hAnsi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>5. Работайте дружно, как пчёлы. Помогайте друг другу.</w:t>
      </w:r>
    </w:p>
    <w:p w:rsidR="001F51DF" w:rsidRDefault="001F51DF" w:rsidP="001F51DF"/>
    <w:p w:rsidR="001F51DF" w:rsidRPr="00A06ADC" w:rsidRDefault="001F51DF" w:rsidP="001F51DF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b/>
          <w:sz w:val="24"/>
          <w:szCs w:val="24"/>
        </w:rPr>
        <w:t>Приложение 3.</w:t>
      </w:r>
    </w:p>
    <w:p w:rsidR="001F51DF" w:rsidRPr="00A06ADC" w:rsidRDefault="001F51DF" w:rsidP="001F51DF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b/>
          <w:bCs/>
          <w:sz w:val="24"/>
          <w:szCs w:val="24"/>
        </w:rPr>
        <w:t>Физкультминутка «Трудолюбивая пчелка»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Пчелка трудится весь день (Шаг на месте) 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И работать ей не лень. (Покачивание указательными пальцами в знак отрицания.) 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От цветка летит к цветку, (Ритмичные взмахи руками.) 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Клеит на брюшко пыльцу. (Круговые движения ладонью по животу.) 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Хоботком нектар сосет, (Вытянуть руку вперед, затем вниз, наклониться.) 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sz w:val="24"/>
          <w:szCs w:val="24"/>
        </w:rPr>
      </w:pPr>
      <w:r w:rsidRPr="00A06ADC">
        <w:rPr>
          <w:rFonts w:ascii="Times New Roman" w:eastAsia="Times New Roman" w:hAnsi="Times New Roman" w:cs="Times New Roman"/>
          <w:sz w:val="24"/>
          <w:szCs w:val="24"/>
        </w:rPr>
        <w:t xml:space="preserve">За день много соберет. («Раскрыть» перед собой все пальцы.) </w:t>
      </w:r>
    </w:p>
    <w:p w:rsidR="001F51DF" w:rsidRPr="005E3DD6" w:rsidRDefault="0042589D" w:rsidP="001F51D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30" type="#_x0000_t55" style="position:absolute;margin-left:180.3pt;margin-top:5.55pt;width:89.25pt;height:56.55pt;z-index:251664384" fillcolor="yellow"/>
        </w:pict>
      </w:r>
      <w:r w:rsidR="001F51DF" w:rsidRPr="00A06ADC">
        <w:rPr>
          <w:rFonts w:ascii="Times New Roman" w:eastAsia="Times New Roman" w:hAnsi="Times New Roman" w:cs="Times New Roman"/>
          <w:b/>
          <w:sz w:val="24"/>
          <w:szCs w:val="24"/>
        </w:rPr>
        <w:t>Приложение 4. «Ловушка»</w:t>
      </w:r>
    </w:p>
    <w:p w:rsidR="001F51DF" w:rsidRPr="00A06ADC" w:rsidRDefault="001F51DF" w:rsidP="001F51DF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5.</w:t>
      </w:r>
    </w:p>
    <w:p w:rsidR="001F51DF" w:rsidRDefault="001F51DF" w:rsidP="001F51DF">
      <w:pPr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F51DF" w:rsidRPr="009C1EEE" w:rsidRDefault="001F51DF" w:rsidP="001F51DF"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         </w:t>
      </w:r>
      <w:r w:rsidRPr="001E247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Зеленый кружок – успешно справился с </w:t>
      </w:r>
      <w:r>
        <w:t xml:space="preserve"> 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заданием. </w:t>
      </w:r>
      <w:r w:rsidRPr="001E247D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Я молодец!</w:t>
      </w:r>
    </w:p>
    <w:p w:rsidR="001F51DF" w:rsidRPr="001E247D" w:rsidRDefault="001F51DF" w:rsidP="001F5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1F51DF" w:rsidRPr="001E247D" w:rsidRDefault="001F51DF" w:rsidP="001F5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  <w:r w:rsidRPr="001E247D">
        <w:rPr>
          <w:rFonts w:ascii="Times New Roman" w:hAnsi="Times New Roman" w:cs="Times New Roman"/>
          <w:b/>
          <w:color w:val="FFC000"/>
          <w:sz w:val="24"/>
          <w:szCs w:val="24"/>
        </w:rPr>
        <w:t xml:space="preserve">           Желтый кружок – были ошибки в работе. </w:t>
      </w:r>
    </w:p>
    <w:p w:rsidR="001F51DF" w:rsidRPr="001E247D" w:rsidRDefault="001F51DF" w:rsidP="001F5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1F51DF" w:rsidRPr="001E247D" w:rsidRDefault="001F51DF" w:rsidP="001F5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:rsidR="001F51DF" w:rsidRPr="001E247D" w:rsidRDefault="001F51DF" w:rsidP="001F5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E247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Красный кружок – не справился с заданием. Нужна помощь!</w:t>
      </w:r>
    </w:p>
    <w:p w:rsidR="001F51DF" w:rsidRDefault="001F51DF" w:rsidP="001F51DF"/>
    <w:p w:rsidR="001F51DF" w:rsidRDefault="001F51DF" w:rsidP="001F51DF"/>
    <w:p w:rsidR="001F51DF" w:rsidRDefault="001F51DF" w:rsidP="001F51DF"/>
    <w:p w:rsidR="00896C8B" w:rsidRDefault="00896C8B"/>
    <w:sectPr w:rsidR="00896C8B" w:rsidSect="001F51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51DF"/>
    <w:rsid w:val="000D3517"/>
    <w:rsid w:val="001F51DF"/>
    <w:rsid w:val="0042589D"/>
    <w:rsid w:val="005E3DD6"/>
    <w:rsid w:val="00736CBB"/>
    <w:rsid w:val="00896C8B"/>
    <w:rsid w:val="00980283"/>
    <w:rsid w:val="00F2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1D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Slide3.sld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6A809-AB58-4450-B2BF-973D0606E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1694</Words>
  <Characters>9661</Characters>
  <Application>Microsoft Office Word</Application>
  <DocSecurity>0</DocSecurity>
  <Lines>80</Lines>
  <Paragraphs>22</Paragraphs>
  <ScaleCrop>false</ScaleCrop>
  <Company>Krokoz™</Company>
  <LinksUpToDate>false</LinksUpToDate>
  <CharactersWithSpaces>11333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Bayazitov</dc:creator>
  <cp:keywords/>
  <dc:description/>
  <cp:lastModifiedBy>Учитель</cp:lastModifiedBy>
  <cp:revision>14</cp:revision>
  <dcterms:created xsi:type="dcterms:W3CDTF">2016-02-15T16:27:00Z</dcterms:created>
  <dcterms:modified xsi:type="dcterms:W3CDTF">2016-02-16T06:32:00Z</dcterms:modified>
</cp:coreProperties>
</file>