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324" w:rsidRDefault="00AE5451" w:rsidP="00AE5451">
      <w:pPr>
        <w:spacing w:after="0" w:line="240" w:lineRule="auto"/>
        <w:jc w:val="center"/>
        <w:rPr>
          <w:b/>
          <w:bCs/>
          <w:sz w:val="32"/>
          <w:szCs w:val="32"/>
          <w:lang w:eastAsia="ru-RU"/>
        </w:rPr>
      </w:pPr>
      <w:r>
        <w:rPr>
          <w:b/>
          <w:bCs/>
          <w:sz w:val="32"/>
          <w:szCs w:val="32"/>
          <w:lang w:eastAsia="ru-RU"/>
        </w:rPr>
        <w:t>Лекторий для педагогов: «</w:t>
      </w:r>
      <w:r>
        <w:rPr>
          <w:b/>
          <w:bCs/>
          <w:sz w:val="32"/>
          <w:szCs w:val="32"/>
          <w:lang w:eastAsia="ru-RU"/>
        </w:rPr>
        <w:t>Создание психологического комфорта в группах</w:t>
      </w:r>
      <w:r>
        <w:rPr>
          <w:b/>
          <w:bCs/>
          <w:sz w:val="32"/>
          <w:szCs w:val="32"/>
          <w:lang w:eastAsia="ru-RU"/>
        </w:rPr>
        <w:t xml:space="preserve"> детского сада»</w:t>
      </w:r>
    </w:p>
    <w:p w:rsidR="009B4324" w:rsidRDefault="009B4324" w:rsidP="00AE5451">
      <w:pPr>
        <w:spacing w:after="0" w:line="240" w:lineRule="auto"/>
        <w:jc w:val="center"/>
        <w:rPr>
          <w:rFonts w:eastAsia="Times New Roman"/>
          <w:b/>
          <w:bCs/>
          <w:sz w:val="32"/>
          <w:szCs w:val="32"/>
        </w:rPr>
      </w:pPr>
    </w:p>
    <w:p w:rsidR="009B4324" w:rsidRDefault="009B4324">
      <w:pPr>
        <w:spacing w:after="0" w:line="240" w:lineRule="auto"/>
      </w:pPr>
      <w:bookmarkStart w:id="0" w:name="_GoBack"/>
      <w:bookmarkEnd w:id="0"/>
    </w:p>
    <w:p w:rsidR="009B4324" w:rsidRDefault="00AE5451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9B4324" w:rsidRDefault="00AE5451">
      <w:pPr>
        <w:spacing w:after="0" w:line="24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</w:p>
    <w:p w:rsidR="009B4324" w:rsidRDefault="00AE545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1. Познакомить воспитателей с составляющими психологического комфорта и эмоционального благополучия детей в группе. </w:t>
      </w:r>
    </w:p>
    <w:p w:rsidR="009B4324" w:rsidRDefault="00AE545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2. Способствовать эффектному применению образовательных и воспитательных действий, направленных на личностно- ориентированное взаимодействие с ребёнком. </w:t>
      </w:r>
    </w:p>
    <w:p w:rsidR="009B4324" w:rsidRDefault="00AE5451">
      <w:pPr>
        <w:spacing w:line="24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</w:p>
    <w:p w:rsidR="009B4324" w:rsidRDefault="00AE545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1. Проблема психологического здоровья на современном этапе. </w:t>
      </w:r>
    </w:p>
    <w:p w:rsidR="009B4324" w:rsidRDefault="00AE5451">
      <w:pPr>
        <w:spacing w:line="240" w:lineRule="auto"/>
      </w:pP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В результате проведения опроса педагог</w:t>
      </w:r>
      <w:r>
        <w:rPr>
          <w:sz w:val="28"/>
          <w:szCs w:val="28"/>
        </w:rPr>
        <w:t xml:space="preserve">ов и родителей детского сада по поводу их понимания термина «здоровье» оказалось, что большинство респондентов объясняют данное понятие с точки зрения стабильного физического самочувствия. Но, по сути, здоровье – это совокупность нескольких составляющих. </w:t>
      </w:r>
    </w:p>
    <w:p w:rsidR="009B4324" w:rsidRDefault="00AE545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Известный врач-психотерапевт Элизабет </w:t>
      </w:r>
      <w:proofErr w:type="spellStart"/>
      <w:r>
        <w:rPr>
          <w:sz w:val="28"/>
          <w:szCs w:val="28"/>
        </w:rPr>
        <w:t>Кюблер</w:t>
      </w:r>
      <w:proofErr w:type="spellEnd"/>
      <w:r>
        <w:rPr>
          <w:sz w:val="28"/>
          <w:szCs w:val="28"/>
        </w:rPr>
        <w:t>-Росс выдвинула такую идею: здоровье человека можно представить в виде круга, состоящих из 4 квадратов: физического, эмоционального, интеллектуального и духовного. К сожалению, многие из нас достаточно поздно нач</w:t>
      </w:r>
      <w:r>
        <w:rPr>
          <w:sz w:val="28"/>
          <w:szCs w:val="28"/>
        </w:rPr>
        <w:t xml:space="preserve">инают понимать важность не только физического, но ещё и эмоционального здоровья, как самого себя, так и по отношению к ребёнку. </w:t>
      </w:r>
    </w:p>
    <w:p w:rsidR="009B4324" w:rsidRDefault="00AE5451">
      <w:pPr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Почему столь важно сохранять эмоциональное (психическое, психологическое) здоровье детей? </w:t>
      </w:r>
    </w:p>
    <w:p w:rsidR="009B4324" w:rsidRDefault="00AE545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Наверняка каждый из нас может ответи</w:t>
      </w:r>
      <w:r>
        <w:rPr>
          <w:sz w:val="28"/>
          <w:szCs w:val="28"/>
        </w:rPr>
        <w:t xml:space="preserve">ть на этот вопрос, определив последствия психологического дискомфорта для ребёнка: </w:t>
      </w:r>
    </w:p>
    <w:p w:rsidR="009B4324" w:rsidRDefault="00AE545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появление фобий, страхов, тревожности, повышенной агрессивности; </w:t>
      </w:r>
    </w:p>
    <w:p w:rsidR="009B4324" w:rsidRDefault="00AE545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переход психологических переживаний в соматические расстройства, когда ребёнок, получивший психологиче</w:t>
      </w:r>
      <w:r>
        <w:rPr>
          <w:sz w:val="28"/>
          <w:szCs w:val="28"/>
        </w:rPr>
        <w:t xml:space="preserve">скую травму, заболевает физически; </w:t>
      </w:r>
    </w:p>
    <w:p w:rsidR="009B4324" w:rsidRDefault="00AE545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проявление психологических травм, полученных в детском возрасте, в более зрелом возрастном периоде в виде психологической защиты – позиция избегания (замкнутость, наркотики, суицидальные наклонности), проявление агресс</w:t>
      </w:r>
      <w:r>
        <w:rPr>
          <w:sz w:val="28"/>
          <w:szCs w:val="28"/>
        </w:rPr>
        <w:t xml:space="preserve">ивных поведенческих реакций (побеги из дома, вандализм). </w:t>
      </w:r>
    </w:p>
    <w:p w:rsidR="009B4324" w:rsidRDefault="00AE545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Вопросы о психологическом комфорте и психическом здоровье должны быть обращены, прежде всего, к педагогам, так как большую часть времени дети находятся в детском саду. Но многие могут возразить, что</w:t>
      </w:r>
      <w:r>
        <w:rPr>
          <w:sz w:val="28"/>
          <w:szCs w:val="28"/>
        </w:rPr>
        <w:t xml:space="preserve"> существуют объективные причины, по которым возможно в полной мере создать </w:t>
      </w:r>
      <w:r>
        <w:rPr>
          <w:sz w:val="28"/>
          <w:szCs w:val="28"/>
        </w:rPr>
        <w:lastRenderedPageBreak/>
        <w:t xml:space="preserve">психологический комфорт в группе детского сада: - большая наполняемость групп; - один воспитатель в группе; - неблагоприятная семейная ситуация. Да, действительность такова. Но кто </w:t>
      </w:r>
      <w:r>
        <w:rPr>
          <w:sz w:val="28"/>
          <w:szCs w:val="28"/>
        </w:rPr>
        <w:t xml:space="preserve">поможет нашим детям, если не мы сами? </w:t>
      </w:r>
    </w:p>
    <w:p w:rsidR="009B4324" w:rsidRDefault="00AE5451">
      <w:pPr>
        <w:spacing w:line="240" w:lineRule="auto"/>
      </w:pP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2. Создание психологического комфорта в детском саду для сохранения и укрепления психологического здоровья и развития личности ребёнка. </w:t>
      </w:r>
    </w:p>
    <w:p w:rsidR="009B4324" w:rsidRDefault="00AE545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Известно, что стоит только переступить порог группы можно ощутить атмосферу рас</w:t>
      </w:r>
      <w:r>
        <w:rPr>
          <w:sz w:val="28"/>
          <w:szCs w:val="28"/>
        </w:rPr>
        <w:t xml:space="preserve">кованности или закрытости, спокойной сосредоточенности или тревожного напряжения, искреннего веселья или угрюмой настороженности, которая присутствует в группе. </w:t>
      </w:r>
    </w:p>
    <w:p w:rsidR="009B4324" w:rsidRDefault="00AE545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Атмосфера в группе детского сада определяется: </w:t>
      </w:r>
    </w:p>
    <w:p w:rsidR="009B4324" w:rsidRDefault="00AE545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1) Отношениями между воспитателем и детьми; </w:t>
      </w:r>
    </w:p>
    <w:p w:rsidR="009B4324" w:rsidRDefault="00AE545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) Отношениями между самими детьми; </w:t>
      </w:r>
    </w:p>
    <w:p w:rsidR="009B4324" w:rsidRDefault="00AE545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3) Отношениями между воспитателями; </w:t>
      </w:r>
    </w:p>
    <w:p w:rsidR="009B4324" w:rsidRDefault="00AE545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4) Отношениями между воспитателями и родителями. </w:t>
      </w:r>
    </w:p>
    <w:p w:rsidR="009B4324" w:rsidRDefault="00AE5451">
      <w:pPr>
        <w:spacing w:line="240" w:lineRule="auto"/>
      </w:pP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Хороший климат в группе возникает тогда, когда все её члены чувствуют себя свободно, остаются самими собой, но при этом уважают такж</w:t>
      </w:r>
      <w:r>
        <w:rPr>
          <w:sz w:val="28"/>
          <w:szCs w:val="28"/>
        </w:rPr>
        <w:t xml:space="preserve">е и право других быть самими собой. Воспитатель оказывает весьма существенное влияние на качество группового климата. Фактически именно воспитатель (а не дети, как нам обычно кажется) создаёт определённый климат в группе. </w:t>
      </w:r>
    </w:p>
    <w:p w:rsidR="009B4324" w:rsidRDefault="00AE545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Первый шаг, который должен сделат</w:t>
      </w:r>
      <w:r>
        <w:rPr>
          <w:sz w:val="28"/>
          <w:szCs w:val="28"/>
        </w:rPr>
        <w:t xml:space="preserve">ь воспитатель, заинтересованный в создании благоприятной атмосферы в группе, заключается в том, чтобы создать и проанализировать групповую ситуацию. </w:t>
      </w:r>
    </w:p>
    <w:p w:rsidR="009B4324" w:rsidRDefault="00AE545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3.  Создание психологического комфорта в группах детского сада</w:t>
      </w:r>
    </w:p>
    <w:p w:rsidR="009B4324" w:rsidRDefault="00AE5451">
      <w:pPr>
        <w:spacing w:line="240" w:lineRule="auto"/>
      </w:pPr>
      <w:r>
        <w:rPr>
          <w:rFonts w:eastAsia="Times New Roman"/>
          <w:sz w:val="28"/>
          <w:szCs w:val="28"/>
        </w:rPr>
        <w:t xml:space="preserve">  </w:t>
      </w:r>
      <w:r>
        <w:rPr>
          <w:sz w:val="28"/>
          <w:szCs w:val="28"/>
        </w:rPr>
        <w:t xml:space="preserve">Диагностический инструментарий для </w:t>
      </w:r>
      <w:r>
        <w:rPr>
          <w:sz w:val="28"/>
          <w:szCs w:val="28"/>
        </w:rPr>
        <w:t>воспитателей по оценке психологического климата в группе детского сада и эмоционального благополучия ребёнка. Психолог знакомит педагогов с методиками по оценке психологического климата и эмоционального благополучия ребёнка в группе детского сада. Данные м</w:t>
      </w:r>
      <w:r>
        <w:rPr>
          <w:sz w:val="28"/>
          <w:szCs w:val="28"/>
        </w:rPr>
        <w:t>етодики лежат на столах для изучения педагогами.</w:t>
      </w:r>
    </w:p>
    <w:p w:rsidR="009B4324" w:rsidRDefault="00AE5451">
      <w:pPr>
        <w:spacing w:line="240" w:lineRule="auto"/>
      </w:pP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Диагностика психологической комфортности в группе</w:t>
      </w:r>
    </w:p>
    <w:p w:rsidR="009B4324" w:rsidRDefault="00AE5451">
      <w:pPr>
        <w:spacing w:line="240" w:lineRule="auto"/>
      </w:pP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Таким образом, ознакомившись с практическими разработками в области изучения эмоциональных состояний дошкольников, понимаем, что создание эмоционального благополучия и комфорта оказывает влияние на все сферы психического развития. Полученные результаты пре</w:t>
      </w:r>
      <w:r>
        <w:rPr>
          <w:sz w:val="28"/>
          <w:szCs w:val="28"/>
        </w:rPr>
        <w:t xml:space="preserve">дставляют собой оценку профессиональной деятельности, успешности образовательных и воспитательных действий. </w:t>
      </w:r>
    </w:p>
    <w:p w:rsidR="009B4324" w:rsidRDefault="00AE5451">
      <w:pPr>
        <w:spacing w:line="240" w:lineRule="auto"/>
      </w:pPr>
      <w:r>
        <w:rPr>
          <w:rFonts w:eastAsia="Times New Roman"/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>4. Эмоциональное благополучия педагога как условие положительного эмоционального состояния детей. Комплекс упражнений для снятия эмоционального на</w:t>
      </w:r>
      <w:r>
        <w:rPr>
          <w:sz w:val="28"/>
          <w:szCs w:val="28"/>
        </w:rPr>
        <w:t xml:space="preserve">пряжения у педагогов. </w:t>
      </w:r>
    </w:p>
    <w:p w:rsidR="009B4324" w:rsidRDefault="00AE5451">
      <w:pPr>
        <w:spacing w:line="240" w:lineRule="auto"/>
      </w:pP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Прежде чем перейти к рекомендациям по созданию психологического комфорта в группах детского сада, хотелось бы уделить особое внимание психологическому комфорту педагогов. Всем известно, что у детей развита интуитивная способность ул</w:t>
      </w:r>
      <w:r>
        <w:rPr>
          <w:sz w:val="28"/>
          <w:szCs w:val="28"/>
        </w:rPr>
        <w:t>авливать эмоциональное состояние взрослых. Дети очень легко заражаются отрицательными эмоциями, поэтому педагогу необходимо устраивать себе психологический душ, который поможет ему снимать излишнее эмоциональное напряжение. Психолог проводит комплекс упраж</w:t>
      </w:r>
      <w:r>
        <w:rPr>
          <w:sz w:val="28"/>
          <w:szCs w:val="28"/>
        </w:rPr>
        <w:t>нений, которые способствуют повышению энергетического потенциала.</w:t>
      </w:r>
    </w:p>
    <w:p w:rsidR="009B4324" w:rsidRDefault="00AE5451" w:rsidP="00AE5451">
      <w:pPr>
        <w:spacing w:line="240" w:lineRule="auto"/>
        <w:jc w:val="center"/>
      </w:pPr>
      <w:r>
        <w:rPr>
          <w:b/>
          <w:i/>
          <w:sz w:val="28"/>
          <w:szCs w:val="28"/>
        </w:rPr>
        <w:t xml:space="preserve">Комплекс </w:t>
      </w:r>
      <w:proofErr w:type="gramStart"/>
      <w:r>
        <w:rPr>
          <w:b/>
          <w:i/>
          <w:sz w:val="28"/>
          <w:szCs w:val="28"/>
        </w:rPr>
        <w:t>упражнений  для</w:t>
      </w:r>
      <w:proofErr w:type="gramEnd"/>
      <w:r>
        <w:rPr>
          <w:b/>
          <w:i/>
          <w:sz w:val="28"/>
          <w:szCs w:val="28"/>
        </w:rPr>
        <w:t xml:space="preserve"> снятия  эмоционального напряжения педагогов</w:t>
      </w:r>
    </w:p>
    <w:p w:rsidR="009B4324" w:rsidRDefault="00AE5451">
      <w:pPr>
        <w:spacing w:line="240" w:lineRule="auto"/>
      </w:pP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5.  Рекомендации «Создание условий психологически комфортного пребывания ребёнка в детском саду» </w:t>
      </w:r>
    </w:p>
    <w:p w:rsidR="009B4324" w:rsidRDefault="00AE545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Для создания условий </w:t>
      </w:r>
      <w:r>
        <w:rPr>
          <w:sz w:val="28"/>
          <w:szCs w:val="28"/>
        </w:rPr>
        <w:t xml:space="preserve">психологически комфортного пребывания ребёнка в детском саду необходимо: </w:t>
      </w:r>
    </w:p>
    <w:p w:rsidR="009B4324" w:rsidRDefault="00AE545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Принимать каждого ребёнка таким, какой он есть. </w:t>
      </w:r>
    </w:p>
    <w:p w:rsidR="009B4324" w:rsidRDefault="00AE545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Помните: плохих дошкольников нет. Есть плохие педагоги и родители. </w:t>
      </w:r>
    </w:p>
    <w:p w:rsidR="009B4324" w:rsidRDefault="00AE545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В профессиональной деятельности опираться на добровольную пом</w:t>
      </w:r>
      <w:r>
        <w:rPr>
          <w:sz w:val="28"/>
          <w:szCs w:val="28"/>
        </w:rPr>
        <w:t xml:space="preserve">ощь детей, включать их в организационные моменты по уходу за помещением и участком. </w:t>
      </w:r>
    </w:p>
    <w:p w:rsidR="009B4324" w:rsidRDefault="00AE545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Быть затейником и участником детских игр и забав. </w:t>
      </w:r>
    </w:p>
    <w:p w:rsidR="009B4324" w:rsidRDefault="00AE545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В затруднительных для ребёнка ситуациях ориентироваться на его возрастные и индивидуальные особенности: быть всегда </w:t>
      </w:r>
      <w:r>
        <w:rPr>
          <w:sz w:val="28"/>
          <w:szCs w:val="28"/>
        </w:rPr>
        <w:t xml:space="preserve">вместе с ними, а не делать что-либо вместо него. </w:t>
      </w:r>
    </w:p>
    <w:p w:rsidR="009B4324" w:rsidRDefault="00AE545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Привлекать родителей к образовательному процессу и обращаться к ним за поддержкой в случаях нестандартных ситуаций. </w:t>
      </w:r>
    </w:p>
    <w:p w:rsidR="009B4324" w:rsidRDefault="00AE545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Помните: ребёнок нам не чего недолжен. Это мы должны ребёнку помочь стать более самос</w:t>
      </w:r>
      <w:r>
        <w:rPr>
          <w:sz w:val="28"/>
          <w:szCs w:val="28"/>
        </w:rPr>
        <w:t xml:space="preserve">тоятельным ответственным. </w:t>
      </w:r>
    </w:p>
    <w:p w:rsidR="009B4324" w:rsidRDefault="00AE545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Навязывание своих правил и требований против воли детей – это насилие, даже если ваши намерения благонравны. </w:t>
      </w:r>
    </w:p>
    <w:p w:rsidR="009B4324" w:rsidRDefault="00AE545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Запретов и строгих требований не должно быть слишком много. Это ведёт к пассивности и низкой самооценке у воспитанн</w:t>
      </w:r>
      <w:r>
        <w:rPr>
          <w:sz w:val="28"/>
          <w:szCs w:val="28"/>
        </w:rPr>
        <w:t xml:space="preserve">иков. </w:t>
      </w:r>
    </w:p>
    <w:p w:rsidR="009B4324" w:rsidRDefault="00AE545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Тихий, застенчивый ребёнок также нуждается вашей профессиональной помощи, как и отъявленный драчун. </w:t>
      </w:r>
    </w:p>
    <w:p w:rsidR="009B4324" w:rsidRDefault="00AE5451">
      <w:pPr>
        <w:spacing w:line="240" w:lineRule="auto"/>
        <w:jc w:val="center"/>
      </w:pPr>
      <w:r>
        <w:rPr>
          <w:rFonts w:eastAsia="Times New Roman"/>
          <w:b/>
          <w:bCs/>
          <w:sz w:val="32"/>
          <w:szCs w:val="32"/>
        </w:rPr>
        <w:lastRenderedPageBreak/>
        <w:t xml:space="preserve">Приемы создания в группе психологически-комфортной обстановки </w:t>
      </w:r>
    </w:p>
    <w:p w:rsidR="009B4324" w:rsidRDefault="00AE5451">
      <w:pPr>
        <w:spacing w:line="240" w:lineRule="auto"/>
      </w:pPr>
      <w:r>
        <w:rPr>
          <w:sz w:val="28"/>
          <w:szCs w:val="28"/>
        </w:rPr>
        <w:t>Очень хорошо на развитии детей сказываются такие формы отношений, при которых воспи</w:t>
      </w:r>
      <w:r>
        <w:rPr>
          <w:sz w:val="28"/>
          <w:szCs w:val="28"/>
        </w:rPr>
        <w:t>татель с помощью различных доводов убеждает ребёнка в преимуществах того или иного поступка. При этом выбор оставляется за ребёнком. Такой тип отношений предполагает индивидуальный подход к особенностям и текущим состояниям детей. Именно в такой ненавязчив</w:t>
      </w:r>
      <w:r>
        <w:rPr>
          <w:sz w:val="28"/>
          <w:szCs w:val="28"/>
        </w:rPr>
        <w:t xml:space="preserve">ой опеке больше всего нуждаются дети и благодарят взрослого </w:t>
      </w:r>
      <w:proofErr w:type="gramStart"/>
      <w:r>
        <w:rPr>
          <w:sz w:val="28"/>
          <w:szCs w:val="28"/>
        </w:rPr>
        <w:t>в искренней привязанностью</w:t>
      </w:r>
      <w:proofErr w:type="gramEnd"/>
      <w:r>
        <w:rPr>
          <w:sz w:val="28"/>
          <w:szCs w:val="28"/>
        </w:rPr>
        <w:t xml:space="preserve"> к нему. </w:t>
      </w:r>
    </w:p>
    <w:p w:rsidR="009B4324" w:rsidRDefault="00AE5451">
      <w:pPr>
        <w:spacing w:line="240" w:lineRule="auto"/>
      </w:pPr>
      <w:r>
        <w:rPr>
          <w:rFonts w:eastAsia="Times New Roman"/>
          <w:sz w:val="28"/>
          <w:szCs w:val="28"/>
        </w:rPr>
        <w:t xml:space="preserve">  </w:t>
      </w:r>
      <w:r>
        <w:rPr>
          <w:sz w:val="28"/>
          <w:szCs w:val="28"/>
        </w:rPr>
        <w:t xml:space="preserve">В настоящее время ученые в области педагогики и психологии, учителя-практики говорят и пишут о </w:t>
      </w:r>
      <w:proofErr w:type="spellStart"/>
      <w:r>
        <w:rPr>
          <w:sz w:val="28"/>
          <w:szCs w:val="28"/>
        </w:rPr>
        <w:t>гуманизации</w:t>
      </w:r>
      <w:proofErr w:type="spellEnd"/>
      <w:r>
        <w:rPr>
          <w:sz w:val="28"/>
          <w:szCs w:val="28"/>
        </w:rPr>
        <w:t xml:space="preserve"> образования, об индивидуальном подходе к детям в пр</w:t>
      </w:r>
      <w:r>
        <w:rPr>
          <w:sz w:val="28"/>
          <w:szCs w:val="28"/>
        </w:rPr>
        <w:t xml:space="preserve">оцессе обучения и воспитания, о внимании к каждому ребенку, о создании в детском саду атмосферы психологического комфорта. </w:t>
      </w:r>
    </w:p>
    <w:p w:rsidR="009B4324" w:rsidRDefault="00AE5451">
      <w:pPr>
        <w:spacing w:line="240" w:lineRule="auto"/>
      </w:pP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Что же такое "психологический комфорт"? В словаре Ожегова слово "комфорт" определяется бытовыми удобствами, словарь психиатрических</w:t>
      </w:r>
      <w:r>
        <w:rPr>
          <w:sz w:val="28"/>
          <w:szCs w:val="28"/>
        </w:rPr>
        <w:t xml:space="preserve"> терминов. В.М. </w:t>
      </w:r>
      <w:proofErr w:type="spellStart"/>
      <w:r>
        <w:rPr>
          <w:sz w:val="28"/>
          <w:szCs w:val="28"/>
        </w:rPr>
        <w:t>Блейхер</w:t>
      </w:r>
      <w:proofErr w:type="spellEnd"/>
      <w:r>
        <w:rPr>
          <w:sz w:val="28"/>
          <w:szCs w:val="28"/>
        </w:rPr>
        <w:t xml:space="preserve">, И.В. </w:t>
      </w:r>
      <w:proofErr w:type="spellStart"/>
      <w:r>
        <w:rPr>
          <w:sz w:val="28"/>
          <w:szCs w:val="28"/>
        </w:rPr>
        <w:t>Крук</w:t>
      </w:r>
      <w:proofErr w:type="spellEnd"/>
      <w:r>
        <w:rPr>
          <w:sz w:val="28"/>
          <w:szCs w:val="28"/>
        </w:rPr>
        <w:t xml:space="preserve"> определяет "комфорт" (англ. </w:t>
      </w:r>
      <w:proofErr w:type="spellStart"/>
      <w:r>
        <w:rPr>
          <w:sz w:val="28"/>
          <w:szCs w:val="28"/>
        </w:rPr>
        <w:t>comfort</w:t>
      </w:r>
      <w:proofErr w:type="spellEnd"/>
      <w:r>
        <w:rPr>
          <w:sz w:val="28"/>
          <w:szCs w:val="28"/>
        </w:rPr>
        <w:t xml:space="preserve">), как комплекс максимально благоприятных для субъекта условий внешней и внутренней среды, включающий и факторы психологические. Т. е. психологический комфорт для ребенка в детском саду </w:t>
      </w:r>
      <w:r>
        <w:rPr>
          <w:sz w:val="28"/>
          <w:szCs w:val="28"/>
        </w:rPr>
        <w:t xml:space="preserve">определяется удобством развивающего пространства и положительного эмоционального фона, отсутствия напряжения психических и физиологических функций организма. </w:t>
      </w:r>
    </w:p>
    <w:p w:rsidR="009B4324" w:rsidRDefault="00AE545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Общая атмосфера и настрой группы определяются, несмотря на индивидуальные особенности детей, взро</w:t>
      </w:r>
      <w:r>
        <w:rPr>
          <w:sz w:val="28"/>
          <w:szCs w:val="28"/>
        </w:rPr>
        <w:t xml:space="preserve">слыми. Можно выделить критерии, составляющие психологический комфорт ребенка в ДОУ. </w:t>
      </w:r>
    </w:p>
    <w:p w:rsidR="009B4324" w:rsidRDefault="009B4324">
      <w:pPr>
        <w:spacing w:line="240" w:lineRule="auto"/>
        <w:rPr>
          <w:sz w:val="28"/>
          <w:szCs w:val="28"/>
        </w:rPr>
      </w:pPr>
    </w:p>
    <w:p w:rsidR="009B4324" w:rsidRDefault="00AE5451">
      <w:pPr>
        <w:spacing w:line="240" w:lineRule="auto"/>
      </w:pPr>
      <w:r>
        <w:rPr>
          <w:rFonts w:eastAsia="Times New Roman"/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1. Спокойная эмоциональная обстановка в семье. </w:t>
      </w:r>
    </w:p>
    <w:p w:rsidR="009B4324" w:rsidRDefault="00AE5451">
      <w:pPr>
        <w:spacing w:line="240" w:lineRule="auto"/>
      </w:pP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Эмоциональная стабильность и отсутствие психологического напряжения у ребенка в семье, оказывает большое влияние на псих</w:t>
      </w:r>
      <w:r>
        <w:rPr>
          <w:sz w:val="28"/>
          <w:szCs w:val="28"/>
        </w:rPr>
        <w:t xml:space="preserve">ологический комфорт в </w:t>
      </w:r>
      <w:proofErr w:type="spellStart"/>
      <w:r>
        <w:rPr>
          <w:sz w:val="28"/>
          <w:szCs w:val="28"/>
        </w:rPr>
        <w:t>доу</w:t>
      </w:r>
      <w:proofErr w:type="spellEnd"/>
      <w:r>
        <w:rPr>
          <w:sz w:val="28"/>
          <w:szCs w:val="28"/>
        </w:rPr>
        <w:t>. Уверенность в любви, уважение и понимании близких настраивает ребенка на открытые, доброжелательные отношения с педагогами и сверстниками в детском саду. Задача педагога – изучение психологической обстановки в семье через анкетир</w:t>
      </w:r>
      <w:r>
        <w:rPr>
          <w:sz w:val="28"/>
          <w:szCs w:val="28"/>
        </w:rPr>
        <w:t xml:space="preserve">ование, мониторинги; а также </w:t>
      </w:r>
      <w:proofErr w:type="spellStart"/>
      <w:r>
        <w:rPr>
          <w:sz w:val="28"/>
          <w:szCs w:val="28"/>
        </w:rPr>
        <w:t>учитывание</w:t>
      </w:r>
      <w:proofErr w:type="spellEnd"/>
      <w:r>
        <w:rPr>
          <w:sz w:val="28"/>
          <w:szCs w:val="28"/>
        </w:rPr>
        <w:t xml:space="preserve"> индивидуальных особенностей каждой семьи. </w:t>
      </w:r>
    </w:p>
    <w:p w:rsidR="009B4324" w:rsidRDefault="00AE5451">
      <w:pPr>
        <w:spacing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2. Распорядок дня </w:t>
      </w:r>
    </w:p>
    <w:p w:rsidR="009B4324" w:rsidRDefault="00AE5451">
      <w:pPr>
        <w:spacing w:line="240" w:lineRule="auto"/>
      </w:pP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Для дошкольника важно, чтобы распорядок жизни был стабильным. Ребенок, который привык к определенному порядку, более уравновешен. Он представляет себе по</w:t>
      </w:r>
      <w:r>
        <w:rPr>
          <w:sz w:val="28"/>
          <w:szCs w:val="28"/>
        </w:rPr>
        <w:t xml:space="preserve">следовательность занятий, смену видов деятельности в течение дня и заранее настраивается на них. Обстановка спокойной жизни, </w:t>
      </w:r>
      <w:r>
        <w:rPr>
          <w:sz w:val="28"/>
          <w:szCs w:val="28"/>
        </w:rPr>
        <w:lastRenderedPageBreak/>
        <w:t>отсутствие спешки, разумная сбалансированность планов взрослых – необходимые условия нормальной жизни и развития детей. В течение д</w:t>
      </w:r>
      <w:r>
        <w:rPr>
          <w:sz w:val="28"/>
          <w:szCs w:val="28"/>
        </w:rPr>
        <w:t>ня ни педагог, ни дети не должны чувствовать напряжения от того, что они что – то не успевают и куда - то спешат. Главными компонентами режима по ФГТ являются еда, сон и прогулка не менее 2 часов, остальные моменты могут варьироваться с учетом возраста и п</w:t>
      </w:r>
      <w:r>
        <w:rPr>
          <w:sz w:val="28"/>
          <w:szCs w:val="28"/>
        </w:rPr>
        <w:t xml:space="preserve">рограммных задач. </w:t>
      </w:r>
    </w:p>
    <w:p w:rsidR="009B4324" w:rsidRDefault="00AE5451">
      <w:pPr>
        <w:spacing w:line="240" w:lineRule="auto"/>
      </w:pP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маленького ребенка еда – важное занятие. Никогда, ни в какой ситуации взрослые не имеют права насильно кормить детей, заставлять их съесть что – либо. </w:t>
      </w:r>
    </w:p>
    <w:p w:rsidR="009B4324" w:rsidRDefault="00AE5451">
      <w:pPr>
        <w:spacing w:line="240" w:lineRule="auto"/>
      </w:pP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Дети имеют право на собственные вкусы и предпочтения в еде, выявление которых, предполагает работа с семьей по определению индивидуальных особенностей каждого ребенка. У ребенка должно оставаться право не есть то, что они не любят или не хотят в данный мом</w:t>
      </w:r>
      <w:r>
        <w:rPr>
          <w:sz w:val="28"/>
          <w:szCs w:val="28"/>
        </w:rPr>
        <w:t>ент. Единственное условие – это договоренность с родителями о возможности исключения каких-то блюд. Многие взрослые хорошо помнят, как омрачала их детство необходимость съедать ненавистные пенки или курицу с кожей. Ведь став взрослыми, люди сохраняют и поз</w:t>
      </w:r>
      <w:r>
        <w:rPr>
          <w:sz w:val="28"/>
          <w:szCs w:val="28"/>
        </w:rPr>
        <w:t xml:space="preserve">воляют себе многие предпочтения в еде, и никто их за это не порицает. </w:t>
      </w:r>
    </w:p>
    <w:p w:rsidR="009B4324" w:rsidRDefault="009B4324">
      <w:pPr>
        <w:spacing w:line="240" w:lineRule="auto"/>
        <w:rPr>
          <w:sz w:val="28"/>
          <w:szCs w:val="28"/>
        </w:rPr>
      </w:pPr>
    </w:p>
    <w:p w:rsidR="009B4324" w:rsidRDefault="00AE5451">
      <w:pPr>
        <w:spacing w:line="240" w:lineRule="auto"/>
      </w:pP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</w:t>
      </w:r>
      <w:r>
        <w:rPr>
          <w:i/>
          <w:sz w:val="28"/>
          <w:szCs w:val="28"/>
        </w:rPr>
        <w:t>укладывании спать</w:t>
      </w:r>
      <w:r>
        <w:rPr>
          <w:sz w:val="28"/>
          <w:szCs w:val="28"/>
        </w:rPr>
        <w:t xml:space="preserve"> дети нуждаются в ласке, внимании и заботе. Пробуждение должно происходить в спокойной обстановке, без спешки. Обязательным является нахождение воспитателя или помощника воспитателя в группе во время сна. </w:t>
      </w:r>
    </w:p>
    <w:p w:rsidR="009B4324" w:rsidRDefault="009B4324">
      <w:pPr>
        <w:spacing w:line="240" w:lineRule="auto"/>
        <w:rPr>
          <w:sz w:val="28"/>
          <w:szCs w:val="28"/>
        </w:rPr>
      </w:pPr>
    </w:p>
    <w:p w:rsidR="009B4324" w:rsidRDefault="00AE5451">
      <w:pPr>
        <w:spacing w:line="240" w:lineRule="auto"/>
      </w:pPr>
      <w:r>
        <w:rPr>
          <w:i/>
          <w:sz w:val="28"/>
          <w:szCs w:val="28"/>
        </w:rPr>
        <w:t xml:space="preserve">Прогулка </w:t>
      </w:r>
      <w:r>
        <w:rPr>
          <w:sz w:val="28"/>
          <w:szCs w:val="28"/>
        </w:rPr>
        <w:t>– главное условие здоровья детей. Провед</w:t>
      </w:r>
      <w:r>
        <w:rPr>
          <w:sz w:val="28"/>
          <w:szCs w:val="28"/>
        </w:rPr>
        <w:t xml:space="preserve">ение занятий в помещении за счет сокращения времени прогулки категорически не допустимо. Прогулка должна проводиться в соответствии с требованиями ФГТ и сохранением всех частей и активности педагога. </w:t>
      </w:r>
    </w:p>
    <w:p w:rsidR="009B4324" w:rsidRDefault="00AE5451">
      <w:pPr>
        <w:spacing w:line="240" w:lineRule="auto"/>
      </w:pP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Дети должны иметь в любое время свободный доступ к чис</w:t>
      </w:r>
      <w:r>
        <w:rPr>
          <w:sz w:val="28"/>
          <w:szCs w:val="28"/>
        </w:rPr>
        <w:t xml:space="preserve">той питьевой воде и туалету. </w:t>
      </w:r>
    </w:p>
    <w:p w:rsidR="009B4324" w:rsidRDefault="00AE5451">
      <w:pPr>
        <w:spacing w:line="240" w:lineRule="auto"/>
      </w:pPr>
      <w:r>
        <w:rPr>
          <w:rFonts w:eastAsia="Times New Roman"/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3. Обеспечение комфортности предметно-развивающей среды:</w:t>
      </w:r>
      <w:r>
        <w:rPr>
          <w:sz w:val="28"/>
          <w:szCs w:val="28"/>
        </w:rPr>
        <w:t xml:space="preserve"> соответствие возрасту и актуальным особенностям группы; доступность игрушек, не раздражающее цветовое решение интерьера, наличие растений с ароматом, способствующим сня</w:t>
      </w:r>
      <w:r>
        <w:rPr>
          <w:sz w:val="28"/>
          <w:szCs w:val="28"/>
        </w:rPr>
        <w:t xml:space="preserve">тию напряжения (корица, ваниль, мята) и проч.; </w:t>
      </w:r>
    </w:p>
    <w:p w:rsidR="009B4324" w:rsidRDefault="00AE5451">
      <w:pPr>
        <w:spacing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4. Стиль поведения воспитателя. </w:t>
      </w:r>
    </w:p>
    <w:p w:rsidR="009B4324" w:rsidRDefault="00AE5451">
      <w:pPr>
        <w:spacing w:line="240" w:lineRule="auto"/>
      </w:pP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Пребывание в группе 20 – 25 сверстников в течение целого дня – это большая нагрузка на нервную систему ребенка. Как же создать спокойную обстановку? </w:t>
      </w:r>
    </w:p>
    <w:p w:rsidR="009B4324" w:rsidRDefault="00AE5451">
      <w:pPr>
        <w:spacing w:line="240" w:lineRule="auto"/>
      </w:pPr>
      <w:r>
        <w:rPr>
          <w:rFonts w:eastAsia="Times New Roman"/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>Прежде всего, воспитате</w:t>
      </w:r>
      <w:r>
        <w:rPr>
          <w:sz w:val="28"/>
          <w:szCs w:val="28"/>
        </w:rPr>
        <w:t>ль сам должен быть спокоен и доброжелателен. Необходима ровная манера поведения с детьми. Педагогу необходимо отслеживать свое психологическое состояние, для предотвращения агрессивных вспышек и апатичной усталости. Недопустимость психологического давления</w:t>
      </w:r>
      <w:r>
        <w:rPr>
          <w:sz w:val="28"/>
          <w:szCs w:val="28"/>
        </w:rPr>
        <w:t xml:space="preserve"> на детей и грубости с ними. Никакие успехи в развитии не принесут пользы, если они “замешаны” на страхе перед взрослыми, подавлении личности ребенка. Как писал поэт Борис Слуцкий: «Ничему меня не научит, то, что тычет, талдычит, жучит…» </w:t>
      </w:r>
    </w:p>
    <w:p w:rsidR="009B4324" w:rsidRDefault="009B4324">
      <w:pPr>
        <w:spacing w:line="240" w:lineRule="auto"/>
        <w:rPr>
          <w:sz w:val="28"/>
          <w:szCs w:val="28"/>
        </w:rPr>
      </w:pPr>
    </w:p>
    <w:p w:rsidR="009B4324" w:rsidRDefault="00AE5451">
      <w:pPr>
        <w:spacing w:line="240" w:lineRule="auto"/>
      </w:pP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Старайтесь гово</w:t>
      </w:r>
      <w:r>
        <w:rPr>
          <w:sz w:val="28"/>
          <w:szCs w:val="28"/>
        </w:rPr>
        <w:t>рить не громко и не слишком быстро. Жестикулировать – мягко и не слишком импульсивно. Следите за уровнем шума в группе: слишком громкие голоса детей, резкие интонации создают отрицательный фон для любой деятельности. Мягкая, тихая, спокойная музыка, напрот</w:t>
      </w:r>
      <w:r>
        <w:rPr>
          <w:sz w:val="28"/>
          <w:szCs w:val="28"/>
        </w:rPr>
        <w:t xml:space="preserve">ив, успокаивает. Не торопитесь давать оценку чему бы то ни было: поступкам, работам, высказываниям детей – «держите паузу». </w:t>
      </w:r>
    </w:p>
    <w:p w:rsidR="009B4324" w:rsidRDefault="00AE5451">
      <w:pPr>
        <w:spacing w:line="240" w:lineRule="auto"/>
      </w:pP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Можно выделить несколько простых общих правил, которые помогут установить добрые взаимоотношения с детьми и заслужить их доверие и</w:t>
      </w:r>
      <w:r>
        <w:rPr>
          <w:sz w:val="28"/>
          <w:szCs w:val="28"/>
        </w:rPr>
        <w:t xml:space="preserve"> признательность (приложение 1). </w:t>
      </w:r>
    </w:p>
    <w:p w:rsidR="009B4324" w:rsidRDefault="00AE5451">
      <w:pPr>
        <w:spacing w:line="240" w:lineRule="auto"/>
      </w:pP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Огромное влияние на эмоциональное состояние ребенка, формирование его личности оказывает умение педагога создавать ситуации успеха каждому ребенку. Этому способствует включение ребенка в праздники, спектакли. Даже самая н</w:t>
      </w:r>
      <w:r>
        <w:rPr>
          <w:sz w:val="28"/>
          <w:szCs w:val="28"/>
        </w:rPr>
        <w:t>езначительная роль дает уверенность ребенку в собственной значимости, повышает самооценку. Доверие ребенка к взрослым и личностная стабильность нарушаются, если ребенок «остается за бортом» группового публичного выступления. Это – важнейшее условие доверия</w:t>
      </w:r>
      <w:r>
        <w:rPr>
          <w:sz w:val="28"/>
          <w:szCs w:val="28"/>
        </w:rPr>
        <w:t xml:space="preserve"> ребенка к взрослым в детском саду и ощущения общего психологического комфорта. </w:t>
      </w:r>
    </w:p>
    <w:p w:rsidR="009B4324" w:rsidRDefault="00AE5451">
      <w:pPr>
        <w:spacing w:line="240" w:lineRule="auto"/>
      </w:pPr>
      <w:r>
        <w:rPr>
          <w:rFonts w:eastAsia="Times New Roman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5.Добрые традиции </w:t>
      </w:r>
    </w:p>
    <w:p w:rsidR="009B4324" w:rsidRDefault="00AE5451">
      <w:pPr>
        <w:spacing w:line="240" w:lineRule="auto"/>
      </w:pP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Необходимым условием душевного благополучия является уверенность ребенка в том, что воспитатель относится к нему так же справедливо и доброжелательно, как</w:t>
      </w:r>
      <w:r>
        <w:rPr>
          <w:sz w:val="28"/>
          <w:szCs w:val="28"/>
        </w:rPr>
        <w:t xml:space="preserve"> и ко всем остальным, что его считают таким же ценным и нужным членом группы, как и других детей. </w:t>
      </w:r>
    </w:p>
    <w:p w:rsidR="009B4324" w:rsidRDefault="00AE5451">
      <w:pPr>
        <w:spacing w:line="240" w:lineRule="auto"/>
      </w:pP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В каждодневной жизни постоянно возникают ситуации, когда кому – то делают больше замечаний, кого – то чаще хвалят и т.п. Это может создавать у детей ощущени</w:t>
      </w:r>
      <w:r>
        <w:rPr>
          <w:sz w:val="28"/>
          <w:szCs w:val="28"/>
        </w:rPr>
        <w:t xml:space="preserve">е, что воспитатель относится к ним неодинаково. Чтобы донести до каждого ребенка, что его ценят наравне со всеми, желательно ввести в жизнь группы некоторые традиции и строго придерживаться твердых принципов в собственном поведении. </w:t>
      </w:r>
    </w:p>
    <w:p w:rsidR="009B4324" w:rsidRDefault="009B4324">
      <w:pPr>
        <w:spacing w:line="240" w:lineRule="auto"/>
        <w:rPr>
          <w:sz w:val="28"/>
          <w:szCs w:val="28"/>
        </w:rPr>
      </w:pPr>
    </w:p>
    <w:p w:rsidR="009B4324" w:rsidRDefault="00AE5451">
      <w:pPr>
        <w:spacing w:line="240" w:lineRule="auto"/>
      </w:pPr>
      <w:r>
        <w:rPr>
          <w:rFonts w:eastAsia="Times New Roman"/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>Замечательная традиц</w:t>
      </w:r>
      <w:r>
        <w:rPr>
          <w:sz w:val="28"/>
          <w:szCs w:val="28"/>
        </w:rPr>
        <w:t>ия отмечать дни рождения детей. Необходимо подготовить единый сценарий, который будет одинаково воспроизводиться при чествовании каждого именинника (традиционную хороводную игру – например, "Каравай"; разучить с детьми величальные песенки для мальчика и дл</w:t>
      </w:r>
      <w:r>
        <w:rPr>
          <w:sz w:val="28"/>
          <w:szCs w:val="28"/>
        </w:rPr>
        <w:t xml:space="preserve">я девочки). </w:t>
      </w:r>
    </w:p>
    <w:p w:rsidR="009B4324" w:rsidRDefault="00AE5451">
      <w:pPr>
        <w:spacing w:line="240" w:lineRule="auto"/>
      </w:pP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Можно ввести еще один обычай - "Круг хороших воспоминаний". Это мысленное возвращение к прошедшему дню с целью отметить все положительное, чем отличился каждый ребенок. Во второй половине дня, например, перед прогулкой воспитатель предлагает </w:t>
      </w:r>
      <w:r>
        <w:rPr>
          <w:sz w:val="28"/>
          <w:szCs w:val="28"/>
        </w:rPr>
        <w:t xml:space="preserve">всем детям сесть вокруг него, чтобы поговорить "о хорошем". Затем необходимо коротко рассказать что-нибудь хорошее о каждом ребенке. Это не обязательно должны быть какие – то невероятные подвиги или немыслимые добродетели. Достаточно сказать, </w:t>
      </w:r>
      <w:proofErr w:type="gramStart"/>
      <w:r>
        <w:rPr>
          <w:sz w:val="28"/>
          <w:szCs w:val="28"/>
        </w:rPr>
        <w:t>что</w:t>
      </w:r>
      <w:proofErr w:type="gramEnd"/>
      <w:r>
        <w:rPr>
          <w:sz w:val="28"/>
          <w:szCs w:val="28"/>
        </w:rPr>
        <w:t xml:space="preserve"> Катя сего</w:t>
      </w:r>
      <w:r>
        <w:rPr>
          <w:sz w:val="28"/>
          <w:szCs w:val="28"/>
        </w:rPr>
        <w:t>дня быстро оделась, Петя сразу заснул и т.д. Самое главное, что каждый ребенок услышит о себе что - то положительное, а остальные поймут, что у всех есть какие – то достоинства. Постепенно это создает в группе атмосферу взаимного уважения и развивает самоу</w:t>
      </w:r>
      <w:r>
        <w:rPr>
          <w:sz w:val="28"/>
          <w:szCs w:val="28"/>
        </w:rPr>
        <w:t xml:space="preserve">важение у каждого ребенка. Эту традицию можно вводить уже со второй младшей и средней (3 г. – 4 г. 6 мес.) группы. </w:t>
      </w:r>
    </w:p>
    <w:p w:rsidR="009B4324" w:rsidRDefault="009B4324">
      <w:pPr>
        <w:spacing w:line="240" w:lineRule="auto"/>
        <w:rPr>
          <w:sz w:val="28"/>
          <w:szCs w:val="28"/>
        </w:rPr>
      </w:pPr>
    </w:p>
    <w:p w:rsidR="009B4324" w:rsidRDefault="00AE5451">
      <w:pPr>
        <w:spacing w:line="240" w:lineRule="auto"/>
      </w:pP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В старшем возрасте у детей большая познавательная активность, зачастую мы просто не успеваем ответить на все детские вопросы, отмахиваясь </w:t>
      </w:r>
      <w:r>
        <w:rPr>
          <w:sz w:val="28"/>
          <w:szCs w:val="28"/>
        </w:rPr>
        <w:t xml:space="preserve">от детей. Очень хороша традиция «Вопросительного места»: стул, на котором наклеен знак вопроса, ребенок садится на этот стул, показывая, что возник вопрос, задача воспитателя обязательно уделить внимание ребенку, находящемуся на "вопросительном месте". </w:t>
      </w:r>
    </w:p>
    <w:p w:rsidR="009B4324" w:rsidRDefault="009B4324">
      <w:pPr>
        <w:spacing w:line="240" w:lineRule="auto"/>
        <w:rPr>
          <w:sz w:val="28"/>
          <w:szCs w:val="28"/>
        </w:rPr>
      </w:pPr>
    </w:p>
    <w:p w:rsidR="009B4324" w:rsidRDefault="00AE5451">
      <w:pPr>
        <w:spacing w:line="240" w:lineRule="auto"/>
      </w:pP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Дети очень любят заниматься своим делом за общим столом. Вместе с детьми можно сдвинуть столы и пригласить нескольких детей полепить, порисовать. Немедленно к ним присоединяются еще многие дети. Каждый будет лепить, рисовать, строить что – то свое, так, ка</w:t>
      </w:r>
      <w:r>
        <w:rPr>
          <w:sz w:val="28"/>
          <w:szCs w:val="28"/>
        </w:rPr>
        <w:t>к он хочет. Но у всех будет приятное ощущение спокойной работы рядом с другими. Кроме того, дети могут заимствовать друг у друга и у воспитателя идеи или способы их реализации. Эти моменты спокойного и бесконфликтного общения так же способствуют созданию д</w:t>
      </w:r>
      <w:r>
        <w:rPr>
          <w:sz w:val="28"/>
          <w:szCs w:val="28"/>
        </w:rPr>
        <w:t xml:space="preserve">ружелюбной атмосферы в группе. </w:t>
      </w:r>
    </w:p>
    <w:p w:rsidR="009B4324" w:rsidRDefault="00AE5451">
      <w:pPr>
        <w:spacing w:line="240" w:lineRule="auto"/>
      </w:pP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Не нужно забывать и о работе с родителями, только совместными усилиями можно создать благоприятный психологический климат для ребенка. Примерами могут являться дневники успехов, шкатулки добрых дел, ромашки успехов на шкафч</w:t>
      </w:r>
      <w:r>
        <w:rPr>
          <w:sz w:val="28"/>
          <w:szCs w:val="28"/>
        </w:rPr>
        <w:t xml:space="preserve">ике в конце дня и т.п. </w:t>
      </w:r>
    </w:p>
    <w:p w:rsidR="009B4324" w:rsidRDefault="00AE5451">
      <w:pPr>
        <w:spacing w:line="240" w:lineRule="auto"/>
      </w:pP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Атмосфера психологического комфорта для ребенка создается психологическим пространством безопасной среды, которая является </w:t>
      </w:r>
      <w:r>
        <w:rPr>
          <w:sz w:val="28"/>
          <w:szCs w:val="28"/>
        </w:rPr>
        <w:lastRenderedPageBreak/>
        <w:t xml:space="preserve">одновременно и развивающей, и психотерапевтической, и </w:t>
      </w:r>
      <w:proofErr w:type="spellStart"/>
      <w:r>
        <w:rPr>
          <w:sz w:val="28"/>
          <w:szCs w:val="28"/>
        </w:rPr>
        <w:t>психокоррекционной</w:t>
      </w:r>
      <w:proofErr w:type="spellEnd"/>
      <w:r>
        <w:rPr>
          <w:sz w:val="28"/>
          <w:szCs w:val="28"/>
        </w:rPr>
        <w:t>, т.к. в этой атмосфере исчезают бар</w:t>
      </w:r>
      <w:r>
        <w:rPr>
          <w:sz w:val="28"/>
          <w:szCs w:val="28"/>
        </w:rPr>
        <w:t xml:space="preserve">ьеры, снимаются психологические защиты, и энергия расходуется не на тревогу или борьбу, а на учебную деятельность, на творчество. Созданию психологического комфорта способствуют: </w:t>
      </w:r>
    </w:p>
    <w:p w:rsidR="009B4324" w:rsidRDefault="00AE5451">
      <w:pPr>
        <w:spacing w:line="240" w:lineRule="auto"/>
      </w:pP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- работа с природными материалами – глиной, песком, водой, красками, крупой</w:t>
      </w:r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арттерапия</w:t>
      </w:r>
      <w:proofErr w:type="spellEnd"/>
      <w:r>
        <w:rPr>
          <w:sz w:val="28"/>
          <w:szCs w:val="28"/>
        </w:rPr>
        <w:t xml:space="preserve"> (лечение искусством, творчеством) - увлекает детей, отвлекает от неприятных эмоций; </w:t>
      </w:r>
    </w:p>
    <w:p w:rsidR="009B4324" w:rsidRDefault="00AE5451">
      <w:pPr>
        <w:spacing w:line="240" w:lineRule="auto"/>
      </w:pP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- музыкальная терапия – регулярные музыкальные паузы, игра на детских музыкальных инструментах. Положительное влияние на развитие творчества, на стабилизацию</w:t>
      </w:r>
      <w:r>
        <w:rPr>
          <w:sz w:val="28"/>
          <w:szCs w:val="28"/>
        </w:rPr>
        <w:t xml:space="preserve"> эмоционального фона оказывает музыка Моцарта (и стихи Пушкина – «золотое сечение»); </w:t>
      </w:r>
    </w:p>
    <w:p w:rsidR="009B4324" w:rsidRDefault="00AE5451">
      <w:pPr>
        <w:spacing w:line="240" w:lineRule="auto"/>
      </w:pP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- предоставление ребенку максимально возможных в его возрасте самостоятельности и свободы. </w:t>
      </w:r>
    </w:p>
    <w:p w:rsidR="009B4324" w:rsidRDefault="00AE5451">
      <w:pPr>
        <w:spacing w:line="240" w:lineRule="auto"/>
      </w:pP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Эмоциональное состояние педагога непосредственно влияет на эмоциональный фон группы и психологический комфорт каждого ребенка (памятка 2) </w:t>
      </w:r>
    </w:p>
    <w:p w:rsidR="009B4324" w:rsidRDefault="009B4324">
      <w:pPr>
        <w:spacing w:line="240" w:lineRule="auto"/>
        <w:rPr>
          <w:sz w:val="28"/>
          <w:szCs w:val="28"/>
        </w:rPr>
      </w:pPr>
    </w:p>
    <w:p w:rsidR="009B4324" w:rsidRDefault="00AE5451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Памятка 1</w:t>
      </w:r>
    </w:p>
    <w:p w:rsidR="009B4324" w:rsidRDefault="00AE545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Правила доброго взаимоотношения с детьми:</w:t>
      </w:r>
    </w:p>
    <w:p w:rsidR="009B4324" w:rsidRDefault="00AE5451">
      <w:pPr>
        <w:spacing w:line="240" w:lineRule="auto"/>
        <w:rPr>
          <w:sz w:val="28"/>
          <w:szCs w:val="28"/>
        </w:rPr>
      </w:pPr>
      <w:r w:rsidRPr="00AE5451">
        <w:rPr>
          <w:sz w:val="28"/>
          <w:szCs w:val="28"/>
        </w:rPr>
        <w:t>-</w:t>
      </w:r>
      <w:r>
        <w:rPr>
          <w:sz w:val="28"/>
          <w:szCs w:val="28"/>
        </w:rPr>
        <w:t xml:space="preserve">чаще используйте в своей речи ласкательные обращения, имена; </w:t>
      </w:r>
    </w:p>
    <w:p w:rsidR="009B4324" w:rsidRDefault="00AE5451">
      <w:pPr>
        <w:spacing w:line="240" w:lineRule="auto"/>
      </w:pPr>
      <w:r w:rsidRPr="00AE5451">
        <w:rPr>
          <w:rFonts w:eastAsia="Times New Roman"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пойте с детьми и для детей; </w:t>
      </w:r>
    </w:p>
    <w:p w:rsidR="009B4324" w:rsidRDefault="00AE5451">
      <w:pPr>
        <w:spacing w:line="240" w:lineRule="auto"/>
      </w:pPr>
      <w:r w:rsidRPr="00AE5451">
        <w:rPr>
          <w:rFonts w:eastAsia="Times New Roman"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цените минуты, когда вы вместе можете пережить радость от чего – то увиденного или услышанного; </w:t>
      </w:r>
    </w:p>
    <w:p w:rsidR="009B4324" w:rsidRDefault="00AE5451">
      <w:pPr>
        <w:spacing w:line="240" w:lineRule="auto"/>
      </w:pPr>
      <w:r>
        <w:rPr>
          <w:rFonts w:eastAsia="Times New Roman"/>
          <w:sz w:val="28"/>
          <w:szCs w:val="28"/>
        </w:rPr>
        <w:t xml:space="preserve"> </w:t>
      </w:r>
      <w:r w:rsidRPr="00AE5451">
        <w:rPr>
          <w:rFonts w:eastAsia="Times New Roman"/>
          <w:sz w:val="28"/>
          <w:szCs w:val="28"/>
        </w:rPr>
        <w:t>-</w:t>
      </w:r>
      <w:r>
        <w:rPr>
          <w:sz w:val="28"/>
          <w:szCs w:val="28"/>
        </w:rPr>
        <w:t xml:space="preserve">стремитесь, чтобы дети получали разнообразные интересные впечатления; </w:t>
      </w:r>
    </w:p>
    <w:p w:rsidR="009B4324" w:rsidRDefault="00AE5451">
      <w:pPr>
        <w:spacing w:line="240" w:lineRule="auto"/>
      </w:pPr>
      <w:r w:rsidRPr="00AE5451">
        <w:rPr>
          <w:rFonts w:eastAsia="Times New Roman"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следите, чтобы им </w:t>
      </w:r>
      <w:proofErr w:type="gramStart"/>
      <w:r>
        <w:rPr>
          <w:sz w:val="28"/>
          <w:szCs w:val="28"/>
        </w:rPr>
        <w:t>никогда не было скучно</w:t>
      </w:r>
      <w:proofErr w:type="gramEnd"/>
      <w:r>
        <w:rPr>
          <w:sz w:val="28"/>
          <w:szCs w:val="28"/>
        </w:rPr>
        <w:t xml:space="preserve"> и они были чем-</w:t>
      </w:r>
      <w:r>
        <w:rPr>
          <w:sz w:val="28"/>
          <w:szCs w:val="28"/>
        </w:rPr>
        <w:t xml:space="preserve">то заняты; </w:t>
      </w:r>
    </w:p>
    <w:p w:rsidR="009B4324" w:rsidRDefault="00AE5451">
      <w:pPr>
        <w:spacing w:line="240" w:lineRule="auto"/>
      </w:pPr>
      <w:r w:rsidRPr="00AE5451">
        <w:rPr>
          <w:rFonts w:eastAsia="Times New Roman"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не принуждайте детей к участию в каких бы то ни было занятиях; </w:t>
      </w:r>
    </w:p>
    <w:p w:rsidR="009B4324" w:rsidRDefault="00AE5451">
      <w:pPr>
        <w:spacing w:line="240" w:lineRule="auto"/>
      </w:pPr>
      <w:r w:rsidRPr="00AE5451">
        <w:rPr>
          <w:rFonts w:eastAsia="Times New Roman"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поддерживайте порядок и справедливость, следите за равным соблюдением всеми принятых в группе правил; </w:t>
      </w:r>
    </w:p>
    <w:p w:rsidR="009B4324" w:rsidRDefault="00AE5451">
      <w:pPr>
        <w:spacing w:line="240" w:lineRule="auto"/>
      </w:pPr>
      <w:r w:rsidRPr="00AE5451">
        <w:rPr>
          <w:rFonts w:eastAsia="Times New Roman"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поощряйте стремление и попытки детей что – то сделать, не оценивания резул</w:t>
      </w:r>
      <w:r>
        <w:rPr>
          <w:sz w:val="28"/>
          <w:szCs w:val="28"/>
        </w:rPr>
        <w:t xml:space="preserve">ьтаты их усилий; </w:t>
      </w:r>
    </w:p>
    <w:p w:rsidR="009B4324" w:rsidRDefault="00AE5451">
      <w:pPr>
        <w:spacing w:line="240" w:lineRule="auto"/>
      </w:pPr>
      <w:r>
        <w:rPr>
          <w:rFonts w:eastAsia="Times New Roman"/>
          <w:sz w:val="28"/>
          <w:szCs w:val="28"/>
        </w:rPr>
        <w:t xml:space="preserve"> </w:t>
      </w:r>
      <w:r w:rsidRPr="00AE5451">
        <w:rPr>
          <w:rFonts w:eastAsia="Times New Roman"/>
          <w:sz w:val="28"/>
          <w:szCs w:val="28"/>
        </w:rPr>
        <w:t>-</w:t>
      </w:r>
      <w:r>
        <w:rPr>
          <w:sz w:val="28"/>
          <w:szCs w:val="28"/>
        </w:rPr>
        <w:t xml:space="preserve">сохраняйте внутреннюю убежденность в том, что каждый ребенок умен и хорош по – своему; </w:t>
      </w:r>
    </w:p>
    <w:p w:rsidR="009B4324" w:rsidRDefault="00AE5451">
      <w:pPr>
        <w:spacing w:line="240" w:lineRule="auto"/>
      </w:pPr>
      <w:r w:rsidRPr="00AE5451">
        <w:rPr>
          <w:rFonts w:eastAsia="Times New Roman"/>
          <w:sz w:val="28"/>
          <w:szCs w:val="28"/>
        </w:rPr>
        <w:lastRenderedPageBreak/>
        <w:t>-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вселяйте в детей веру в свои силы, способности и лучшие душевные качества; </w:t>
      </w:r>
    </w:p>
    <w:p w:rsidR="009B4324" w:rsidRDefault="00AE5451">
      <w:pPr>
        <w:spacing w:line="240" w:lineRule="auto"/>
      </w:pPr>
      <w:r>
        <w:rPr>
          <w:rFonts w:eastAsia="Times New Roman"/>
          <w:sz w:val="28"/>
          <w:szCs w:val="28"/>
        </w:rPr>
        <w:t xml:space="preserve"> </w:t>
      </w:r>
      <w:r w:rsidRPr="00AE5451">
        <w:rPr>
          <w:rFonts w:eastAsia="Times New Roman"/>
          <w:sz w:val="28"/>
          <w:szCs w:val="28"/>
        </w:rPr>
        <w:t>-</w:t>
      </w:r>
      <w:r>
        <w:rPr>
          <w:sz w:val="28"/>
          <w:szCs w:val="28"/>
        </w:rPr>
        <w:t xml:space="preserve">не стремитесь к тому, чтобы все дети усваивали материал в одном темпе; </w:t>
      </w:r>
    </w:p>
    <w:p w:rsidR="009B4324" w:rsidRDefault="00AE5451">
      <w:pPr>
        <w:spacing w:line="240" w:lineRule="auto"/>
      </w:pPr>
      <w:r>
        <w:rPr>
          <w:rFonts w:eastAsia="Times New Roman"/>
          <w:sz w:val="28"/>
          <w:szCs w:val="28"/>
        </w:rPr>
        <w:t xml:space="preserve"> </w:t>
      </w:r>
      <w:r w:rsidRPr="00AE5451">
        <w:rPr>
          <w:rFonts w:eastAsia="Times New Roman"/>
          <w:sz w:val="28"/>
          <w:szCs w:val="28"/>
        </w:rPr>
        <w:t>-</w:t>
      </w:r>
      <w:r>
        <w:rPr>
          <w:sz w:val="28"/>
          <w:szCs w:val="28"/>
        </w:rPr>
        <w:t>находите с каждым ребенком личный контакт и индивидуальный стиль общения;</w:t>
      </w:r>
      <w:r>
        <w:rPr>
          <w:sz w:val="28"/>
          <w:szCs w:val="28"/>
        </w:rPr>
        <w:t xml:space="preserve"> </w:t>
      </w:r>
    </w:p>
    <w:p w:rsidR="009B4324" w:rsidRDefault="00AE5451">
      <w:pPr>
        <w:spacing w:line="240" w:lineRule="auto"/>
      </w:pPr>
      <w:r>
        <w:rPr>
          <w:rFonts w:eastAsia="Times New Roman"/>
          <w:sz w:val="28"/>
          <w:szCs w:val="28"/>
        </w:rPr>
        <w:t xml:space="preserve"> -</w:t>
      </w:r>
      <w:r>
        <w:rPr>
          <w:sz w:val="28"/>
          <w:szCs w:val="28"/>
        </w:rPr>
        <w:t xml:space="preserve">создавайте положительные традиции жизни группы. </w:t>
      </w:r>
    </w:p>
    <w:p w:rsidR="009B4324" w:rsidRDefault="009B4324">
      <w:pPr>
        <w:spacing w:line="240" w:lineRule="auto"/>
        <w:rPr>
          <w:sz w:val="28"/>
          <w:szCs w:val="28"/>
        </w:rPr>
      </w:pPr>
    </w:p>
    <w:p w:rsidR="009B4324" w:rsidRDefault="00AE5451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Памятка 2</w:t>
      </w:r>
    </w:p>
    <w:p w:rsidR="009B4324" w:rsidRDefault="00AE5451">
      <w:pPr>
        <w:spacing w:line="240" w:lineRule="auto"/>
      </w:pP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Памятка педагогу:</w:t>
      </w:r>
    </w:p>
    <w:p w:rsidR="009B4324" w:rsidRDefault="00AE5451">
      <w:pPr>
        <w:spacing w:line="240" w:lineRule="auto"/>
      </w:pPr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Уважай детей! Защити их любовью и правдой. </w:t>
      </w:r>
    </w:p>
    <w:p w:rsidR="009B4324" w:rsidRDefault="00AE5451">
      <w:pPr>
        <w:spacing w:line="240" w:lineRule="auto"/>
      </w:pPr>
      <w:r>
        <w:rPr>
          <w:rFonts w:eastAsia="Times New Roman"/>
          <w:sz w:val="28"/>
          <w:szCs w:val="28"/>
        </w:rPr>
        <w:t xml:space="preserve"> -</w:t>
      </w:r>
      <w:r>
        <w:rPr>
          <w:sz w:val="28"/>
          <w:szCs w:val="28"/>
        </w:rPr>
        <w:t xml:space="preserve">Не навреди! Ищи в детях хорошее. </w:t>
      </w:r>
    </w:p>
    <w:p w:rsidR="009B4324" w:rsidRDefault="00AE5451">
      <w:pPr>
        <w:spacing w:line="240" w:lineRule="auto"/>
      </w:pPr>
      <w:r>
        <w:rPr>
          <w:rFonts w:eastAsia="Times New Roman"/>
          <w:sz w:val="28"/>
          <w:szCs w:val="28"/>
        </w:rPr>
        <w:t xml:space="preserve"> -</w:t>
      </w:r>
      <w:r>
        <w:rPr>
          <w:sz w:val="28"/>
          <w:szCs w:val="28"/>
        </w:rPr>
        <w:t xml:space="preserve">Замечай и отмечай </w:t>
      </w:r>
      <w:r>
        <w:rPr>
          <w:sz w:val="28"/>
          <w:szCs w:val="28"/>
        </w:rPr>
        <w:t xml:space="preserve">малейший успех ребенка. От постоянных неудач дети озлобляются. </w:t>
      </w:r>
    </w:p>
    <w:p w:rsidR="009B4324" w:rsidRDefault="00AE5451">
      <w:pPr>
        <w:spacing w:line="240" w:lineRule="auto"/>
      </w:pPr>
      <w:r>
        <w:rPr>
          <w:rFonts w:eastAsia="Times New Roman"/>
          <w:sz w:val="28"/>
          <w:szCs w:val="28"/>
        </w:rPr>
        <w:t xml:space="preserve"> -</w:t>
      </w:r>
      <w:r>
        <w:rPr>
          <w:sz w:val="28"/>
          <w:szCs w:val="28"/>
        </w:rPr>
        <w:t xml:space="preserve">Не приписывай успех себе, а вину воспитаннику. </w:t>
      </w:r>
    </w:p>
    <w:p w:rsidR="009B4324" w:rsidRDefault="00AE5451">
      <w:pPr>
        <w:spacing w:line="240" w:lineRule="auto"/>
      </w:pPr>
      <w:r>
        <w:rPr>
          <w:rFonts w:eastAsia="Times New Roman"/>
          <w:sz w:val="28"/>
          <w:szCs w:val="28"/>
        </w:rPr>
        <w:t xml:space="preserve"> -</w:t>
      </w:r>
      <w:r>
        <w:rPr>
          <w:sz w:val="28"/>
          <w:szCs w:val="28"/>
        </w:rPr>
        <w:t xml:space="preserve">Ошибся – извинись, но ошибайся реже. Будь великодушным, умей прощать. </w:t>
      </w:r>
    </w:p>
    <w:p w:rsidR="009B4324" w:rsidRDefault="00AE5451">
      <w:pPr>
        <w:spacing w:line="240" w:lineRule="auto"/>
      </w:pPr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На занятии создавай ситуацию успеха. </w:t>
      </w:r>
    </w:p>
    <w:p w:rsidR="009B4324" w:rsidRDefault="00AE5451">
      <w:pPr>
        <w:spacing w:line="240" w:lineRule="auto"/>
      </w:pPr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Не кричи, не оскорбляй ребенка </w:t>
      </w:r>
      <w:r>
        <w:rPr>
          <w:sz w:val="28"/>
          <w:szCs w:val="28"/>
        </w:rPr>
        <w:t xml:space="preserve">ни при каких обстоятельствах. </w:t>
      </w:r>
    </w:p>
    <w:p w:rsidR="009B4324" w:rsidRDefault="00AE5451">
      <w:pPr>
        <w:spacing w:line="240" w:lineRule="auto"/>
      </w:pPr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Хвали в присутствии коллектива, а прощай наедине. </w:t>
      </w:r>
    </w:p>
    <w:p w:rsidR="009B4324" w:rsidRDefault="00AE5451">
      <w:pPr>
        <w:spacing w:line="240" w:lineRule="auto"/>
      </w:pPr>
      <w:r>
        <w:rPr>
          <w:rFonts w:eastAsia="Times New Roman"/>
          <w:sz w:val="28"/>
          <w:szCs w:val="28"/>
        </w:rPr>
        <w:t xml:space="preserve"> -</w:t>
      </w:r>
      <w:r>
        <w:rPr>
          <w:sz w:val="28"/>
          <w:szCs w:val="28"/>
        </w:rPr>
        <w:t xml:space="preserve">Только приблизив к себе ребенка можно влиять на развитие его духовного мира. </w:t>
      </w:r>
    </w:p>
    <w:p w:rsidR="009B4324" w:rsidRDefault="00AE5451">
      <w:pPr>
        <w:spacing w:line="240" w:lineRule="auto"/>
      </w:pPr>
      <w:r>
        <w:rPr>
          <w:rFonts w:eastAsia="Times New Roman"/>
          <w:sz w:val="28"/>
          <w:szCs w:val="28"/>
        </w:rPr>
        <w:t xml:space="preserve"> -</w:t>
      </w:r>
      <w:r>
        <w:rPr>
          <w:sz w:val="28"/>
          <w:szCs w:val="28"/>
        </w:rPr>
        <w:t xml:space="preserve">Не ищи в лице родителей средство для расправы за собственную беспомощность в общении с детьми. </w:t>
      </w:r>
    </w:p>
    <w:p w:rsidR="009B4324" w:rsidRDefault="00AE5451">
      <w:pPr>
        <w:spacing w:line="240" w:lineRule="auto"/>
      </w:pPr>
      <w:r>
        <w:rPr>
          <w:rFonts w:eastAsia="Times New Roman"/>
          <w:sz w:val="28"/>
          <w:szCs w:val="28"/>
        </w:rPr>
        <w:t xml:space="preserve"> -</w:t>
      </w:r>
      <w:r>
        <w:rPr>
          <w:sz w:val="28"/>
          <w:szCs w:val="28"/>
        </w:rPr>
        <w:t xml:space="preserve">Оценивай поступок, а не личность. </w:t>
      </w:r>
    </w:p>
    <w:p w:rsidR="009B4324" w:rsidRDefault="00AE5451">
      <w:pPr>
        <w:spacing w:line="240" w:lineRule="auto"/>
      </w:pPr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Дай ребенку ощутить, что сочувствуешь ему, веришь в него, хорошего мнения о нем, несмотря на его оплошность.</w:t>
      </w:r>
    </w:p>
    <w:sectPr w:rsidR="009B4324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B4324"/>
    <w:rsid w:val="009B4324"/>
    <w:rsid w:val="00AE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67F27"/>
  <w15:docId w15:val="{7D362E94-5E15-4104-AD4C-E2AC24055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after="200" w:line="276" w:lineRule="auto"/>
      <w:jc w:val="both"/>
    </w:pPr>
    <w:rPr>
      <w:rFonts w:ascii="Times New Roman" w:eastAsia="Calibri" w:hAnsi="Times New Roman" w:cs="Times New Roman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customStyle="1" w:styleId="a6">
    <w:name w:val="Название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187609226</TotalTime>
  <Pages>1</Pages>
  <Words>2737</Words>
  <Characters>15603</Characters>
  <Application>Microsoft Office Word</Application>
  <DocSecurity>0</DocSecurity>
  <Lines>130</Lines>
  <Paragraphs>36</Paragraphs>
  <ScaleCrop>false</ScaleCrop>
  <Company/>
  <LinksUpToDate>false</LinksUpToDate>
  <CharactersWithSpaces>18304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</cp:revision>
  <dcterms:created xsi:type="dcterms:W3CDTF">2013-08-05T11:35:00Z</dcterms:created>
  <dcterms:modified xsi:type="dcterms:W3CDTF">2016-02-15T10:21:00Z</dcterms:modified>
  <dc:language>ru-RU</dc:language>
</cp:coreProperties>
</file>