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10" w:rsidRPr="002F21AC" w:rsidRDefault="002F21AC" w:rsidP="000C1B10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2F21AC">
        <w:rPr>
          <w:rStyle w:val="s1"/>
          <w:bCs/>
          <w:color w:val="000000"/>
        </w:rPr>
        <w:t>Муниципальное  казенное</w:t>
      </w:r>
      <w:r w:rsidR="000C1B10" w:rsidRPr="002F21AC">
        <w:rPr>
          <w:rStyle w:val="s1"/>
          <w:bCs/>
          <w:color w:val="000000"/>
        </w:rPr>
        <w:t xml:space="preserve"> дошкольное образовательное учреждение детский сад </w:t>
      </w:r>
      <w:r w:rsidRPr="002F21AC">
        <w:rPr>
          <w:rStyle w:val="s1"/>
          <w:bCs/>
          <w:color w:val="000000"/>
        </w:rPr>
        <w:t xml:space="preserve"> «Буратино»</w:t>
      </w:r>
    </w:p>
    <w:p w:rsidR="000C1B10" w:rsidRDefault="000C1B10" w:rsidP="000C1B10">
      <w:pPr>
        <w:pStyle w:val="p3"/>
        <w:shd w:val="clear" w:color="auto" w:fill="FFFFFF"/>
        <w:spacing w:before="99" w:beforeAutospacing="0" w:after="99" w:afterAutospacing="0"/>
        <w:jc w:val="center"/>
        <w:rPr>
          <w:rStyle w:val="s2"/>
          <w:b/>
          <w:bCs/>
          <w:color w:val="FF0000"/>
          <w:sz w:val="28"/>
          <w:szCs w:val="28"/>
        </w:rPr>
      </w:pPr>
      <w:r>
        <w:rPr>
          <w:rStyle w:val="s2"/>
          <w:b/>
          <w:bCs/>
          <w:color w:val="FF0000"/>
          <w:sz w:val="28"/>
          <w:szCs w:val="28"/>
        </w:rPr>
        <w:t>ПАМЯТКА ДЛЯ ВОСПИТАТЕЛЯ</w:t>
      </w:r>
      <w:r w:rsidR="002F21AC">
        <w:rPr>
          <w:rStyle w:val="s2"/>
          <w:b/>
          <w:bCs/>
          <w:color w:val="FF0000"/>
          <w:sz w:val="28"/>
          <w:szCs w:val="28"/>
        </w:rPr>
        <w:t>.</w:t>
      </w:r>
    </w:p>
    <w:p w:rsidR="002F21AC" w:rsidRDefault="002F21AC" w:rsidP="000C1B10">
      <w:pPr>
        <w:pStyle w:val="p3"/>
        <w:shd w:val="clear" w:color="auto" w:fill="FFFFFF"/>
        <w:spacing w:before="99" w:beforeAutospacing="0" w:after="99" w:afterAutospacing="0"/>
        <w:jc w:val="center"/>
        <w:rPr>
          <w:rStyle w:val="s2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2F21AC" w:rsidRPr="002F21AC" w:rsidRDefault="002F21AC" w:rsidP="000C1B10">
      <w:pPr>
        <w:pStyle w:val="p3"/>
        <w:shd w:val="clear" w:color="auto" w:fill="FFFFFF"/>
        <w:spacing w:before="99" w:beforeAutospacing="0" w:after="99" w:afterAutospacing="0"/>
        <w:jc w:val="center"/>
        <w:rPr>
          <w:color w:val="000000"/>
          <w:sz w:val="22"/>
          <w:szCs w:val="22"/>
        </w:rPr>
      </w:pPr>
      <w:r w:rsidRPr="002F21AC">
        <w:rPr>
          <w:rStyle w:val="s2"/>
          <w:bCs/>
          <w:color w:val="FF0000"/>
          <w:sz w:val="22"/>
          <w:szCs w:val="22"/>
        </w:rPr>
        <w:t>Подготовила старший воспитатель Кулешова Т.А.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70C0"/>
          <w:sz w:val="28"/>
          <w:szCs w:val="28"/>
        </w:rPr>
        <w:t xml:space="preserve">ФГОС </w:t>
      </w:r>
      <w:proofErr w:type="gramStart"/>
      <w:r>
        <w:rPr>
          <w:rStyle w:val="s3"/>
          <w:b/>
          <w:bCs/>
          <w:color w:val="0070C0"/>
          <w:sz w:val="28"/>
          <w:szCs w:val="28"/>
        </w:rPr>
        <w:t>ДО</w:t>
      </w:r>
      <w:proofErr w:type="gramEnd"/>
      <w:r>
        <w:rPr>
          <w:rStyle w:val="s3"/>
          <w:b/>
          <w:bCs/>
          <w:color w:val="0070C0"/>
          <w:sz w:val="28"/>
          <w:szCs w:val="28"/>
        </w:rPr>
        <w:t xml:space="preserve"> - </w:t>
      </w:r>
      <w:proofErr w:type="gramStart"/>
      <w:r>
        <w:rPr>
          <w:rStyle w:val="s3"/>
          <w:b/>
          <w:bCs/>
          <w:color w:val="0070C0"/>
          <w:sz w:val="28"/>
          <w:szCs w:val="28"/>
        </w:rPr>
        <w:t>федеральный</w:t>
      </w:r>
      <w:proofErr w:type="gramEnd"/>
      <w:r>
        <w:rPr>
          <w:rStyle w:val="s3"/>
          <w:b/>
          <w:bCs/>
          <w:color w:val="0070C0"/>
          <w:sz w:val="28"/>
          <w:szCs w:val="28"/>
        </w:rPr>
        <w:t xml:space="preserve"> государственный образовательный стандарт дошкольного образования, введен в действие с 01.01.2014 г.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>
        <w:rPr>
          <w:color w:val="000000"/>
          <w:sz w:val="28"/>
          <w:szCs w:val="28"/>
        </w:rPr>
        <w:br/>
        <w:t>На основе Стандарта разрабатывается основная программа дошкольного образования.</w:t>
      </w:r>
      <w:r>
        <w:rPr>
          <w:color w:val="000000"/>
          <w:sz w:val="28"/>
          <w:szCs w:val="28"/>
        </w:rPr>
        <w:br/>
        <w:t xml:space="preserve">Стандарт включает в себя 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t>1.​ </w:t>
      </w:r>
      <w:r w:rsidRPr="002F21AC">
        <w:rPr>
          <w:color w:val="000000"/>
          <w:sz w:val="28"/>
          <w:szCs w:val="28"/>
        </w:rPr>
        <w:t>Структуре Программы и ее объему 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t>2.​ </w:t>
      </w:r>
      <w:r w:rsidRPr="002F21AC">
        <w:rPr>
          <w:color w:val="000000"/>
          <w:sz w:val="28"/>
          <w:szCs w:val="28"/>
        </w:rPr>
        <w:t>Условиям реализации Программы (психолого-педагогические требования, требования к кадровому составу, материально-технической базе, финансированию).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t>3.​ </w:t>
      </w:r>
      <w:r w:rsidRPr="002F21AC">
        <w:rPr>
          <w:color w:val="000000"/>
          <w:sz w:val="28"/>
          <w:szCs w:val="28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Ребёнок, по новому стандарту, должен развиваться в пяти образовательных областях: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sym w:font="Symbol" w:char="F0B7"/>
      </w:r>
      <w:r w:rsidRPr="002F21AC">
        <w:rPr>
          <w:rStyle w:val="s4"/>
          <w:color w:val="000000"/>
          <w:sz w:val="28"/>
          <w:szCs w:val="28"/>
        </w:rPr>
        <w:t>​ </w:t>
      </w:r>
      <w:r w:rsidRPr="002F21AC">
        <w:rPr>
          <w:rStyle w:val="s5"/>
          <w:b/>
          <w:bCs/>
          <w:color w:val="1F4E79"/>
          <w:sz w:val="28"/>
          <w:szCs w:val="28"/>
        </w:rPr>
        <w:t>Социально-коммуникативное развитие;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sym w:font="Symbol" w:char="F0B7"/>
      </w:r>
      <w:r w:rsidRPr="002F21AC">
        <w:rPr>
          <w:rStyle w:val="s4"/>
          <w:color w:val="000000"/>
          <w:sz w:val="28"/>
          <w:szCs w:val="28"/>
        </w:rPr>
        <w:t>​ </w:t>
      </w:r>
      <w:r w:rsidRPr="002F21AC">
        <w:rPr>
          <w:rStyle w:val="s5"/>
          <w:b/>
          <w:bCs/>
          <w:color w:val="1F4E79"/>
          <w:sz w:val="28"/>
          <w:szCs w:val="28"/>
        </w:rPr>
        <w:t>Познавательное развитие;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sym w:font="Symbol" w:char="F0B7"/>
      </w:r>
      <w:r w:rsidRPr="002F21AC">
        <w:rPr>
          <w:rStyle w:val="s4"/>
          <w:color w:val="000000"/>
          <w:sz w:val="28"/>
          <w:szCs w:val="28"/>
        </w:rPr>
        <w:t>​ </w:t>
      </w:r>
      <w:r w:rsidRPr="002F21AC">
        <w:rPr>
          <w:rStyle w:val="s5"/>
          <w:b/>
          <w:bCs/>
          <w:color w:val="1F4E79"/>
          <w:sz w:val="28"/>
          <w:szCs w:val="28"/>
        </w:rPr>
        <w:t>Речевое развитие;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sym w:font="Symbol" w:char="F0B7"/>
      </w:r>
      <w:r w:rsidRPr="002F21AC">
        <w:rPr>
          <w:rStyle w:val="s4"/>
          <w:color w:val="000000"/>
          <w:sz w:val="28"/>
          <w:szCs w:val="28"/>
        </w:rPr>
        <w:t>​ </w:t>
      </w:r>
      <w:r w:rsidRPr="002F21AC">
        <w:rPr>
          <w:rStyle w:val="s5"/>
          <w:b/>
          <w:bCs/>
          <w:color w:val="1F4E79"/>
          <w:sz w:val="28"/>
          <w:szCs w:val="28"/>
        </w:rPr>
        <w:t>Художественно – эстетическое развитие;</w:t>
      </w:r>
    </w:p>
    <w:p w:rsidR="000C1B10" w:rsidRPr="002F21AC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 w:rsidRPr="002F21AC">
        <w:rPr>
          <w:rStyle w:val="s4"/>
          <w:color w:val="000000"/>
          <w:sz w:val="28"/>
          <w:szCs w:val="28"/>
        </w:rPr>
        <w:sym w:font="Symbol" w:char="F0B7"/>
      </w:r>
      <w:r w:rsidRPr="002F21AC">
        <w:rPr>
          <w:rStyle w:val="s4"/>
          <w:color w:val="000000"/>
          <w:sz w:val="28"/>
          <w:szCs w:val="28"/>
        </w:rPr>
        <w:t>​ </w:t>
      </w:r>
      <w:r w:rsidRPr="002F21AC">
        <w:rPr>
          <w:rStyle w:val="s5"/>
          <w:b/>
          <w:bCs/>
          <w:color w:val="1F4E79"/>
          <w:sz w:val="28"/>
          <w:szCs w:val="28"/>
        </w:rPr>
        <w:t>Физическое развитие;</w:t>
      </w:r>
    </w:p>
    <w:p w:rsidR="000C1B10" w:rsidRDefault="000C1B10" w:rsidP="000C1B10">
      <w:pPr>
        <w:pStyle w:val="p6"/>
        <w:shd w:val="clear" w:color="auto" w:fill="FFFFFF"/>
        <w:spacing w:before="99" w:beforeAutospacing="0" w:after="99" w:afterAutospacing="0"/>
        <w:ind w:left="720"/>
        <w:jc w:val="both"/>
        <w:rPr>
          <w:color w:val="000000"/>
          <w:sz w:val="28"/>
          <w:szCs w:val="28"/>
        </w:rPr>
      </w:pPr>
      <w:r w:rsidRPr="002F21AC">
        <w:rPr>
          <w:color w:val="000000"/>
          <w:sz w:val="28"/>
          <w:szCs w:val="28"/>
        </w:rPr>
        <w:br/>
      </w:r>
      <w:r>
        <w:rPr>
          <w:rStyle w:val="s5"/>
          <w:b/>
          <w:bCs/>
          <w:color w:val="1F4E79"/>
          <w:sz w:val="28"/>
          <w:szCs w:val="28"/>
        </w:rPr>
        <w:t>Социально-коммуникативное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r>
        <w:rPr>
          <w:color w:val="000000"/>
          <w:sz w:val="28"/>
          <w:szCs w:val="28"/>
        </w:rPr>
        <w:lastRenderedPageBreak/>
        <w:t>к различным видам труда и творчества; формирование основ безопасного поведения в быту, социуме, природе.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1F4E79"/>
          <w:sz w:val="28"/>
          <w:szCs w:val="28"/>
        </w:rPr>
        <w:t>Познавательное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мира; </w:t>
      </w:r>
      <w:proofErr w:type="gramStart"/>
      <w:r>
        <w:rPr>
          <w:color w:val="000000"/>
          <w:sz w:val="28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>
        <w:rPr>
          <w:color w:val="000000"/>
          <w:sz w:val="28"/>
          <w:szCs w:val="28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s5"/>
          <w:b/>
          <w:bCs/>
          <w:color w:val="1F4E79"/>
          <w:sz w:val="28"/>
          <w:szCs w:val="28"/>
        </w:rPr>
        <w:t>Речевое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1F4E79"/>
          <w:sz w:val="28"/>
          <w:szCs w:val="28"/>
        </w:rPr>
        <w:t>Художественно-эстетическое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1F4E79"/>
          <w:sz w:val="28"/>
          <w:szCs w:val="28"/>
        </w:rPr>
        <w:t>Физическое развитие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Целевые ориентиры образования в младенческом и раннем возрасте: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стремится к общению с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эмоционально откликается на различные произведения культуры и искусства;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  <w:proofErr w:type="gramStart"/>
      <w:r>
        <w:rPr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0C1B10" w:rsidRDefault="000C1B10" w:rsidP="000C1B10">
      <w:pPr>
        <w:pStyle w:val="p5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0C1B10" w:rsidRDefault="000C1B10" w:rsidP="000C1B10">
      <w:pPr>
        <w:pStyle w:val="p3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Виды деятельности в раннем возрасте (1 год - 3 года) в соответствии с ФГОС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ДО</w:t>
      </w:r>
      <w:proofErr w:type="gramEnd"/>
    </w:p>
    <w:p w:rsidR="000C1B10" w:rsidRDefault="000C1B10" w:rsidP="000C1B10">
      <w:pPr>
        <w:pStyle w:val="p7"/>
        <w:shd w:val="clear" w:color="auto" w:fill="FFFFFF"/>
        <w:spacing w:before="99" w:beforeAutospacing="0" w:after="99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ребёнка):</w:t>
      </w:r>
    </w:p>
    <w:p w:rsidR="000C1B10" w:rsidRDefault="000C1B10" w:rsidP="000C1B10">
      <w:pPr>
        <w:pStyle w:val="p7"/>
        <w:shd w:val="clear" w:color="auto" w:fill="FFFFFF"/>
        <w:spacing w:before="99" w:beforeAutospacing="0" w:after="99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предметная деятельность и игры с составными и динамическими игрушками;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экспериментирование с материалами и веществами (песок, вода, тесто и пр.);</w:t>
      </w:r>
      <w:r>
        <w:rPr>
          <w:color w:val="000000"/>
          <w:sz w:val="28"/>
          <w:szCs w:val="28"/>
        </w:rPr>
        <w:br/>
        <w:t>- общение с взрослым и совместные игры со сверстниками под руководством взрослого;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самообслуживание и действия с бытовыми предметами-орудиями (ложка, совок, лопатка и пр.);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восприятие смысла музыки, сказок, стихов, рассматривание картинок;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двигательная активность;</w:t>
      </w:r>
    </w:p>
    <w:p w:rsidR="000C1B10" w:rsidRDefault="000C1B10" w:rsidP="000C1B10">
      <w:pPr>
        <w:pStyle w:val="p3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Виды деятельности для детей д</w:t>
      </w:r>
      <w:r w:rsidR="002F21AC">
        <w:rPr>
          <w:rStyle w:val="s1"/>
          <w:b/>
          <w:bCs/>
          <w:color w:val="000000"/>
          <w:sz w:val="28"/>
          <w:szCs w:val="28"/>
        </w:rPr>
        <w:t>ошкольного возраста (3 года - 7</w:t>
      </w:r>
      <w:r>
        <w:rPr>
          <w:rStyle w:val="s1"/>
          <w:b/>
          <w:bCs/>
          <w:color w:val="000000"/>
          <w:sz w:val="28"/>
          <w:szCs w:val="28"/>
        </w:rPr>
        <w:t>лет)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ДО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игровая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(включая сюжетно-ролевую игру, игру с правилами и другие виды игры);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Коммуникативная деятельность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(общение и взаимодействие с взрослыми и сверстниками);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познавательно-исследовательская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(исследования объектов окружающего мира и экспериментирования с ними);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восприятие художественной литературы и фольклора</w:t>
      </w:r>
      <w:r>
        <w:rPr>
          <w:color w:val="000000"/>
          <w:sz w:val="28"/>
          <w:szCs w:val="28"/>
        </w:rPr>
        <w:t>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самообслуживание и элементарный бытовой труд (в помещении и на улице);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конструирование из разного материала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(включая конструкторы, модули, бумагу, природный и иной материал);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изобразительная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(рисование, лепка, аппликация);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музыкальная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(восприятие и понимание смысла музыкальных произведений, пение,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>, игры на детских музыкальных инструментах);</w:t>
      </w:r>
    </w:p>
    <w:p w:rsidR="000C1B10" w:rsidRDefault="000C1B10" w:rsidP="000C1B10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двигательная деятельность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(овладение основными движениями, разнообразные формы активности ребенка).</w:t>
      </w:r>
    </w:p>
    <w:p w:rsidR="00E12237" w:rsidRDefault="00E12237"/>
    <w:sectPr w:rsidR="00E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0"/>
    <w:rsid w:val="000C1B10"/>
    <w:rsid w:val="002F21AC"/>
    <w:rsid w:val="00E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0" w:lineRule="atLeast"/>
        <w:ind w:firstLine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B10"/>
  </w:style>
  <w:style w:type="paragraph" w:customStyle="1" w:styleId="p3">
    <w:name w:val="p3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B10"/>
  </w:style>
  <w:style w:type="paragraph" w:customStyle="1" w:styleId="p4">
    <w:name w:val="p4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B10"/>
  </w:style>
  <w:style w:type="paragraph" w:customStyle="1" w:styleId="p5">
    <w:name w:val="p5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1B10"/>
  </w:style>
  <w:style w:type="character" w:customStyle="1" w:styleId="s5">
    <w:name w:val="s5"/>
    <w:basedOn w:val="a0"/>
    <w:rsid w:val="000C1B10"/>
  </w:style>
  <w:style w:type="paragraph" w:customStyle="1" w:styleId="p6">
    <w:name w:val="p6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B10"/>
  </w:style>
  <w:style w:type="paragraph" w:customStyle="1" w:styleId="p7">
    <w:name w:val="p7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0" w:lineRule="atLeast"/>
        <w:ind w:firstLine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B10"/>
  </w:style>
  <w:style w:type="paragraph" w:customStyle="1" w:styleId="p3">
    <w:name w:val="p3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B10"/>
  </w:style>
  <w:style w:type="paragraph" w:customStyle="1" w:styleId="p4">
    <w:name w:val="p4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B10"/>
  </w:style>
  <w:style w:type="paragraph" w:customStyle="1" w:styleId="p5">
    <w:name w:val="p5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1B10"/>
  </w:style>
  <w:style w:type="character" w:customStyle="1" w:styleId="s5">
    <w:name w:val="s5"/>
    <w:basedOn w:val="a0"/>
    <w:rsid w:val="000C1B10"/>
  </w:style>
  <w:style w:type="paragraph" w:customStyle="1" w:styleId="p6">
    <w:name w:val="p6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B10"/>
  </w:style>
  <w:style w:type="paragraph" w:customStyle="1" w:styleId="p7">
    <w:name w:val="p7"/>
    <w:basedOn w:val="a"/>
    <w:rsid w:val="000C1B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2016-02-16T09:22:00Z</dcterms:created>
  <dcterms:modified xsi:type="dcterms:W3CDTF">2016-02-16T09:27:00Z</dcterms:modified>
</cp:coreProperties>
</file>