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49" w:rsidRPr="00F3728A" w:rsidRDefault="00F214EA" w:rsidP="008D01A8">
      <w:pPr>
        <w:pStyle w:val="a4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</w:t>
      </w:r>
      <w:proofErr w:type="gramStart"/>
      <w:r>
        <w:rPr>
          <w:b/>
          <w:sz w:val="22"/>
          <w:szCs w:val="22"/>
        </w:rPr>
        <w:t xml:space="preserve">  В</w:t>
      </w:r>
      <w:proofErr w:type="gramEnd"/>
      <w:r>
        <w:rPr>
          <w:b/>
          <w:sz w:val="22"/>
          <w:szCs w:val="22"/>
        </w:rPr>
        <w:t xml:space="preserve"> – 2016</w:t>
      </w:r>
      <w:r w:rsidR="00B90D49" w:rsidRPr="00F3728A">
        <w:rPr>
          <w:b/>
          <w:sz w:val="22"/>
          <w:szCs w:val="22"/>
        </w:rPr>
        <w:t xml:space="preserve"> – 5 </w:t>
      </w:r>
    </w:p>
    <w:p w:rsidR="00B90D49" w:rsidRPr="003F713A" w:rsidRDefault="00B90D49" w:rsidP="006E73F5">
      <w:pPr>
        <w:spacing w:after="120"/>
        <w:jc w:val="both"/>
        <w:outlineLvl w:val="0"/>
        <w:rPr>
          <w:sz w:val="32"/>
          <w:szCs w:val="18"/>
          <w:shd w:val="clear" w:color="auto" w:fill="FFFFFF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1</w:t>
      </w:r>
      <w:proofErr w:type="gramStart"/>
      <w:r w:rsidRPr="003F713A">
        <w:rPr>
          <w:b/>
          <w:sz w:val="32"/>
          <w:szCs w:val="18"/>
          <w:bdr w:val="single" w:sz="4" w:space="0" w:color="auto"/>
        </w:rPr>
        <w:t xml:space="preserve">  </w:t>
      </w:r>
      <w:r w:rsidRPr="003F713A">
        <w:rPr>
          <w:b/>
          <w:sz w:val="32"/>
          <w:szCs w:val="18"/>
        </w:rPr>
        <w:t xml:space="preserve">   </w:t>
      </w:r>
      <w:r w:rsidRPr="003F713A">
        <w:rPr>
          <w:sz w:val="32"/>
          <w:szCs w:val="18"/>
          <w:shd w:val="clear" w:color="auto" w:fill="FFFFFF"/>
        </w:rPr>
        <w:t>П</w:t>
      </w:r>
      <w:proofErr w:type="gramEnd"/>
      <w:r w:rsidRPr="003F713A">
        <w:rPr>
          <w:sz w:val="32"/>
          <w:szCs w:val="18"/>
          <w:shd w:val="clear" w:color="auto" w:fill="FFFFFF"/>
        </w:rPr>
        <w:t>ри оплате услуг через платежный терминал взимается комиссия 3%. Терминал принимает суммы, кратные 10 рублям. Месячная плата за интернет составляет 350 рублей. Какую минимальную сумму положить в приемное устройство терминала, чтобы на счету фирмы, предоставляющей интернет-услуги, оказалась сумма, не меньшая 350 рублей?</w:t>
      </w:r>
    </w:p>
    <w:p w:rsidR="00B90D49" w:rsidRPr="003F713A" w:rsidRDefault="00B90D49" w:rsidP="00F3728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2</w:t>
      </w:r>
      <w:proofErr w:type="gramStart"/>
      <w:r w:rsidRPr="003F713A">
        <w:rPr>
          <w:b/>
          <w:sz w:val="32"/>
          <w:szCs w:val="18"/>
          <w:bdr w:val="single" w:sz="4" w:space="0" w:color="auto"/>
        </w:rPr>
        <w:t xml:space="preserve"> </w:t>
      </w:r>
      <w:r w:rsidRPr="003F713A">
        <w:rPr>
          <w:b/>
          <w:sz w:val="32"/>
          <w:szCs w:val="18"/>
        </w:rPr>
        <w:t xml:space="preserve">   </w:t>
      </w:r>
      <w:r w:rsidRPr="003F713A">
        <w:rPr>
          <w:sz w:val="32"/>
          <w:szCs w:val="18"/>
        </w:rPr>
        <w:t>Н</w:t>
      </w:r>
      <w:proofErr w:type="gramEnd"/>
      <w:r w:rsidRPr="003F713A">
        <w:rPr>
          <w:sz w:val="32"/>
          <w:szCs w:val="18"/>
        </w:rPr>
        <w:t>а диаграмме показана среднемесячная температура воздуха в Симферополе за каждый месяц 1988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не превышала 14 градусов Цельсия.</w:t>
      </w:r>
    </w:p>
    <w:p w:rsidR="00B90D49" w:rsidRPr="003F713A" w:rsidRDefault="001F70EB" w:rsidP="00F3728A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18"/>
        </w:rPr>
      </w:pPr>
      <w:r w:rsidRPr="003F713A">
        <w:rPr>
          <w:noProof/>
          <w:sz w:val="32"/>
          <w:szCs w:val="18"/>
        </w:rPr>
        <w:lastRenderedPageBreak/>
        <w:drawing>
          <wp:inline distT="0" distB="0" distL="0" distR="0">
            <wp:extent cx="3371850" cy="3495675"/>
            <wp:effectExtent l="19050" t="0" r="0" b="0"/>
            <wp:docPr id="1" name="Рисунок 1" descr="MA.E10.B2.181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181/innerimg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49" w:rsidRPr="003F713A" w:rsidRDefault="00F214EA" w:rsidP="00E209CC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3</w:t>
      </w:r>
      <w:r w:rsidR="00B90D49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B90D49" w:rsidRPr="003F713A">
        <w:rPr>
          <w:sz w:val="32"/>
          <w:szCs w:val="18"/>
        </w:rPr>
        <w:t xml:space="preserve">  Периметры двух подобных многоугольников относятся как  3</w:t>
      </w:r>
      <w:proofErr w:type="gramStart"/>
      <w:r w:rsidR="00B90D49" w:rsidRPr="003F713A">
        <w:rPr>
          <w:sz w:val="32"/>
          <w:szCs w:val="18"/>
        </w:rPr>
        <w:t xml:space="preserve"> :</w:t>
      </w:r>
      <w:proofErr w:type="gramEnd"/>
      <w:r w:rsidR="00B90D49" w:rsidRPr="003F713A">
        <w:rPr>
          <w:sz w:val="32"/>
          <w:szCs w:val="18"/>
        </w:rPr>
        <w:t xml:space="preserve"> 5 .  Площадь меньшего многоугольника равна 144. Найдите площадь большего многоугольника.</w:t>
      </w:r>
    </w:p>
    <w:p w:rsidR="00B90D49" w:rsidRPr="003F713A" w:rsidRDefault="001F70EB" w:rsidP="00F3728A">
      <w:pPr>
        <w:pStyle w:val="a4"/>
        <w:shd w:val="clear" w:color="auto" w:fill="FFFFFF"/>
        <w:spacing w:before="0" w:beforeAutospacing="0" w:after="120" w:afterAutospacing="0"/>
        <w:rPr>
          <w:sz w:val="32"/>
          <w:szCs w:val="18"/>
        </w:rPr>
      </w:pPr>
      <w:r w:rsidRPr="003F713A">
        <w:rPr>
          <w:noProof/>
          <w:sz w:val="32"/>
          <w:szCs w:val="18"/>
        </w:rPr>
        <w:drawing>
          <wp:inline distT="0" distB="0" distL="0" distR="0">
            <wp:extent cx="1514475" cy="1190625"/>
            <wp:effectExtent l="19050" t="0" r="9525" b="0"/>
            <wp:docPr id="2" name="Рисунок 2" descr="MA.OB10.B6.1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OB10.B6.14/inner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49" w:rsidRPr="003F713A" w:rsidRDefault="00F214EA" w:rsidP="00E209CC">
      <w:pPr>
        <w:spacing w:after="120"/>
        <w:jc w:val="both"/>
        <w:outlineLvl w:val="0"/>
        <w:rPr>
          <w:sz w:val="32"/>
          <w:szCs w:val="18"/>
          <w:shd w:val="clear" w:color="auto" w:fill="FFFFFF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4</w:t>
      </w:r>
      <w:proofErr w:type="gramStart"/>
      <w:r w:rsidR="00B90D49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B90D49" w:rsidRPr="003F713A">
        <w:rPr>
          <w:b/>
          <w:sz w:val="32"/>
          <w:szCs w:val="18"/>
        </w:rPr>
        <w:t xml:space="preserve"> </w:t>
      </w:r>
      <w:r w:rsidR="00B90D49" w:rsidRPr="003F713A">
        <w:rPr>
          <w:sz w:val="32"/>
          <w:szCs w:val="18"/>
          <w:shd w:val="clear" w:color="auto" w:fill="FFFFFF"/>
        </w:rPr>
        <w:t>И</w:t>
      </w:r>
      <w:proofErr w:type="gramEnd"/>
      <w:r w:rsidR="00B90D49" w:rsidRPr="003F713A">
        <w:rPr>
          <w:sz w:val="32"/>
          <w:szCs w:val="18"/>
          <w:shd w:val="clear" w:color="auto" w:fill="FFFFFF"/>
        </w:rPr>
        <w:t>з множества натуральных чисел от 58 до 82 включительно наудачу выбирают одно число. Какова вероятность того, что оно делится на 6?</w:t>
      </w:r>
    </w:p>
    <w:p w:rsidR="00B90D49" w:rsidRPr="003F713A" w:rsidRDefault="00F214EA" w:rsidP="00E209CC">
      <w:pPr>
        <w:spacing w:after="120"/>
        <w:jc w:val="both"/>
        <w:outlineLvl w:val="0"/>
        <w:rPr>
          <w:sz w:val="32"/>
          <w:szCs w:val="18"/>
          <w:shd w:val="clear" w:color="auto" w:fill="FFFFFF"/>
        </w:rPr>
      </w:pPr>
      <w:r w:rsidRPr="003F713A">
        <w:rPr>
          <w:b/>
          <w:sz w:val="32"/>
          <w:szCs w:val="18"/>
          <w:bdr w:val="single" w:sz="4" w:space="0" w:color="auto"/>
        </w:rPr>
        <w:lastRenderedPageBreak/>
        <w:t xml:space="preserve">  5</w:t>
      </w:r>
      <w:r w:rsidR="00B90D49" w:rsidRPr="003F713A">
        <w:rPr>
          <w:b/>
          <w:sz w:val="32"/>
          <w:szCs w:val="18"/>
          <w:bdr w:val="single" w:sz="4" w:space="0" w:color="auto"/>
        </w:rPr>
        <w:t xml:space="preserve">  </w:t>
      </w:r>
      <w:r w:rsidR="00B90D49" w:rsidRPr="003F713A">
        <w:rPr>
          <w:sz w:val="32"/>
          <w:szCs w:val="18"/>
        </w:rPr>
        <w:t xml:space="preserve">  </w:t>
      </w:r>
      <w:r w:rsidR="00B90D49" w:rsidRPr="003F713A">
        <w:rPr>
          <w:sz w:val="32"/>
          <w:szCs w:val="18"/>
          <w:shd w:val="clear" w:color="auto" w:fill="FFFFFF"/>
        </w:rPr>
        <w:t xml:space="preserve">Найдите корень уравнения   </w:t>
      </w:r>
      <w:r w:rsidR="00B90D49" w:rsidRPr="003F713A">
        <w:rPr>
          <w:position w:val="-22"/>
          <w:sz w:val="32"/>
          <w:szCs w:val="18"/>
        </w:rPr>
        <w:object w:dxaOrig="9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9.25pt" o:ole="">
            <v:imagedata r:id="rId7" o:title=""/>
          </v:shape>
          <o:OLEObject Type="Embed" ProgID="Equation.3" ShapeID="_x0000_i1025" DrawAspect="Content" ObjectID="_1508312602" r:id="rId8"/>
        </w:object>
      </w:r>
      <w:proofErr w:type="gramStart"/>
      <w:r w:rsidR="00B90D49" w:rsidRPr="003F713A">
        <w:rPr>
          <w:rStyle w:val="apple-converted-space"/>
          <w:sz w:val="32"/>
          <w:szCs w:val="18"/>
          <w:shd w:val="clear" w:color="auto" w:fill="FFFFFF"/>
        </w:rPr>
        <w:t> </w:t>
      </w:r>
      <w:r w:rsidR="00B90D49" w:rsidRPr="003F713A">
        <w:rPr>
          <w:sz w:val="44"/>
        </w:rPr>
        <w:t xml:space="preserve"> </w:t>
      </w:r>
      <w:r w:rsidR="00B90D49" w:rsidRPr="003F713A">
        <w:rPr>
          <w:sz w:val="32"/>
          <w:szCs w:val="18"/>
          <w:shd w:val="clear" w:color="auto" w:fill="FFFFFF"/>
        </w:rPr>
        <w:t>.</w:t>
      </w:r>
      <w:proofErr w:type="gramEnd"/>
    </w:p>
    <w:p w:rsidR="00B90D49" w:rsidRPr="003F713A" w:rsidRDefault="00F214EA" w:rsidP="00E209CC">
      <w:pPr>
        <w:jc w:val="both"/>
        <w:outlineLvl w:val="0"/>
        <w:rPr>
          <w:rFonts w:ascii="Arial" w:hAnsi="Arial" w:cs="Arial"/>
          <w:sz w:val="44"/>
          <w:szCs w:val="26"/>
          <w:shd w:val="clear" w:color="auto" w:fill="FFFFFF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6</w:t>
      </w:r>
      <w:proofErr w:type="gramStart"/>
      <w:r w:rsidR="00B90D49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B90D49" w:rsidRPr="003F713A">
        <w:rPr>
          <w:sz w:val="32"/>
          <w:szCs w:val="18"/>
        </w:rPr>
        <w:t xml:space="preserve">  В</w:t>
      </w:r>
      <w:proofErr w:type="gramEnd"/>
      <w:r w:rsidR="00B90D49" w:rsidRPr="003F713A">
        <w:rPr>
          <w:sz w:val="32"/>
          <w:szCs w:val="18"/>
        </w:rPr>
        <w:t xml:space="preserve"> треугольнике  </w:t>
      </w:r>
      <w:r w:rsidR="00B90D49" w:rsidRPr="003F713A">
        <w:rPr>
          <w:sz w:val="32"/>
          <w:szCs w:val="18"/>
          <w:lang w:val="en-US"/>
        </w:rPr>
        <w:t>ABC</w:t>
      </w:r>
      <w:r w:rsidR="00B90D49" w:rsidRPr="003F713A">
        <w:rPr>
          <w:sz w:val="32"/>
          <w:szCs w:val="18"/>
        </w:rPr>
        <w:t xml:space="preserve">  угол  </w:t>
      </w:r>
      <w:r w:rsidR="00B90D49" w:rsidRPr="003F713A">
        <w:rPr>
          <w:iCs/>
          <w:sz w:val="32"/>
          <w:szCs w:val="18"/>
        </w:rPr>
        <w:t xml:space="preserve">C </w:t>
      </w:r>
      <w:r w:rsidR="00B90D49" w:rsidRPr="003F713A">
        <w:rPr>
          <w:sz w:val="32"/>
          <w:szCs w:val="18"/>
        </w:rPr>
        <w:t xml:space="preserve"> равен  90</w:t>
      </w:r>
      <w:r w:rsidR="00B90D49" w:rsidRPr="003F713A">
        <w:rPr>
          <w:sz w:val="32"/>
          <w:szCs w:val="18"/>
          <w:vertAlign w:val="superscript"/>
        </w:rPr>
        <w:t>0</w:t>
      </w:r>
      <w:r w:rsidR="00B90D49" w:rsidRPr="003F713A">
        <w:rPr>
          <w:sz w:val="32"/>
          <w:szCs w:val="18"/>
        </w:rPr>
        <w:t xml:space="preserve">,  </w:t>
      </w:r>
      <w:r w:rsidR="00B90D49" w:rsidRPr="003F713A">
        <w:rPr>
          <w:sz w:val="32"/>
          <w:szCs w:val="18"/>
          <w:lang w:val="en-US"/>
        </w:rPr>
        <w:t>CH</w:t>
      </w:r>
      <w:r w:rsidR="00B90D49" w:rsidRPr="003F713A">
        <w:rPr>
          <w:sz w:val="32"/>
          <w:szCs w:val="18"/>
        </w:rPr>
        <w:t xml:space="preserve"> − высота, </w:t>
      </w:r>
      <w:r w:rsidR="00B90D49" w:rsidRPr="003F713A">
        <w:rPr>
          <w:sz w:val="32"/>
          <w:szCs w:val="18"/>
          <w:lang w:val="en-US"/>
        </w:rPr>
        <w:t>AC</w:t>
      </w:r>
      <w:r w:rsidR="00B90D49" w:rsidRPr="003F713A">
        <w:rPr>
          <w:sz w:val="32"/>
          <w:szCs w:val="18"/>
        </w:rPr>
        <w:t xml:space="preserve"> = 3</w:t>
      </w:r>
      <w:r w:rsidR="00B90D49" w:rsidRPr="003F713A">
        <w:rPr>
          <w:rFonts w:ascii="Arial" w:hAnsi="Arial" w:cs="Arial"/>
          <w:sz w:val="44"/>
          <w:szCs w:val="26"/>
          <w:shd w:val="clear" w:color="auto" w:fill="FFFFFF"/>
        </w:rPr>
        <w:t xml:space="preserve">,  </w:t>
      </w:r>
      <w:r w:rsidR="00B90D49" w:rsidRPr="003F713A">
        <w:rPr>
          <w:position w:val="-22"/>
          <w:sz w:val="32"/>
          <w:szCs w:val="18"/>
        </w:rPr>
        <w:object w:dxaOrig="1160" w:dyaOrig="620">
          <v:shape id="_x0000_i1026" type="#_x0000_t75" style="width:57.75pt;height:30.75pt" o:ole="">
            <v:imagedata r:id="rId9" o:title=""/>
          </v:shape>
          <o:OLEObject Type="Embed" ProgID="Equation.3" ShapeID="_x0000_i1026" DrawAspect="Content" ObjectID="_1508312603" r:id="rId10"/>
        </w:object>
      </w:r>
      <w:r w:rsidR="00B90D49" w:rsidRPr="003F713A">
        <w:rPr>
          <w:rStyle w:val="apple-converted-space"/>
          <w:rFonts w:ascii="Arial" w:hAnsi="Arial" w:cs="Arial"/>
          <w:sz w:val="44"/>
          <w:szCs w:val="26"/>
          <w:shd w:val="clear" w:color="auto" w:fill="FFFFFF"/>
        </w:rPr>
        <w:t> </w:t>
      </w:r>
      <w:r w:rsidR="00B90D49" w:rsidRPr="003F713A">
        <w:rPr>
          <w:rFonts w:ascii="Arial" w:hAnsi="Arial" w:cs="Arial"/>
          <w:sz w:val="44"/>
          <w:szCs w:val="26"/>
          <w:shd w:val="clear" w:color="auto" w:fill="FFFFFF"/>
        </w:rPr>
        <w:t>.</w:t>
      </w:r>
    </w:p>
    <w:p w:rsidR="00B90D49" w:rsidRPr="003F713A" w:rsidRDefault="00B90D49" w:rsidP="00E209CC">
      <w:pPr>
        <w:spacing w:after="120"/>
        <w:jc w:val="both"/>
        <w:outlineLvl w:val="0"/>
        <w:rPr>
          <w:b/>
          <w:sz w:val="32"/>
          <w:szCs w:val="18"/>
          <w:bdr w:val="single" w:sz="4" w:space="0" w:color="auto"/>
        </w:rPr>
      </w:pPr>
      <w:r w:rsidRPr="003F713A">
        <w:rPr>
          <w:sz w:val="32"/>
          <w:szCs w:val="18"/>
        </w:rPr>
        <w:t xml:space="preserve">Найдите  </w:t>
      </w:r>
      <w:r w:rsidRPr="003F713A">
        <w:rPr>
          <w:iCs/>
          <w:sz w:val="32"/>
          <w:szCs w:val="18"/>
        </w:rPr>
        <w:t>BH.</w:t>
      </w:r>
    </w:p>
    <w:p w:rsidR="00B90D49" w:rsidRPr="003F713A" w:rsidRDefault="00F214EA" w:rsidP="00F214EA">
      <w:pPr>
        <w:pStyle w:val="a4"/>
        <w:spacing w:before="0" w:beforeAutospacing="0" w:after="120" w:afterAutospacing="0" w:line="360" w:lineRule="auto"/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7</w:t>
      </w:r>
      <w:r w:rsidR="00B90D49" w:rsidRPr="003F713A">
        <w:rPr>
          <w:b/>
          <w:sz w:val="32"/>
          <w:szCs w:val="18"/>
          <w:bdr w:val="single" w:sz="4" w:space="0" w:color="auto"/>
        </w:rPr>
        <w:t xml:space="preserve">  </w:t>
      </w:r>
      <w:r w:rsidR="00B90D49" w:rsidRPr="003F713A">
        <w:rPr>
          <w:sz w:val="32"/>
          <w:szCs w:val="18"/>
        </w:rPr>
        <w:t xml:space="preserve">  </w:t>
      </w:r>
      <w:proofErr w:type="gramStart"/>
      <w:r w:rsidR="00B90D49" w:rsidRPr="003F713A">
        <w:rPr>
          <w:sz w:val="32"/>
          <w:szCs w:val="18"/>
        </w:rPr>
        <w:t>Прямая</w:t>
      </w:r>
      <w:proofErr w:type="gramEnd"/>
      <w:r w:rsidR="00B90D49" w:rsidRPr="003F713A">
        <w:rPr>
          <w:sz w:val="32"/>
          <w:szCs w:val="18"/>
        </w:rPr>
        <w:t xml:space="preserve">  </w:t>
      </w:r>
      <w:r w:rsidR="00B90D49" w:rsidRPr="003F713A">
        <w:rPr>
          <w:position w:val="-8"/>
          <w:sz w:val="32"/>
          <w:szCs w:val="18"/>
        </w:rPr>
        <w:object w:dxaOrig="820" w:dyaOrig="260">
          <v:shape id="_x0000_i1027" type="#_x0000_t75" style="width:41.25pt;height:13.5pt" o:ole="">
            <v:imagedata r:id="rId11" o:title=""/>
          </v:shape>
          <o:OLEObject Type="Embed" ProgID="Equation.3" ShapeID="_x0000_i1027" DrawAspect="Content" ObjectID="_1508312604" r:id="rId12"/>
        </w:object>
      </w:r>
      <w:r w:rsidR="00B90D49" w:rsidRPr="003F713A">
        <w:rPr>
          <w:sz w:val="32"/>
          <w:szCs w:val="18"/>
        </w:rPr>
        <w:t xml:space="preserve">  является касательной к графику функции </w:t>
      </w:r>
      <w:r w:rsidR="00B90D49" w:rsidRPr="003F713A">
        <w:rPr>
          <w:position w:val="-6"/>
          <w:sz w:val="32"/>
          <w:szCs w:val="18"/>
        </w:rPr>
        <w:object w:dxaOrig="1140" w:dyaOrig="320">
          <v:shape id="_x0000_i1028" type="#_x0000_t75" style="width:56.25pt;height:17.25pt" o:ole="">
            <v:imagedata r:id="rId13" o:title=""/>
          </v:shape>
          <o:OLEObject Type="Embed" ProgID="Equation.3" ShapeID="_x0000_i1028" DrawAspect="Content" ObjectID="_1508312605" r:id="rId14"/>
        </w:object>
      </w:r>
      <w:r w:rsidR="00B90D49" w:rsidRPr="003F713A">
        <w:rPr>
          <w:sz w:val="32"/>
          <w:szCs w:val="18"/>
        </w:rPr>
        <w:t xml:space="preserve">.  Найдите  </w:t>
      </w:r>
      <w:proofErr w:type="spellStart"/>
      <w:r w:rsidR="00B90D49" w:rsidRPr="003F713A">
        <w:rPr>
          <w:i/>
          <w:iCs/>
          <w:sz w:val="40"/>
          <w:szCs w:val="22"/>
        </w:rPr>
        <w:t>c</w:t>
      </w:r>
      <w:proofErr w:type="spellEnd"/>
      <w:r w:rsidR="00B90D49" w:rsidRPr="003F713A">
        <w:rPr>
          <w:i/>
          <w:iCs/>
          <w:sz w:val="40"/>
          <w:szCs w:val="22"/>
        </w:rPr>
        <w:t xml:space="preserve"> </w:t>
      </w:r>
      <w:r w:rsidR="00B90D49" w:rsidRPr="003F713A">
        <w:rPr>
          <w:sz w:val="40"/>
          <w:szCs w:val="22"/>
        </w:rPr>
        <w:t>.</w:t>
      </w:r>
    </w:p>
    <w:p w:rsidR="00B90D49" w:rsidRPr="003F713A" w:rsidRDefault="00F214EA" w:rsidP="00F12C56">
      <w:pPr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8</w:t>
      </w:r>
      <w:proofErr w:type="gramStart"/>
      <w:r w:rsidR="00B90D49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4444F2" w:rsidRPr="003F713A">
        <w:rPr>
          <w:sz w:val="32"/>
          <w:szCs w:val="18"/>
        </w:rPr>
        <w:t xml:space="preserve">  Н</w:t>
      </w:r>
      <w:proofErr w:type="gramEnd"/>
      <w:r w:rsidR="004444F2" w:rsidRPr="003F713A">
        <w:rPr>
          <w:sz w:val="32"/>
          <w:szCs w:val="18"/>
        </w:rPr>
        <w:t>айдите объё</w:t>
      </w:r>
      <w:r w:rsidR="00B90D49" w:rsidRPr="003F713A">
        <w:rPr>
          <w:sz w:val="32"/>
          <w:szCs w:val="18"/>
        </w:rPr>
        <w:t xml:space="preserve">м многогранника, вершинами которого являются точки  </w:t>
      </w:r>
      <w:r w:rsidR="00B90D49" w:rsidRPr="003F713A">
        <w:rPr>
          <w:sz w:val="32"/>
          <w:szCs w:val="18"/>
          <w:lang w:val="en-US"/>
        </w:rPr>
        <w:t>ABFA</w:t>
      </w:r>
      <w:r w:rsidR="00B90D49" w:rsidRPr="003F713A">
        <w:rPr>
          <w:sz w:val="32"/>
          <w:szCs w:val="18"/>
          <w:vertAlign w:val="subscript"/>
        </w:rPr>
        <w:t>1</w:t>
      </w:r>
      <w:r w:rsidR="00B90D49" w:rsidRPr="003F713A">
        <w:rPr>
          <w:sz w:val="32"/>
          <w:szCs w:val="18"/>
        </w:rPr>
        <w:t xml:space="preserve"> правильной шестиугольной призмы  </w:t>
      </w:r>
      <w:r w:rsidR="00B90D49" w:rsidRPr="003F713A">
        <w:rPr>
          <w:sz w:val="32"/>
          <w:szCs w:val="18"/>
          <w:lang w:val="en-US"/>
        </w:rPr>
        <w:t>ADCDEFA</w:t>
      </w:r>
      <w:r w:rsidR="00B90D49" w:rsidRPr="003F713A">
        <w:rPr>
          <w:sz w:val="32"/>
          <w:szCs w:val="18"/>
          <w:vertAlign w:val="subscript"/>
        </w:rPr>
        <w:t>1</w:t>
      </w:r>
      <w:r w:rsidR="00B90D49" w:rsidRPr="003F713A">
        <w:rPr>
          <w:sz w:val="32"/>
          <w:szCs w:val="18"/>
          <w:lang w:val="en-US"/>
        </w:rPr>
        <w:t>B</w:t>
      </w:r>
      <w:r w:rsidR="00B90D49" w:rsidRPr="003F713A">
        <w:rPr>
          <w:sz w:val="32"/>
          <w:szCs w:val="18"/>
          <w:vertAlign w:val="subscript"/>
        </w:rPr>
        <w:t>1</w:t>
      </w:r>
      <w:r w:rsidR="00B90D49" w:rsidRPr="003F713A">
        <w:rPr>
          <w:sz w:val="32"/>
          <w:szCs w:val="18"/>
          <w:lang w:val="en-US"/>
        </w:rPr>
        <w:t>C</w:t>
      </w:r>
      <w:r w:rsidR="00B90D49" w:rsidRPr="003F713A">
        <w:rPr>
          <w:sz w:val="32"/>
          <w:szCs w:val="18"/>
          <w:vertAlign w:val="subscript"/>
        </w:rPr>
        <w:t>1</w:t>
      </w:r>
      <w:r w:rsidR="00B90D49" w:rsidRPr="003F713A">
        <w:rPr>
          <w:sz w:val="32"/>
          <w:szCs w:val="18"/>
          <w:lang w:val="en-US"/>
        </w:rPr>
        <w:t>D</w:t>
      </w:r>
      <w:r w:rsidR="00B90D49" w:rsidRPr="003F713A">
        <w:rPr>
          <w:sz w:val="32"/>
          <w:szCs w:val="18"/>
          <w:vertAlign w:val="subscript"/>
        </w:rPr>
        <w:t>1</w:t>
      </w:r>
      <w:r w:rsidR="00B90D49" w:rsidRPr="003F713A">
        <w:rPr>
          <w:sz w:val="32"/>
          <w:szCs w:val="18"/>
          <w:lang w:val="en-US"/>
        </w:rPr>
        <w:t>E</w:t>
      </w:r>
      <w:r w:rsidR="00B90D49" w:rsidRPr="003F713A">
        <w:rPr>
          <w:sz w:val="32"/>
          <w:szCs w:val="18"/>
          <w:vertAlign w:val="subscript"/>
        </w:rPr>
        <w:t>1</w:t>
      </w:r>
      <w:r w:rsidR="00B90D49" w:rsidRPr="003F713A">
        <w:rPr>
          <w:sz w:val="32"/>
          <w:szCs w:val="18"/>
          <w:lang w:val="en-US"/>
        </w:rPr>
        <w:t>F</w:t>
      </w:r>
      <w:r w:rsidR="00B90D49" w:rsidRPr="003F713A">
        <w:rPr>
          <w:sz w:val="32"/>
          <w:szCs w:val="18"/>
          <w:vertAlign w:val="subscript"/>
        </w:rPr>
        <w:t>1</w:t>
      </w:r>
      <w:r w:rsidR="00B90D49" w:rsidRPr="003F713A">
        <w:rPr>
          <w:sz w:val="32"/>
          <w:szCs w:val="18"/>
        </w:rPr>
        <w:t>, площадь основания которой равна 9, а боковое ребро равно 12.</w:t>
      </w:r>
    </w:p>
    <w:p w:rsidR="00B90D49" w:rsidRPr="003F713A" w:rsidRDefault="00F214EA" w:rsidP="00190F45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 9</w:t>
      </w:r>
      <w:r w:rsidR="003F45F0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B90D49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B90D49" w:rsidRPr="003F713A">
        <w:rPr>
          <w:sz w:val="32"/>
          <w:szCs w:val="18"/>
        </w:rPr>
        <w:t xml:space="preserve">  Найдите значение выражения   </w:t>
      </w:r>
      <w:r w:rsidR="00B90D49" w:rsidRPr="003F713A">
        <w:rPr>
          <w:position w:val="-30"/>
          <w:sz w:val="32"/>
          <w:szCs w:val="18"/>
        </w:rPr>
        <w:object w:dxaOrig="1860" w:dyaOrig="700">
          <v:shape id="_x0000_i1029" type="#_x0000_t75" style="width:93pt;height:34.5pt" o:ole="">
            <v:imagedata r:id="rId15" o:title=""/>
          </v:shape>
          <o:OLEObject Type="Embed" ProgID="Equation.3" ShapeID="_x0000_i1029" DrawAspect="Content" ObjectID="_1508312606" r:id="rId16"/>
        </w:object>
      </w:r>
      <w:proofErr w:type="gramStart"/>
      <w:r w:rsidR="00B90D49" w:rsidRPr="003F713A">
        <w:rPr>
          <w:sz w:val="32"/>
          <w:szCs w:val="18"/>
        </w:rPr>
        <w:t xml:space="preserve">  .</w:t>
      </w:r>
      <w:proofErr w:type="gramEnd"/>
    </w:p>
    <w:p w:rsidR="00B90D49" w:rsidRPr="003F713A" w:rsidRDefault="00F214EA" w:rsidP="00EA2D5E">
      <w:pPr>
        <w:pStyle w:val="a4"/>
        <w:shd w:val="clear" w:color="auto" w:fill="FFFFFF"/>
        <w:spacing w:before="0" w:beforeAutospacing="0" w:after="120" w:afterAutospacing="0"/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10</w:t>
      </w:r>
      <w:r w:rsidR="00B90D49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B90D49" w:rsidRPr="003F713A">
        <w:rPr>
          <w:sz w:val="32"/>
          <w:szCs w:val="18"/>
        </w:rPr>
        <w:t xml:space="preserve">  Амплитуда колебаний маятника зависит от частоты вынуждающей силы и определяется по формуле  </w:t>
      </w:r>
      <w:r w:rsidR="00B90D49" w:rsidRPr="003F713A">
        <w:rPr>
          <w:position w:val="-40"/>
          <w:sz w:val="32"/>
          <w:szCs w:val="18"/>
        </w:rPr>
        <w:object w:dxaOrig="1540" w:dyaOrig="840">
          <v:shape id="_x0000_i1030" type="#_x0000_t75" style="width:76.5pt;height:42.75pt" o:ole="">
            <v:imagedata r:id="rId17" o:title=""/>
          </v:shape>
          <o:OLEObject Type="Embed" ProgID="Equation.3" ShapeID="_x0000_i1030" DrawAspect="Content" ObjectID="_1508312607" r:id="rId18"/>
        </w:object>
      </w:r>
      <w:proofErr w:type="gramStart"/>
      <w:r w:rsidR="00B90D49" w:rsidRPr="003F713A">
        <w:rPr>
          <w:sz w:val="32"/>
          <w:szCs w:val="18"/>
        </w:rPr>
        <w:t xml:space="preserve"> ,</w:t>
      </w:r>
      <w:proofErr w:type="gramEnd"/>
      <w:r w:rsidR="00B90D49" w:rsidRPr="003F713A">
        <w:rPr>
          <w:sz w:val="32"/>
          <w:szCs w:val="18"/>
        </w:rPr>
        <w:t xml:space="preserve">  где </w:t>
      </w:r>
      <w:r w:rsidR="00B90D49" w:rsidRPr="003F713A">
        <w:rPr>
          <w:position w:val="-6"/>
          <w:sz w:val="44"/>
        </w:rPr>
        <w:object w:dxaOrig="220" w:dyaOrig="200">
          <v:shape id="_x0000_i1031" type="#_x0000_t75" style="width:11.25pt;height:10.5pt" o:ole="">
            <v:imagedata r:id="rId19" o:title=""/>
          </v:shape>
          <o:OLEObject Type="Embed" ProgID="Equation.3" ShapeID="_x0000_i1031" DrawAspect="Content" ObjectID="_1508312608" r:id="rId20"/>
        </w:object>
      </w:r>
      <w:r w:rsidR="00B90D49" w:rsidRPr="003F713A">
        <w:rPr>
          <w:sz w:val="32"/>
          <w:szCs w:val="18"/>
        </w:rPr>
        <w:t xml:space="preserve"> — частота вынуждающей силы (в </w:t>
      </w:r>
      <w:r w:rsidR="00B90D49" w:rsidRPr="003F713A">
        <w:rPr>
          <w:i/>
          <w:sz w:val="36"/>
          <w:szCs w:val="20"/>
          <w:lang w:val="en-US"/>
        </w:rPr>
        <w:t>c</w:t>
      </w:r>
      <w:r w:rsidR="00B90D49" w:rsidRPr="003F713A">
        <w:rPr>
          <w:sz w:val="40"/>
          <w:szCs w:val="22"/>
          <w:vertAlign w:val="superscript"/>
        </w:rPr>
        <w:t>-1</w:t>
      </w:r>
      <w:r w:rsidR="00B90D49" w:rsidRPr="003F713A">
        <w:rPr>
          <w:sz w:val="32"/>
          <w:szCs w:val="18"/>
        </w:rPr>
        <w:t xml:space="preserve"> ),  </w:t>
      </w:r>
      <w:r w:rsidR="00B90D49" w:rsidRPr="003F713A">
        <w:rPr>
          <w:i/>
          <w:sz w:val="36"/>
          <w:szCs w:val="20"/>
          <w:lang w:val="en-US"/>
        </w:rPr>
        <w:t>A</w:t>
      </w:r>
      <w:r w:rsidR="00B90D49" w:rsidRPr="003F713A">
        <w:rPr>
          <w:sz w:val="36"/>
          <w:szCs w:val="20"/>
          <w:vertAlign w:val="subscript"/>
        </w:rPr>
        <w:t>0</w:t>
      </w:r>
      <w:r w:rsidR="00B90D49" w:rsidRPr="003F713A">
        <w:rPr>
          <w:sz w:val="32"/>
          <w:szCs w:val="18"/>
        </w:rPr>
        <w:t xml:space="preserve"> — постоянный параметр,  </w:t>
      </w:r>
      <w:r w:rsidR="00B90D49" w:rsidRPr="003F713A">
        <w:rPr>
          <w:position w:val="-14"/>
          <w:sz w:val="44"/>
        </w:rPr>
        <w:object w:dxaOrig="1120" w:dyaOrig="400">
          <v:shape id="_x0000_i1032" type="#_x0000_t75" style="width:56.25pt;height:20.25pt" o:ole="">
            <v:imagedata r:id="rId21" o:title=""/>
          </v:shape>
          <o:OLEObject Type="Embed" ProgID="Equation.3" ShapeID="_x0000_i1032" DrawAspect="Content" ObjectID="_1508312609" r:id="rId22"/>
        </w:object>
      </w:r>
      <w:r w:rsidR="00B90D49" w:rsidRPr="003F713A">
        <w:rPr>
          <w:sz w:val="32"/>
          <w:szCs w:val="18"/>
        </w:rPr>
        <w:t xml:space="preserve"> — резонансная частота. Найдите максимальную частоту  </w:t>
      </w:r>
      <w:r w:rsidR="00B90D49" w:rsidRPr="003F713A">
        <w:rPr>
          <w:position w:val="-6"/>
          <w:sz w:val="44"/>
        </w:rPr>
        <w:object w:dxaOrig="220" w:dyaOrig="200">
          <v:shape id="_x0000_i1033" type="#_x0000_t75" style="width:11.25pt;height:10.5pt" o:ole="">
            <v:imagedata r:id="rId23" o:title=""/>
          </v:shape>
          <o:OLEObject Type="Embed" ProgID="Equation.3" ShapeID="_x0000_i1033" DrawAspect="Content" ObjectID="_1508312610" r:id="rId24"/>
        </w:object>
      </w:r>
      <w:r w:rsidR="00B90D49" w:rsidRPr="003F713A">
        <w:rPr>
          <w:sz w:val="32"/>
          <w:szCs w:val="18"/>
        </w:rPr>
        <w:t xml:space="preserve">, меньшую резонансной, для которой амплитуда колебаний превосходит величину  </w:t>
      </w:r>
      <w:r w:rsidR="00B90D49" w:rsidRPr="003F713A">
        <w:rPr>
          <w:i/>
          <w:sz w:val="36"/>
          <w:szCs w:val="20"/>
          <w:lang w:val="en-US"/>
        </w:rPr>
        <w:t>A</w:t>
      </w:r>
      <w:r w:rsidR="00B90D49" w:rsidRPr="003F713A">
        <w:rPr>
          <w:sz w:val="36"/>
          <w:szCs w:val="20"/>
          <w:vertAlign w:val="subscript"/>
        </w:rPr>
        <w:t>0</w:t>
      </w:r>
      <w:r w:rsidR="00B90D49" w:rsidRPr="003F713A">
        <w:rPr>
          <w:sz w:val="32"/>
          <w:szCs w:val="18"/>
        </w:rPr>
        <w:t xml:space="preserve">  не более чем на одну пятнадцатую. Ответ выразите в  </w:t>
      </w:r>
      <w:r w:rsidR="00B90D49" w:rsidRPr="003F713A">
        <w:rPr>
          <w:i/>
          <w:sz w:val="36"/>
          <w:szCs w:val="20"/>
          <w:lang w:val="en-US"/>
        </w:rPr>
        <w:t>c</w:t>
      </w:r>
      <w:r w:rsidR="00B90D49" w:rsidRPr="003F713A">
        <w:rPr>
          <w:sz w:val="40"/>
          <w:szCs w:val="22"/>
          <w:vertAlign w:val="superscript"/>
        </w:rPr>
        <w:t>-1</w:t>
      </w:r>
      <w:r w:rsidR="00B90D49" w:rsidRPr="003F713A">
        <w:rPr>
          <w:sz w:val="32"/>
          <w:szCs w:val="18"/>
        </w:rPr>
        <w:t xml:space="preserve"> . </w:t>
      </w:r>
    </w:p>
    <w:p w:rsidR="00B90D49" w:rsidRPr="003F713A" w:rsidRDefault="00F214EA" w:rsidP="0051597A">
      <w:pPr>
        <w:pStyle w:val="a4"/>
        <w:spacing w:before="0" w:beforeAutospacing="0" w:after="0" w:afterAutospacing="0"/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lastRenderedPageBreak/>
        <w:t xml:space="preserve"> 11</w:t>
      </w:r>
      <w:r w:rsidR="00B90D49"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B90D49" w:rsidRPr="003F713A">
        <w:rPr>
          <w:sz w:val="32"/>
          <w:szCs w:val="18"/>
        </w:rPr>
        <w:t xml:space="preserve">  Дима, Андрей, Саша и Гоша учредили компанию с уставным капиталом 2000000 рублей. Дима внес 17% уставного капитала, Андрей  — 360000 рублей, Саша  — 0,2 уставного капитала, а оставшуюся часть капитала внес Гоша. Учредители договорились делить ежегодную прибыль пропорционально внесенному в уставной капитал вкладу. Какая сумма от прибыли 500000 рублей причитается Гоше? Ответ дайте в рублях.</w:t>
      </w:r>
    </w:p>
    <w:p w:rsidR="00B90D49" w:rsidRPr="003F713A" w:rsidRDefault="00B90D49" w:rsidP="000C70AC">
      <w:pPr>
        <w:pStyle w:val="a4"/>
        <w:spacing w:before="0" w:beforeAutospacing="0" w:after="0" w:afterAutospacing="0"/>
        <w:jc w:val="both"/>
        <w:rPr>
          <w:sz w:val="32"/>
          <w:szCs w:val="18"/>
        </w:rPr>
      </w:pPr>
      <w:r w:rsidRPr="003F713A">
        <w:rPr>
          <w:b/>
          <w:sz w:val="32"/>
          <w:szCs w:val="18"/>
          <w:bdr w:val="single" w:sz="4" w:space="0" w:color="auto"/>
        </w:rPr>
        <w:t xml:space="preserve"> </w:t>
      </w:r>
      <w:r w:rsidR="00F214EA" w:rsidRPr="003F713A">
        <w:rPr>
          <w:b/>
          <w:sz w:val="32"/>
          <w:szCs w:val="18"/>
          <w:bdr w:val="single" w:sz="4" w:space="0" w:color="auto"/>
        </w:rPr>
        <w:t>12</w:t>
      </w:r>
      <w:r w:rsidRPr="003F713A">
        <w:rPr>
          <w:b/>
          <w:sz w:val="32"/>
          <w:szCs w:val="18"/>
          <w:bdr w:val="single" w:sz="4" w:space="0" w:color="auto"/>
        </w:rPr>
        <w:t xml:space="preserve"> </w:t>
      </w:r>
      <w:r w:rsidRPr="003F713A">
        <w:rPr>
          <w:b/>
          <w:sz w:val="32"/>
          <w:szCs w:val="18"/>
        </w:rPr>
        <w:t xml:space="preserve">  </w:t>
      </w:r>
      <w:r w:rsidRPr="003F713A">
        <w:rPr>
          <w:sz w:val="32"/>
          <w:szCs w:val="18"/>
        </w:rPr>
        <w:t xml:space="preserve">Найдите наибольшее значение функции </w:t>
      </w:r>
      <w:r w:rsidRPr="003F713A">
        <w:rPr>
          <w:position w:val="-10"/>
          <w:sz w:val="32"/>
          <w:szCs w:val="18"/>
        </w:rPr>
        <w:object w:dxaOrig="1760" w:dyaOrig="420">
          <v:shape id="_x0000_i1034" type="#_x0000_t75" style="width:87.75pt;height:21pt" o:ole="">
            <v:imagedata r:id="rId25" o:title=""/>
          </v:shape>
          <o:OLEObject Type="Embed" ProgID="Equation.3" ShapeID="_x0000_i1034" DrawAspect="Content" ObjectID="_1508312611" r:id="rId26"/>
        </w:object>
      </w:r>
      <w:proofErr w:type="gramStart"/>
      <w:r w:rsidRPr="003F713A">
        <w:rPr>
          <w:sz w:val="32"/>
          <w:szCs w:val="18"/>
        </w:rPr>
        <w:t xml:space="preserve"> .</w:t>
      </w:r>
      <w:proofErr w:type="gramEnd"/>
    </w:p>
    <w:p w:rsidR="00F214EA" w:rsidRPr="003F713A" w:rsidRDefault="00F214EA" w:rsidP="004E4EFF">
      <w:pPr>
        <w:pStyle w:val="a4"/>
        <w:spacing w:before="0" w:beforeAutospacing="0" w:after="0" w:afterAutospacing="0" w:line="360" w:lineRule="auto"/>
        <w:jc w:val="center"/>
        <w:rPr>
          <w:b/>
          <w:sz w:val="44"/>
          <w:u w:val="single"/>
        </w:rPr>
      </w:pPr>
    </w:p>
    <w:p w:rsidR="00F214EA" w:rsidRDefault="00F214EA" w:rsidP="004E4EFF">
      <w:pPr>
        <w:pStyle w:val="a4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F214EA" w:rsidRDefault="00F214EA" w:rsidP="004E4EFF">
      <w:pPr>
        <w:pStyle w:val="a4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F214EA" w:rsidRDefault="00F214EA" w:rsidP="004E4EFF">
      <w:pPr>
        <w:pStyle w:val="a4"/>
        <w:spacing w:before="0" w:beforeAutospacing="0" w:after="0" w:afterAutospacing="0" w:line="360" w:lineRule="auto"/>
        <w:jc w:val="center"/>
        <w:rPr>
          <w:b/>
          <w:u w:val="single"/>
        </w:rPr>
      </w:pPr>
    </w:p>
    <w:p w:rsidR="00B90D49" w:rsidRPr="00D533C3" w:rsidRDefault="00B90D49" w:rsidP="004E4EFF">
      <w:pPr>
        <w:pStyle w:val="a4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</w:p>
    <w:sectPr w:rsidR="00B90D49" w:rsidRPr="00D533C3" w:rsidSect="00A84266">
      <w:pgSz w:w="16838" w:h="11906" w:orient="landscape"/>
      <w:pgMar w:top="567" w:right="567" w:bottom="567" w:left="567" w:header="720" w:footer="720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5E2600B"/>
    <w:multiLevelType w:val="hybridMultilevel"/>
    <w:tmpl w:val="E06C3510"/>
    <w:lvl w:ilvl="0" w:tplc="DDCA3446">
      <w:start w:val="1"/>
      <w:numFmt w:val="decimal"/>
      <w:lvlText w:val="%1"/>
      <w:lvlJc w:val="left"/>
      <w:pPr>
        <w:ind w:left="570" w:hanging="465"/>
      </w:pPr>
      <w:rPr>
        <w:rFonts w:ascii="Times New Roman" w:hAnsi="Times New Roman" w:cs="Times New Roman" w:hint="default"/>
        <w:b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1CDB21AD"/>
    <w:multiLevelType w:val="hybridMultilevel"/>
    <w:tmpl w:val="D8D02FCE"/>
    <w:lvl w:ilvl="0" w:tplc="652828E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06B7F"/>
    <w:multiLevelType w:val="multilevel"/>
    <w:tmpl w:val="72C66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40EFA"/>
    <w:multiLevelType w:val="multilevel"/>
    <w:tmpl w:val="747C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84266"/>
    <w:rsid w:val="000073C0"/>
    <w:rsid w:val="0001717D"/>
    <w:rsid w:val="00024CCE"/>
    <w:rsid w:val="00027CC0"/>
    <w:rsid w:val="00030588"/>
    <w:rsid w:val="00034742"/>
    <w:rsid w:val="000438E5"/>
    <w:rsid w:val="00045419"/>
    <w:rsid w:val="000460AB"/>
    <w:rsid w:val="00057D94"/>
    <w:rsid w:val="000609FF"/>
    <w:rsid w:val="00066836"/>
    <w:rsid w:val="00067871"/>
    <w:rsid w:val="00067AA5"/>
    <w:rsid w:val="00082E45"/>
    <w:rsid w:val="00087C31"/>
    <w:rsid w:val="00097DDE"/>
    <w:rsid w:val="000A2104"/>
    <w:rsid w:val="000A3EFF"/>
    <w:rsid w:val="000B293B"/>
    <w:rsid w:val="000B6538"/>
    <w:rsid w:val="000C00CE"/>
    <w:rsid w:val="000C2A23"/>
    <w:rsid w:val="000C70AC"/>
    <w:rsid w:val="000D2E1C"/>
    <w:rsid w:val="000D72E6"/>
    <w:rsid w:val="000F02AF"/>
    <w:rsid w:val="000F2D27"/>
    <w:rsid w:val="00110183"/>
    <w:rsid w:val="00112740"/>
    <w:rsid w:val="00115618"/>
    <w:rsid w:val="0012428C"/>
    <w:rsid w:val="00124877"/>
    <w:rsid w:val="00126ED9"/>
    <w:rsid w:val="00127748"/>
    <w:rsid w:val="00133114"/>
    <w:rsid w:val="00153E8D"/>
    <w:rsid w:val="00163332"/>
    <w:rsid w:val="00164977"/>
    <w:rsid w:val="00166A3F"/>
    <w:rsid w:val="00171655"/>
    <w:rsid w:val="001720FD"/>
    <w:rsid w:val="00183FEA"/>
    <w:rsid w:val="0018619A"/>
    <w:rsid w:val="00190F45"/>
    <w:rsid w:val="0019474F"/>
    <w:rsid w:val="001A5862"/>
    <w:rsid w:val="001A7EC0"/>
    <w:rsid w:val="001B3926"/>
    <w:rsid w:val="001B6B07"/>
    <w:rsid w:val="001C3B48"/>
    <w:rsid w:val="001C5CC8"/>
    <w:rsid w:val="001D3AFC"/>
    <w:rsid w:val="001E2A65"/>
    <w:rsid w:val="001E77EB"/>
    <w:rsid w:val="001F0508"/>
    <w:rsid w:val="001F70EB"/>
    <w:rsid w:val="0020466F"/>
    <w:rsid w:val="00225998"/>
    <w:rsid w:val="0022682B"/>
    <w:rsid w:val="002300F8"/>
    <w:rsid w:val="00230FDE"/>
    <w:rsid w:val="00233325"/>
    <w:rsid w:val="002461F3"/>
    <w:rsid w:val="0025420A"/>
    <w:rsid w:val="0025430B"/>
    <w:rsid w:val="00257D52"/>
    <w:rsid w:val="00280E5D"/>
    <w:rsid w:val="0028515F"/>
    <w:rsid w:val="00294A1E"/>
    <w:rsid w:val="002A1C7A"/>
    <w:rsid w:val="002B431E"/>
    <w:rsid w:val="002D1E80"/>
    <w:rsid w:val="002D7AE7"/>
    <w:rsid w:val="002E4D25"/>
    <w:rsid w:val="002E676F"/>
    <w:rsid w:val="002E6D48"/>
    <w:rsid w:val="002E709D"/>
    <w:rsid w:val="002F33DF"/>
    <w:rsid w:val="002F5287"/>
    <w:rsid w:val="00312257"/>
    <w:rsid w:val="00313FCF"/>
    <w:rsid w:val="00316ED3"/>
    <w:rsid w:val="00317AB7"/>
    <w:rsid w:val="00321BA2"/>
    <w:rsid w:val="0032317E"/>
    <w:rsid w:val="0033248E"/>
    <w:rsid w:val="003344F3"/>
    <w:rsid w:val="00337787"/>
    <w:rsid w:val="003377D0"/>
    <w:rsid w:val="003378D6"/>
    <w:rsid w:val="00350957"/>
    <w:rsid w:val="00350A3D"/>
    <w:rsid w:val="003515D2"/>
    <w:rsid w:val="0035291C"/>
    <w:rsid w:val="00356819"/>
    <w:rsid w:val="00366DBF"/>
    <w:rsid w:val="00370804"/>
    <w:rsid w:val="003714A8"/>
    <w:rsid w:val="0037370C"/>
    <w:rsid w:val="00380BF8"/>
    <w:rsid w:val="00384531"/>
    <w:rsid w:val="00385992"/>
    <w:rsid w:val="00385FEC"/>
    <w:rsid w:val="003A575E"/>
    <w:rsid w:val="003B6EA1"/>
    <w:rsid w:val="003D17CC"/>
    <w:rsid w:val="003E2C63"/>
    <w:rsid w:val="003E4CFD"/>
    <w:rsid w:val="003F2736"/>
    <w:rsid w:val="003F45F0"/>
    <w:rsid w:val="003F48D6"/>
    <w:rsid w:val="003F690F"/>
    <w:rsid w:val="003F713A"/>
    <w:rsid w:val="004020AE"/>
    <w:rsid w:val="0040618B"/>
    <w:rsid w:val="00413E19"/>
    <w:rsid w:val="00422376"/>
    <w:rsid w:val="00425163"/>
    <w:rsid w:val="004251D3"/>
    <w:rsid w:val="00442FDB"/>
    <w:rsid w:val="004444F2"/>
    <w:rsid w:val="004454EB"/>
    <w:rsid w:val="00445520"/>
    <w:rsid w:val="00447EA1"/>
    <w:rsid w:val="00461AA0"/>
    <w:rsid w:val="00461ECF"/>
    <w:rsid w:val="00465FB9"/>
    <w:rsid w:val="00472C0D"/>
    <w:rsid w:val="00472D8D"/>
    <w:rsid w:val="00472DE3"/>
    <w:rsid w:val="00495CAB"/>
    <w:rsid w:val="004A19BF"/>
    <w:rsid w:val="004A2ED8"/>
    <w:rsid w:val="004A4720"/>
    <w:rsid w:val="004A7F31"/>
    <w:rsid w:val="004C2431"/>
    <w:rsid w:val="004E4480"/>
    <w:rsid w:val="004E4EFF"/>
    <w:rsid w:val="004F1720"/>
    <w:rsid w:val="004F42E8"/>
    <w:rsid w:val="004F56A6"/>
    <w:rsid w:val="004F6C1A"/>
    <w:rsid w:val="004F7568"/>
    <w:rsid w:val="00501267"/>
    <w:rsid w:val="00501EC1"/>
    <w:rsid w:val="005026D9"/>
    <w:rsid w:val="0050610D"/>
    <w:rsid w:val="0051597A"/>
    <w:rsid w:val="00524507"/>
    <w:rsid w:val="005257B3"/>
    <w:rsid w:val="005344AB"/>
    <w:rsid w:val="00551381"/>
    <w:rsid w:val="00554988"/>
    <w:rsid w:val="00555698"/>
    <w:rsid w:val="00557020"/>
    <w:rsid w:val="00557A69"/>
    <w:rsid w:val="00567DEF"/>
    <w:rsid w:val="00571D2D"/>
    <w:rsid w:val="00573875"/>
    <w:rsid w:val="00575B71"/>
    <w:rsid w:val="005778EF"/>
    <w:rsid w:val="00582027"/>
    <w:rsid w:val="00584D72"/>
    <w:rsid w:val="005931C7"/>
    <w:rsid w:val="005939E0"/>
    <w:rsid w:val="0059556A"/>
    <w:rsid w:val="005A51CE"/>
    <w:rsid w:val="005A6CF5"/>
    <w:rsid w:val="005B018E"/>
    <w:rsid w:val="005B3FC4"/>
    <w:rsid w:val="005B4758"/>
    <w:rsid w:val="005B4ACE"/>
    <w:rsid w:val="005D1A68"/>
    <w:rsid w:val="005D335B"/>
    <w:rsid w:val="005D5EC2"/>
    <w:rsid w:val="005D7A06"/>
    <w:rsid w:val="005E0E92"/>
    <w:rsid w:val="005E28EE"/>
    <w:rsid w:val="005F1A66"/>
    <w:rsid w:val="005F1D69"/>
    <w:rsid w:val="005F2157"/>
    <w:rsid w:val="005F4EBD"/>
    <w:rsid w:val="005F795B"/>
    <w:rsid w:val="00602444"/>
    <w:rsid w:val="00606624"/>
    <w:rsid w:val="006202DA"/>
    <w:rsid w:val="00622DBC"/>
    <w:rsid w:val="00625D1C"/>
    <w:rsid w:val="0062609C"/>
    <w:rsid w:val="00635C83"/>
    <w:rsid w:val="0063724D"/>
    <w:rsid w:val="006376C6"/>
    <w:rsid w:val="00637B75"/>
    <w:rsid w:val="00640258"/>
    <w:rsid w:val="00642F65"/>
    <w:rsid w:val="00650F0D"/>
    <w:rsid w:val="00663B9C"/>
    <w:rsid w:val="006710C8"/>
    <w:rsid w:val="00672B6D"/>
    <w:rsid w:val="0067402D"/>
    <w:rsid w:val="00676F73"/>
    <w:rsid w:val="00680A1F"/>
    <w:rsid w:val="0068156E"/>
    <w:rsid w:val="006841C3"/>
    <w:rsid w:val="0068757A"/>
    <w:rsid w:val="00691A98"/>
    <w:rsid w:val="006A2B26"/>
    <w:rsid w:val="006A4A39"/>
    <w:rsid w:val="006A6500"/>
    <w:rsid w:val="006A6FDA"/>
    <w:rsid w:val="006B0870"/>
    <w:rsid w:val="006B30DF"/>
    <w:rsid w:val="006C33FA"/>
    <w:rsid w:val="006C6A48"/>
    <w:rsid w:val="006D007E"/>
    <w:rsid w:val="006D6891"/>
    <w:rsid w:val="006E1DB8"/>
    <w:rsid w:val="006E2172"/>
    <w:rsid w:val="006E2A7F"/>
    <w:rsid w:val="006E3248"/>
    <w:rsid w:val="006E43A6"/>
    <w:rsid w:val="006E46ED"/>
    <w:rsid w:val="006E650A"/>
    <w:rsid w:val="006E73F5"/>
    <w:rsid w:val="006F2341"/>
    <w:rsid w:val="00700B17"/>
    <w:rsid w:val="00702C1E"/>
    <w:rsid w:val="00705241"/>
    <w:rsid w:val="0071251D"/>
    <w:rsid w:val="0071541A"/>
    <w:rsid w:val="00721579"/>
    <w:rsid w:val="007278CE"/>
    <w:rsid w:val="00730B84"/>
    <w:rsid w:val="00733271"/>
    <w:rsid w:val="0074464E"/>
    <w:rsid w:val="00744F5E"/>
    <w:rsid w:val="00746B61"/>
    <w:rsid w:val="00752074"/>
    <w:rsid w:val="007548FD"/>
    <w:rsid w:val="00763BEA"/>
    <w:rsid w:val="0076683E"/>
    <w:rsid w:val="00767905"/>
    <w:rsid w:val="00767B90"/>
    <w:rsid w:val="00771467"/>
    <w:rsid w:val="0077503B"/>
    <w:rsid w:val="00797B3E"/>
    <w:rsid w:val="00797D80"/>
    <w:rsid w:val="007B4157"/>
    <w:rsid w:val="007C524F"/>
    <w:rsid w:val="007C7A6F"/>
    <w:rsid w:val="007C7F46"/>
    <w:rsid w:val="007D36CF"/>
    <w:rsid w:val="007D5296"/>
    <w:rsid w:val="007D5336"/>
    <w:rsid w:val="007D6362"/>
    <w:rsid w:val="007E31EE"/>
    <w:rsid w:val="007E66B5"/>
    <w:rsid w:val="007F1AA1"/>
    <w:rsid w:val="007F27E3"/>
    <w:rsid w:val="007F423A"/>
    <w:rsid w:val="007F5D65"/>
    <w:rsid w:val="007F6FF7"/>
    <w:rsid w:val="00800804"/>
    <w:rsid w:val="00805B70"/>
    <w:rsid w:val="00807510"/>
    <w:rsid w:val="00820EA7"/>
    <w:rsid w:val="00823808"/>
    <w:rsid w:val="00824911"/>
    <w:rsid w:val="00833083"/>
    <w:rsid w:val="00833623"/>
    <w:rsid w:val="00845AE9"/>
    <w:rsid w:val="00847C32"/>
    <w:rsid w:val="00854895"/>
    <w:rsid w:val="00857380"/>
    <w:rsid w:val="00860CF8"/>
    <w:rsid w:val="0086706E"/>
    <w:rsid w:val="00867EE4"/>
    <w:rsid w:val="00870814"/>
    <w:rsid w:val="008846E0"/>
    <w:rsid w:val="00884F14"/>
    <w:rsid w:val="00893822"/>
    <w:rsid w:val="008A4CED"/>
    <w:rsid w:val="008A6237"/>
    <w:rsid w:val="008B010B"/>
    <w:rsid w:val="008B72FF"/>
    <w:rsid w:val="008C2D47"/>
    <w:rsid w:val="008C41DF"/>
    <w:rsid w:val="008D01A8"/>
    <w:rsid w:val="008D23BE"/>
    <w:rsid w:val="008E14C6"/>
    <w:rsid w:val="0090034A"/>
    <w:rsid w:val="00900C5F"/>
    <w:rsid w:val="00906848"/>
    <w:rsid w:val="0091094C"/>
    <w:rsid w:val="00911A18"/>
    <w:rsid w:val="00917141"/>
    <w:rsid w:val="00920A75"/>
    <w:rsid w:val="00933D41"/>
    <w:rsid w:val="00942022"/>
    <w:rsid w:val="00945475"/>
    <w:rsid w:val="00957FDC"/>
    <w:rsid w:val="00962789"/>
    <w:rsid w:val="00966489"/>
    <w:rsid w:val="009764FC"/>
    <w:rsid w:val="009829BF"/>
    <w:rsid w:val="009A20A4"/>
    <w:rsid w:val="009A2BF7"/>
    <w:rsid w:val="009A3DCF"/>
    <w:rsid w:val="009B3B3C"/>
    <w:rsid w:val="009B7BCC"/>
    <w:rsid w:val="009C42CE"/>
    <w:rsid w:val="009C61D2"/>
    <w:rsid w:val="009C7B5F"/>
    <w:rsid w:val="009E643E"/>
    <w:rsid w:val="009E68C6"/>
    <w:rsid w:val="009F0CC9"/>
    <w:rsid w:val="009F70D6"/>
    <w:rsid w:val="00A012D3"/>
    <w:rsid w:val="00A14E83"/>
    <w:rsid w:val="00A179C8"/>
    <w:rsid w:val="00A23BD1"/>
    <w:rsid w:val="00A32C6D"/>
    <w:rsid w:val="00A378FE"/>
    <w:rsid w:val="00A37BBA"/>
    <w:rsid w:val="00A4206F"/>
    <w:rsid w:val="00A50BF9"/>
    <w:rsid w:val="00A5286D"/>
    <w:rsid w:val="00A5432D"/>
    <w:rsid w:val="00A60477"/>
    <w:rsid w:val="00A60DA8"/>
    <w:rsid w:val="00A70129"/>
    <w:rsid w:val="00A7508F"/>
    <w:rsid w:val="00A75B3B"/>
    <w:rsid w:val="00A75B7C"/>
    <w:rsid w:val="00A7761B"/>
    <w:rsid w:val="00A80249"/>
    <w:rsid w:val="00A80351"/>
    <w:rsid w:val="00A84266"/>
    <w:rsid w:val="00A900EF"/>
    <w:rsid w:val="00A90C42"/>
    <w:rsid w:val="00AA0016"/>
    <w:rsid w:val="00AB2B74"/>
    <w:rsid w:val="00AB3D65"/>
    <w:rsid w:val="00AB5086"/>
    <w:rsid w:val="00AB5983"/>
    <w:rsid w:val="00AC38BD"/>
    <w:rsid w:val="00AD3EC3"/>
    <w:rsid w:val="00AD4ED0"/>
    <w:rsid w:val="00AE5E2B"/>
    <w:rsid w:val="00AE6F55"/>
    <w:rsid w:val="00AF1FA5"/>
    <w:rsid w:val="00AF20D1"/>
    <w:rsid w:val="00B01ECC"/>
    <w:rsid w:val="00B07566"/>
    <w:rsid w:val="00B12B4B"/>
    <w:rsid w:val="00B138C9"/>
    <w:rsid w:val="00B13EF1"/>
    <w:rsid w:val="00B21A70"/>
    <w:rsid w:val="00B25456"/>
    <w:rsid w:val="00B33A33"/>
    <w:rsid w:val="00B355B9"/>
    <w:rsid w:val="00B41A72"/>
    <w:rsid w:val="00B5034F"/>
    <w:rsid w:val="00B605F0"/>
    <w:rsid w:val="00B67D47"/>
    <w:rsid w:val="00B7269E"/>
    <w:rsid w:val="00B75474"/>
    <w:rsid w:val="00B87FBE"/>
    <w:rsid w:val="00B90D49"/>
    <w:rsid w:val="00BA046B"/>
    <w:rsid w:val="00BA1366"/>
    <w:rsid w:val="00BB5005"/>
    <w:rsid w:val="00BB5F37"/>
    <w:rsid w:val="00BB75E0"/>
    <w:rsid w:val="00BC0479"/>
    <w:rsid w:val="00BC1243"/>
    <w:rsid w:val="00BD4A8B"/>
    <w:rsid w:val="00BD52CE"/>
    <w:rsid w:val="00BE5E04"/>
    <w:rsid w:val="00BF0121"/>
    <w:rsid w:val="00BF0142"/>
    <w:rsid w:val="00BF3F39"/>
    <w:rsid w:val="00BF66CA"/>
    <w:rsid w:val="00C1722F"/>
    <w:rsid w:val="00C261A8"/>
    <w:rsid w:val="00C26261"/>
    <w:rsid w:val="00C278A1"/>
    <w:rsid w:val="00C300D9"/>
    <w:rsid w:val="00C34208"/>
    <w:rsid w:val="00C34766"/>
    <w:rsid w:val="00C426E6"/>
    <w:rsid w:val="00C51037"/>
    <w:rsid w:val="00C52E5C"/>
    <w:rsid w:val="00C56C84"/>
    <w:rsid w:val="00C56E63"/>
    <w:rsid w:val="00C578B7"/>
    <w:rsid w:val="00C610A9"/>
    <w:rsid w:val="00C64382"/>
    <w:rsid w:val="00C66BA7"/>
    <w:rsid w:val="00C71C80"/>
    <w:rsid w:val="00C7438C"/>
    <w:rsid w:val="00C8357E"/>
    <w:rsid w:val="00C91E7C"/>
    <w:rsid w:val="00C92A7A"/>
    <w:rsid w:val="00CA493A"/>
    <w:rsid w:val="00CA67E5"/>
    <w:rsid w:val="00CA7577"/>
    <w:rsid w:val="00CA7DD7"/>
    <w:rsid w:val="00CB2C5C"/>
    <w:rsid w:val="00CC0FB3"/>
    <w:rsid w:val="00CC7A3F"/>
    <w:rsid w:val="00CD6EE0"/>
    <w:rsid w:val="00CE57B2"/>
    <w:rsid w:val="00CF5B03"/>
    <w:rsid w:val="00CF7AB9"/>
    <w:rsid w:val="00D02F9E"/>
    <w:rsid w:val="00D32F20"/>
    <w:rsid w:val="00D33731"/>
    <w:rsid w:val="00D4171D"/>
    <w:rsid w:val="00D5137F"/>
    <w:rsid w:val="00D513D2"/>
    <w:rsid w:val="00D533C3"/>
    <w:rsid w:val="00D55D7C"/>
    <w:rsid w:val="00D73514"/>
    <w:rsid w:val="00D84054"/>
    <w:rsid w:val="00D931EE"/>
    <w:rsid w:val="00D93218"/>
    <w:rsid w:val="00D9429F"/>
    <w:rsid w:val="00D9658C"/>
    <w:rsid w:val="00DB7F0D"/>
    <w:rsid w:val="00DE1E82"/>
    <w:rsid w:val="00DF79AA"/>
    <w:rsid w:val="00E01561"/>
    <w:rsid w:val="00E04025"/>
    <w:rsid w:val="00E0608F"/>
    <w:rsid w:val="00E06F78"/>
    <w:rsid w:val="00E209CC"/>
    <w:rsid w:val="00E213EA"/>
    <w:rsid w:val="00E2401B"/>
    <w:rsid w:val="00E26A36"/>
    <w:rsid w:val="00E3047E"/>
    <w:rsid w:val="00E355EB"/>
    <w:rsid w:val="00E3681B"/>
    <w:rsid w:val="00E52F38"/>
    <w:rsid w:val="00E54014"/>
    <w:rsid w:val="00E633A7"/>
    <w:rsid w:val="00E72F31"/>
    <w:rsid w:val="00E852E3"/>
    <w:rsid w:val="00E907EE"/>
    <w:rsid w:val="00E926E8"/>
    <w:rsid w:val="00E943F3"/>
    <w:rsid w:val="00E946EF"/>
    <w:rsid w:val="00EA2D5E"/>
    <w:rsid w:val="00EA36EB"/>
    <w:rsid w:val="00EB063E"/>
    <w:rsid w:val="00EB475E"/>
    <w:rsid w:val="00EC6361"/>
    <w:rsid w:val="00EC6932"/>
    <w:rsid w:val="00ED2A65"/>
    <w:rsid w:val="00ED2B01"/>
    <w:rsid w:val="00ED4F33"/>
    <w:rsid w:val="00ED62BC"/>
    <w:rsid w:val="00EE212D"/>
    <w:rsid w:val="00EE6939"/>
    <w:rsid w:val="00EF2CA9"/>
    <w:rsid w:val="00EF4091"/>
    <w:rsid w:val="00F10FC9"/>
    <w:rsid w:val="00F12C56"/>
    <w:rsid w:val="00F15717"/>
    <w:rsid w:val="00F214EA"/>
    <w:rsid w:val="00F256AB"/>
    <w:rsid w:val="00F265F8"/>
    <w:rsid w:val="00F334C4"/>
    <w:rsid w:val="00F33E66"/>
    <w:rsid w:val="00F3728A"/>
    <w:rsid w:val="00F4309C"/>
    <w:rsid w:val="00F53FA4"/>
    <w:rsid w:val="00F54B79"/>
    <w:rsid w:val="00F838B5"/>
    <w:rsid w:val="00F87135"/>
    <w:rsid w:val="00F905E6"/>
    <w:rsid w:val="00F93E4E"/>
    <w:rsid w:val="00F97610"/>
    <w:rsid w:val="00FA3E9B"/>
    <w:rsid w:val="00FB0CCD"/>
    <w:rsid w:val="00FB3DC3"/>
    <w:rsid w:val="00FB50EE"/>
    <w:rsid w:val="00FC4218"/>
    <w:rsid w:val="00FD5FD4"/>
    <w:rsid w:val="00FE5816"/>
    <w:rsid w:val="00FE7740"/>
    <w:rsid w:val="00FF430D"/>
    <w:rsid w:val="00FF468C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4266"/>
    <w:rPr>
      <w:rFonts w:cs="Times New Roman"/>
      <w:color w:val="0C66A9"/>
      <w:u w:val="none"/>
      <w:effect w:val="none"/>
    </w:rPr>
  </w:style>
  <w:style w:type="paragraph" w:styleId="a4">
    <w:name w:val="Normal (Web)"/>
    <w:basedOn w:val="a"/>
    <w:uiPriority w:val="99"/>
    <w:rsid w:val="00A8426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84266"/>
    <w:rPr>
      <w:rFonts w:cs="Times New Roman"/>
      <w:b/>
      <w:bCs/>
    </w:rPr>
  </w:style>
  <w:style w:type="paragraph" w:customStyle="1" w:styleId="a6">
    <w:name w:val="Знак Знак Знак Знак Знак Знак Знак"/>
    <w:basedOn w:val="a"/>
    <w:uiPriority w:val="99"/>
    <w:rsid w:val="00AE5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CC7A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B0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B01ECC"/>
    <w:pPr>
      <w:ind w:firstLine="1134"/>
      <w:jc w:val="both"/>
    </w:pPr>
    <w:rPr>
      <w:b/>
      <w:i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84EE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01ECC"/>
    <w:pPr>
      <w:ind w:firstLine="426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4EE0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10">
    <w:name w:val="Абзац списка1"/>
    <w:basedOn w:val="a"/>
    <w:uiPriority w:val="99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Style4">
    <w:name w:val="Style4"/>
    <w:basedOn w:val="a"/>
    <w:uiPriority w:val="99"/>
    <w:rsid w:val="0089382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893822"/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Знак Знак Знак Знак Знак Знак Знак2"/>
    <w:basedOn w:val="a"/>
    <w:uiPriority w:val="99"/>
    <w:rsid w:val="00D931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640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ED2B0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71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7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6985">
                      <w:marLeft w:val="-8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6975">
                          <w:marLeft w:val="89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6969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разрешается пользоваться на ЕГЭ</vt:lpstr>
    </vt:vector>
  </TitlesOfParts>
  <Company>imei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разрешается пользоваться на ЕГЭ</dc:title>
  <dc:creator>Administrator</dc:creator>
  <cp:lastModifiedBy>user</cp:lastModifiedBy>
  <cp:revision>2</cp:revision>
  <cp:lastPrinted>2014-12-06T22:37:00Z</cp:lastPrinted>
  <dcterms:created xsi:type="dcterms:W3CDTF">2015-11-06T02:57:00Z</dcterms:created>
  <dcterms:modified xsi:type="dcterms:W3CDTF">2015-11-06T02:57:00Z</dcterms:modified>
</cp:coreProperties>
</file>