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Спорт</w:t>
      </w:r>
      <w:r>
        <w:rPr>
          <w:rStyle w:val="apple-converted-space"/>
          <w:rFonts w:ascii="Arial" w:hAnsi="Arial" w:cs="Arial"/>
          <w:color w:val="333333"/>
          <w:sz w:val="18"/>
          <w:szCs w:val="18"/>
        </w:rPr>
        <w:t> </w:t>
      </w:r>
      <w:r>
        <w:rPr>
          <w:rFonts w:ascii="Arial" w:hAnsi="Arial" w:cs="Arial"/>
          <w:color w:val="333333"/>
          <w:sz w:val="18"/>
          <w:szCs w:val="18"/>
        </w:rPr>
        <w:t>является органической частью физической культуры и представляет собой совокупность материальных и духовных ценностей, которые создаются и используются обществом для игровой физической деятельности людей, направленной на интенсивную специализированную подготовку для последующего максимального проявления способностей путем соревнования в заранее определяемых двигательных действиях.</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Поэтому в школе очень важное значения имеет проведение массовых спортивных мероприятий для полноценного развитие ребёнка. Соревнуясь, ребёнок показывает свои двигательные способности.  На спортивных мероприятиях ребёнок раскрепощается, показывает свои таланты. Здесь самое главное эмоциональный настрой.  При организации спортивно-массовых мероприятий нужно учитывать возрастной период и особенности детей, физическую подготовленность. Спортивные массовым мероприятиям относятся разные формы - это соревнования в виде веселой эстафеты, театрального представления со спортивной направленностью, туристические слёты, олимпийские уроки, первенство по спортивным играм, школьные игротеки.</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Актуальность.</w:t>
      </w:r>
      <w:r>
        <w:rPr>
          <w:rStyle w:val="apple-converted-space"/>
          <w:rFonts w:ascii="Arial" w:hAnsi="Arial" w:cs="Arial"/>
          <w:b/>
          <w:bCs/>
          <w:color w:val="333333"/>
          <w:sz w:val="18"/>
          <w:szCs w:val="18"/>
        </w:rPr>
        <w:t> </w:t>
      </w:r>
      <w:proofErr w:type="spellStart"/>
      <w:r>
        <w:rPr>
          <w:rFonts w:ascii="Arial" w:hAnsi="Arial" w:cs="Arial"/>
          <w:color w:val="333333"/>
          <w:sz w:val="18"/>
          <w:szCs w:val="18"/>
        </w:rPr>
        <w:t>Всовременной</w:t>
      </w:r>
      <w:proofErr w:type="spellEnd"/>
      <w:r>
        <w:rPr>
          <w:rFonts w:ascii="Arial" w:hAnsi="Arial" w:cs="Arial"/>
          <w:color w:val="333333"/>
          <w:sz w:val="18"/>
          <w:szCs w:val="18"/>
        </w:rPr>
        <w:t xml:space="preserve"> жизни убыстрение </w:t>
      </w:r>
      <w:proofErr w:type="spellStart"/>
      <w:r>
        <w:rPr>
          <w:rFonts w:ascii="Arial" w:hAnsi="Arial" w:cs="Arial"/>
          <w:color w:val="333333"/>
          <w:sz w:val="18"/>
          <w:szCs w:val="18"/>
        </w:rPr>
        <w:t>ритма</w:t>
      </w:r>
      <w:proofErr w:type="gramStart"/>
      <w:r>
        <w:rPr>
          <w:rFonts w:ascii="Arial" w:hAnsi="Arial" w:cs="Arial"/>
          <w:color w:val="333333"/>
          <w:sz w:val="18"/>
          <w:szCs w:val="18"/>
        </w:rPr>
        <w:t>,п</w:t>
      </w:r>
      <w:proofErr w:type="gramEnd"/>
      <w:r>
        <w:rPr>
          <w:rFonts w:ascii="Arial" w:hAnsi="Arial" w:cs="Arial"/>
          <w:color w:val="333333"/>
          <w:sz w:val="18"/>
          <w:szCs w:val="18"/>
        </w:rPr>
        <w:t>рогресс</w:t>
      </w:r>
      <w:proofErr w:type="spellEnd"/>
      <w:r>
        <w:rPr>
          <w:rFonts w:ascii="Arial" w:hAnsi="Arial" w:cs="Arial"/>
          <w:color w:val="333333"/>
          <w:sz w:val="18"/>
          <w:szCs w:val="18"/>
        </w:rPr>
        <w:t xml:space="preserve"> в науке и технике заставляет специалиста по физической культуре искать  новые эффективные средства и методы в воспитание здорового и энергичного,  гармонично-развитого поколения.  А так же повышенная двигательная активность – биологическая потребность детей, она необходима им для нормального роста и развития. Поэтому встают задача в проведение  этой  работы ненавязчиво, дать возможность детям отдохнуть, сменить вид деятельности и сделать мягкий переход от классно-урочной системы к активным, содержательным видам отдыха: соревнованиям и играм, праздникам. Детям нужна игра в любую пору их жизни. И нужен взрослый, опытный человек, который сумеет заинтересованность игрой, не компьютерной, но развивающей точность, подвижность, ловкость, глазомер. Учителю нужно суметь предложить игру, воспитывающую умение анализировать, вырабатывающую выносливость, закаляющую тепло и душу ребенка. Игры приучают детей терпеливо сносить боль от падений и ушибов, требуют смекалки, находчивость, развивают массу навыков и умений.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В спортивно-массовых мероприятий  педагог привлекает внимание ребят  к  содержанию и форме проведение. Следит за точностью выполнений правил, которые соответствуют форме и содержание мероприятий. Во время выполнения двигательных действий следит за дозировкой физической нагрузки, делает краткие указания, поддерживает и регулирует эмоционально-положительное настроение и взаимоотношение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при этом испытывать радость.</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Правильно организованные спортивные мероприятия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и подростков. Большое значение приобретают в ходе мероприятий подвижные игры, вовлекающие в разнообразную, преимущественно динамическую, работу различные крупные и мелкие мышцы тела.</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xml:space="preserve">В зависимости от цели и задач спортивные мероприятия способствуют  развитию двигательных качеств, формированию универсальных учебных действий,  таких как </w:t>
      </w:r>
      <w:proofErr w:type="gramStart"/>
      <w:r>
        <w:rPr>
          <w:rFonts w:ascii="Arial" w:hAnsi="Arial" w:cs="Arial"/>
          <w:color w:val="333333"/>
          <w:sz w:val="18"/>
          <w:szCs w:val="18"/>
        </w:rPr>
        <w:t>волю</w:t>
      </w:r>
      <w:proofErr w:type="gramEnd"/>
      <w:r>
        <w:rPr>
          <w:rFonts w:ascii="Arial" w:hAnsi="Arial" w:cs="Arial"/>
          <w:color w:val="333333"/>
          <w:sz w:val="18"/>
          <w:szCs w:val="18"/>
        </w:rPr>
        <w:t xml:space="preserve"> к победе, регулятивные умение планировать деятельность во время участие в соревнованиях, коммуникативные развития чувство взаимовыручки, доброжелательное отношение.</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Цель:</w:t>
      </w:r>
      <w:r>
        <w:rPr>
          <w:rStyle w:val="apple-converted-space"/>
          <w:rFonts w:ascii="Arial" w:hAnsi="Arial" w:cs="Arial"/>
          <w:b/>
          <w:bCs/>
          <w:color w:val="333333"/>
          <w:sz w:val="18"/>
          <w:szCs w:val="18"/>
        </w:rPr>
        <w:t> </w:t>
      </w:r>
      <w:r>
        <w:rPr>
          <w:rFonts w:ascii="Arial" w:hAnsi="Arial" w:cs="Arial"/>
          <w:color w:val="333333"/>
          <w:sz w:val="18"/>
          <w:szCs w:val="18"/>
        </w:rPr>
        <w:t>описание обобщенного алгоритма проведения спортивно-массовых мероприятий в школе с учетом возраста обучающихся и их психофизиологических особенностей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Описание ценностных ориентиров содержания спортивно-массовых мероприятий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lastRenderedPageBreak/>
        <w:t>Ценность жизни</w:t>
      </w:r>
      <w:r>
        <w:rPr>
          <w:rFonts w:ascii="Arial" w:hAnsi="Arial" w:cs="Arial"/>
          <w:color w:val="333333"/>
          <w:sz w:val="18"/>
          <w:szCs w:val="18"/>
        </w:rPr>
        <w:t xml:space="preserve">– </w:t>
      </w:r>
      <w:proofErr w:type="gramStart"/>
      <w:r>
        <w:rPr>
          <w:rFonts w:ascii="Arial" w:hAnsi="Arial" w:cs="Arial"/>
          <w:color w:val="333333"/>
          <w:sz w:val="18"/>
          <w:szCs w:val="18"/>
        </w:rPr>
        <w:t>пр</w:t>
      </w:r>
      <w:proofErr w:type="gramEnd"/>
      <w:r>
        <w:rPr>
          <w:rFonts w:ascii="Arial" w:hAnsi="Arial" w:cs="Arial"/>
          <w:color w:val="333333"/>
          <w:sz w:val="18"/>
          <w:szCs w:val="18"/>
        </w:rPr>
        <w:t xml:space="preserve">изнание человеческой жизни величайшей ценностью, </w:t>
      </w:r>
      <w:proofErr w:type="spellStart"/>
      <w:r>
        <w:rPr>
          <w:rFonts w:ascii="Arial" w:hAnsi="Arial" w:cs="Arial"/>
          <w:color w:val="333333"/>
          <w:sz w:val="18"/>
          <w:szCs w:val="18"/>
        </w:rPr>
        <w:t>чтореализуется</w:t>
      </w:r>
      <w:proofErr w:type="spellEnd"/>
      <w:r>
        <w:rPr>
          <w:rFonts w:ascii="Arial" w:hAnsi="Arial" w:cs="Arial"/>
          <w:color w:val="333333"/>
          <w:sz w:val="18"/>
          <w:szCs w:val="18"/>
        </w:rPr>
        <w:t xml:space="preserve"> в бережном отношении к другим людям и к природе.</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t xml:space="preserve">Ценность </w:t>
      </w:r>
      <w:proofErr w:type="spellStart"/>
      <w:r>
        <w:rPr>
          <w:rStyle w:val="a5"/>
          <w:rFonts w:ascii="Arial" w:hAnsi="Arial" w:cs="Arial"/>
          <w:b/>
          <w:bCs/>
          <w:color w:val="333333"/>
          <w:sz w:val="18"/>
          <w:szCs w:val="18"/>
        </w:rPr>
        <w:t>природы</w:t>
      </w:r>
      <w:r>
        <w:rPr>
          <w:rFonts w:ascii="Arial" w:hAnsi="Arial" w:cs="Arial"/>
          <w:color w:val="333333"/>
          <w:sz w:val="18"/>
          <w:szCs w:val="18"/>
        </w:rPr>
        <w:t>основывается</w:t>
      </w:r>
      <w:proofErr w:type="spellEnd"/>
      <w:r>
        <w:rPr>
          <w:rFonts w:ascii="Arial" w:hAnsi="Arial" w:cs="Arial"/>
          <w:color w:val="333333"/>
          <w:sz w:val="18"/>
          <w:szCs w:val="18"/>
        </w:rPr>
        <w:t xml:space="preserve">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t xml:space="preserve">Ценность </w:t>
      </w:r>
      <w:proofErr w:type="spellStart"/>
      <w:r>
        <w:rPr>
          <w:rStyle w:val="a5"/>
          <w:rFonts w:ascii="Arial" w:hAnsi="Arial" w:cs="Arial"/>
          <w:b/>
          <w:bCs/>
          <w:color w:val="333333"/>
          <w:sz w:val="18"/>
          <w:szCs w:val="18"/>
        </w:rPr>
        <w:t>человека</w:t>
      </w:r>
      <w:r>
        <w:rPr>
          <w:rFonts w:ascii="Arial" w:hAnsi="Arial" w:cs="Arial"/>
          <w:color w:val="333333"/>
          <w:sz w:val="18"/>
          <w:szCs w:val="18"/>
        </w:rPr>
        <w:t>как</w:t>
      </w:r>
      <w:proofErr w:type="spellEnd"/>
      <w:r>
        <w:rPr>
          <w:rFonts w:ascii="Arial" w:hAnsi="Arial" w:cs="Arial"/>
          <w:color w:val="333333"/>
          <w:sz w:val="18"/>
          <w:szCs w:val="18"/>
        </w:rPr>
        <w:t xml:space="preserve">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t>Ценность добра</w:t>
      </w:r>
      <w:r>
        <w:rPr>
          <w:rFonts w:ascii="Arial" w:hAnsi="Arial" w:cs="Arial"/>
          <w:color w:val="333333"/>
          <w:sz w:val="18"/>
          <w:szCs w:val="18"/>
        </w:rPr>
        <w:t xml:space="preserve">– </w:t>
      </w:r>
      <w:proofErr w:type="gramStart"/>
      <w:r>
        <w:rPr>
          <w:rFonts w:ascii="Arial" w:hAnsi="Arial" w:cs="Arial"/>
          <w:color w:val="333333"/>
          <w:sz w:val="18"/>
          <w:szCs w:val="18"/>
        </w:rPr>
        <w:t>на</w:t>
      </w:r>
      <w:proofErr w:type="gramEnd"/>
      <w:r>
        <w:rPr>
          <w:rFonts w:ascii="Arial" w:hAnsi="Arial" w:cs="Arial"/>
          <w:color w:val="333333"/>
          <w:sz w:val="18"/>
          <w:szCs w:val="18"/>
        </w:rPr>
        <w:t xml:space="preserve">правленность ребёнка на развитие и сохранение жизни, через сострадание и милосердие как проявление высшей человеческой </w:t>
      </w:r>
      <w:proofErr w:type="spellStart"/>
      <w:r>
        <w:rPr>
          <w:rFonts w:ascii="Arial" w:hAnsi="Arial" w:cs="Arial"/>
          <w:color w:val="333333"/>
          <w:sz w:val="18"/>
          <w:szCs w:val="18"/>
        </w:rPr>
        <w:t>способностилюбви</w:t>
      </w:r>
      <w:proofErr w:type="spellEnd"/>
      <w:r>
        <w:rPr>
          <w:rFonts w:ascii="Arial" w:hAnsi="Arial" w:cs="Arial"/>
          <w:color w:val="333333"/>
          <w:sz w:val="18"/>
          <w:szCs w:val="18"/>
        </w:rPr>
        <w:t>.</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t>Ценность истины</w:t>
      </w:r>
      <w:r>
        <w:rPr>
          <w:rFonts w:ascii="Arial" w:hAnsi="Arial" w:cs="Arial"/>
          <w:color w:val="333333"/>
          <w:sz w:val="18"/>
          <w:szCs w:val="18"/>
        </w:rPr>
        <w:t xml:space="preserve">– </w:t>
      </w:r>
      <w:proofErr w:type="gramStart"/>
      <w:r>
        <w:rPr>
          <w:rFonts w:ascii="Arial" w:hAnsi="Arial" w:cs="Arial"/>
          <w:color w:val="333333"/>
          <w:sz w:val="18"/>
          <w:szCs w:val="18"/>
        </w:rPr>
        <w:t>эт</w:t>
      </w:r>
      <w:proofErr w:type="gramEnd"/>
      <w:r>
        <w:rPr>
          <w:rFonts w:ascii="Arial" w:hAnsi="Arial" w:cs="Arial"/>
          <w:color w:val="333333"/>
          <w:sz w:val="18"/>
          <w:szCs w:val="18"/>
        </w:rPr>
        <w:t>о ценность научного познания как части культуры человечества, разума, понимания сущности бытия, мироздания.</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t xml:space="preserve">Ценность </w:t>
      </w:r>
      <w:proofErr w:type="spellStart"/>
      <w:r>
        <w:rPr>
          <w:rStyle w:val="a5"/>
          <w:rFonts w:ascii="Arial" w:hAnsi="Arial" w:cs="Arial"/>
          <w:b/>
          <w:bCs/>
          <w:color w:val="333333"/>
          <w:sz w:val="18"/>
          <w:szCs w:val="18"/>
        </w:rPr>
        <w:t>семьи</w:t>
      </w:r>
      <w:r>
        <w:rPr>
          <w:rFonts w:ascii="Arial" w:hAnsi="Arial" w:cs="Arial"/>
          <w:color w:val="333333"/>
          <w:sz w:val="18"/>
          <w:szCs w:val="18"/>
        </w:rPr>
        <w:t>какпервой</w:t>
      </w:r>
      <w:proofErr w:type="spellEnd"/>
      <w:r>
        <w:rPr>
          <w:rFonts w:ascii="Arial" w:hAnsi="Arial" w:cs="Arial"/>
          <w:color w:val="333333"/>
          <w:sz w:val="18"/>
          <w:szCs w:val="18"/>
        </w:rPr>
        <w:t xml:space="preserve">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t xml:space="preserve">Ценность труда и </w:t>
      </w:r>
      <w:proofErr w:type="spellStart"/>
      <w:r>
        <w:rPr>
          <w:rStyle w:val="a5"/>
          <w:rFonts w:ascii="Arial" w:hAnsi="Arial" w:cs="Arial"/>
          <w:b/>
          <w:bCs/>
          <w:color w:val="333333"/>
          <w:sz w:val="18"/>
          <w:szCs w:val="18"/>
        </w:rPr>
        <w:t>творчества</w:t>
      </w:r>
      <w:r>
        <w:rPr>
          <w:rFonts w:ascii="Arial" w:hAnsi="Arial" w:cs="Arial"/>
          <w:color w:val="333333"/>
          <w:sz w:val="18"/>
          <w:szCs w:val="18"/>
        </w:rPr>
        <w:t>как</w:t>
      </w:r>
      <w:proofErr w:type="spellEnd"/>
      <w:r>
        <w:rPr>
          <w:rFonts w:ascii="Arial" w:hAnsi="Arial" w:cs="Arial"/>
          <w:color w:val="333333"/>
          <w:sz w:val="18"/>
          <w:szCs w:val="18"/>
        </w:rPr>
        <w:t xml:space="preserve"> естественного условия человеческой жизни, состояния нормального человеческого существования.</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5"/>
          <w:rFonts w:ascii="Arial" w:hAnsi="Arial" w:cs="Arial"/>
          <w:b/>
          <w:bCs/>
          <w:color w:val="333333"/>
          <w:sz w:val="18"/>
          <w:szCs w:val="18"/>
        </w:rPr>
        <w:t xml:space="preserve">Ценность </w:t>
      </w:r>
      <w:proofErr w:type="spellStart"/>
      <w:r>
        <w:rPr>
          <w:rStyle w:val="a5"/>
          <w:rFonts w:ascii="Arial" w:hAnsi="Arial" w:cs="Arial"/>
          <w:b/>
          <w:bCs/>
          <w:color w:val="333333"/>
          <w:sz w:val="18"/>
          <w:szCs w:val="18"/>
        </w:rPr>
        <w:t>свободы</w:t>
      </w:r>
      <w:r>
        <w:rPr>
          <w:rFonts w:ascii="Arial" w:hAnsi="Arial" w:cs="Arial"/>
          <w:color w:val="333333"/>
          <w:sz w:val="18"/>
          <w:szCs w:val="18"/>
        </w:rPr>
        <w:t>как</w:t>
      </w:r>
      <w:proofErr w:type="spellEnd"/>
      <w:r>
        <w:rPr>
          <w:rFonts w:ascii="Arial" w:hAnsi="Arial" w:cs="Arial"/>
          <w:color w:val="333333"/>
          <w:sz w:val="18"/>
          <w:szCs w:val="18"/>
        </w:rPr>
        <w:t xml:space="preserve"> свободы выбора ребёнком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ребёнок.</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К спортивно-массовым мероприятиям  относятся:</w:t>
      </w:r>
      <w:r>
        <w:rPr>
          <w:rStyle w:val="apple-converted-space"/>
          <w:rFonts w:ascii="Arial" w:hAnsi="Arial" w:cs="Arial"/>
          <w:b/>
          <w:bCs/>
          <w:color w:val="333333"/>
          <w:sz w:val="18"/>
          <w:szCs w:val="18"/>
        </w:rPr>
        <w:t> </w:t>
      </w:r>
      <w:r>
        <w:rPr>
          <w:rFonts w:ascii="Arial" w:hAnsi="Arial" w:cs="Arial"/>
          <w:color w:val="333333"/>
          <w:sz w:val="18"/>
          <w:szCs w:val="18"/>
        </w:rPr>
        <w:t>спортивные соревнования, праздники, дни здоровья, первенства, турниры, туристические слёты и  походы др. </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Подготовка начинается задолго до проведения самого мероприятия. Эти периоды условно можно разделить на несколько этапов.</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1. Подготовительный.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2. Организационный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3. Этап проведения.</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4. Заключительный этап.</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На каждом из этапов выполняются различные виды деятельности. Общее количество, длительность и содержание этапов мероприятий  зависит от масштабов и возможностей материально-технической базы.</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Подготовительный этап</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xml:space="preserve">Подготовительный этап начинается с планирования мероприятий на </w:t>
      </w:r>
      <w:proofErr w:type="spellStart"/>
      <w:r>
        <w:rPr>
          <w:rFonts w:ascii="Arial" w:hAnsi="Arial" w:cs="Arial"/>
          <w:color w:val="333333"/>
          <w:sz w:val="18"/>
          <w:szCs w:val="18"/>
        </w:rPr>
        <w:t>год</w:t>
      </w:r>
      <w:proofErr w:type="gramStart"/>
      <w:r>
        <w:rPr>
          <w:rFonts w:ascii="Arial" w:hAnsi="Arial" w:cs="Arial"/>
          <w:color w:val="333333"/>
          <w:sz w:val="18"/>
          <w:szCs w:val="18"/>
        </w:rPr>
        <w:t>.Д</w:t>
      </w:r>
      <w:proofErr w:type="gramEnd"/>
      <w:r>
        <w:rPr>
          <w:rFonts w:ascii="Arial" w:hAnsi="Arial" w:cs="Arial"/>
          <w:color w:val="333333"/>
          <w:sz w:val="18"/>
          <w:szCs w:val="18"/>
        </w:rPr>
        <w:t>окумент</w:t>
      </w:r>
      <w:proofErr w:type="spellEnd"/>
      <w:r>
        <w:rPr>
          <w:rFonts w:ascii="Arial" w:hAnsi="Arial" w:cs="Arial"/>
          <w:color w:val="333333"/>
          <w:sz w:val="18"/>
          <w:szCs w:val="18"/>
        </w:rPr>
        <w:t xml:space="preserve"> утверждается администрацией школы. План составляется на начало учебного года с учётом возраста учащихся и школьных традиций, наличие и состояние спортивной базы школы, спортинвентаря и погодными явлениями региона. Он должен перекликаться с  планом работы городских и районных мероприятий. После утверждение план вывешивается на доску объявлений для того чтоб учащиеся могли ознакомиться и обсудить реализацию в классе. Подготовка к отдельным спортивным мероприятиям в школе </w:t>
      </w:r>
      <w:proofErr w:type="gramStart"/>
      <w:r>
        <w:rPr>
          <w:rFonts w:ascii="Arial" w:hAnsi="Arial" w:cs="Arial"/>
          <w:color w:val="333333"/>
          <w:sz w:val="18"/>
          <w:szCs w:val="18"/>
        </w:rPr>
        <w:t>–э</w:t>
      </w:r>
      <w:proofErr w:type="gramEnd"/>
      <w:r>
        <w:rPr>
          <w:rFonts w:ascii="Arial" w:hAnsi="Arial" w:cs="Arial"/>
          <w:color w:val="333333"/>
          <w:sz w:val="18"/>
          <w:szCs w:val="18"/>
        </w:rPr>
        <w:t xml:space="preserve">то серьёзно не должна ускользнуть не одна деталь. Поэтому больше внимание уделяется  оформлению и определению  место проведения в зале </w:t>
      </w:r>
      <w:r>
        <w:rPr>
          <w:rFonts w:ascii="Arial" w:hAnsi="Arial" w:cs="Arial"/>
          <w:color w:val="333333"/>
          <w:sz w:val="18"/>
          <w:szCs w:val="18"/>
        </w:rPr>
        <w:lastRenderedPageBreak/>
        <w:t>или на спортивной площадке, парке, в зависимости от масштаба мероприятия.  Демонстрация рекламного щитка о проведение будущего мероприятия, где предусмотрено краткое описание содержания  и положение о проведения мероприятия. Определение формы проведение, количество участников, подбор инвентаря соответствие возрасту. На подготовительном этапе важно подготовить судей мероприятий знающих правил технику безопасности. Это могут быть учителя или учащиеся  по желанию, посещающие школьные спортивные клубы или  участники многих соревнований на более высоком уровне.</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Вместе с судейской бригадой подготовить бланки  для судейских протоколов и выбор систему подсчёта очков.  В подготовке мероприятий важно продумать форму, эмблему для участников соответственно содержанию.</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Организационный этап</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xml:space="preserve">Количество участников на этом этапе зависит  от масштаба мероприятий и место проведения. Например, день здоровья или туристический слёт с выходом за территорию школы в парк, лес, то участвуют все представители администрации и классные руководители классов, приминающие </w:t>
      </w:r>
      <w:proofErr w:type="spellStart"/>
      <w:r>
        <w:rPr>
          <w:rFonts w:ascii="Arial" w:hAnsi="Arial" w:cs="Arial"/>
          <w:color w:val="333333"/>
          <w:sz w:val="18"/>
          <w:szCs w:val="18"/>
        </w:rPr>
        <w:t>участие</w:t>
      </w:r>
      <w:proofErr w:type="gramStart"/>
      <w:r>
        <w:rPr>
          <w:rFonts w:ascii="Arial" w:hAnsi="Arial" w:cs="Arial"/>
          <w:color w:val="333333"/>
          <w:sz w:val="18"/>
          <w:szCs w:val="18"/>
        </w:rPr>
        <w:t>,р</w:t>
      </w:r>
      <w:proofErr w:type="gramEnd"/>
      <w:r>
        <w:rPr>
          <w:rFonts w:ascii="Arial" w:hAnsi="Arial" w:cs="Arial"/>
          <w:color w:val="333333"/>
          <w:sz w:val="18"/>
          <w:szCs w:val="18"/>
        </w:rPr>
        <w:t>одители</w:t>
      </w:r>
      <w:proofErr w:type="spellEnd"/>
      <w:r>
        <w:rPr>
          <w:rFonts w:ascii="Arial" w:hAnsi="Arial" w:cs="Arial"/>
          <w:color w:val="333333"/>
          <w:sz w:val="18"/>
          <w:szCs w:val="18"/>
        </w:rPr>
        <w:t>, а так же  учителя физической культуры.</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При организации спортивного праздника или соревнований  не требует большого количества участников,  это могут быть учитель физической культуры, классный руководитель или родители.</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xml:space="preserve">При организации спортивно массовых мероприятий очень важно оформления место проведения, а так же нужно учитывать возрастные особенности детей. Для учащихся начального и среднего звена  важно, какого цвета  оформления. Цвет влияет на здоровья человека на эмоциональное состояние. Лучше для младшего возраста применять в оформлении, а так же при выборе инвентаря, тёплые тона, например, красный цвет –это цвет энергии, страстей, но с этим цветом очень нужно быть осторожно он действует на людей раздражающе, </w:t>
      </w:r>
      <w:proofErr w:type="spellStart"/>
      <w:r>
        <w:rPr>
          <w:rFonts w:ascii="Arial" w:hAnsi="Arial" w:cs="Arial"/>
          <w:color w:val="333333"/>
          <w:sz w:val="18"/>
          <w:szCs w:val="18"/>
        </w:rPr>
        <w:t>возбуждающе</w:t>
      </w:r>
      <w:proofErr w:type="gramStart"/>
      <w:r>
        <w:rPr>
          <w:rFonts w:ascii="Arial" w:hAnsi="Arial" w:cs="Arial"/>
          <w:color w:val="333333"/>
          <w:sz w:val="18"/>
          <w:szCs w:val="18"/>
        </w:rPr>
        <w:t>.В</w:t>
      </w:r>
      <w:proofErr w:type="spellEnd"/>
      <w:proofErr w:type="gramEnd"/>
      <w:r>
        <w:rPr>
          <w:rFonts w:ascii="Arial" w:hAnsi="Arial" w:cs="Arial"/>
          <w:color w:val="333333"/>
          <w:sz w:val="18"/>
          <w:szCs w:val="18"/>
        </w:rPr>
        <w:t xml:space="preserve"> таком случае нужно обратиться к таким цветам, как оранжевый и жёлтый. Оранжевый цвет вызывает радость, создают ощущение благополучия, стимулирует умственную способность. Жёлтый цвет стимулирует способность активной работе мышц. Он воспринимается нами как солнце – светлым согревающим. Цвет лёгкий, сияющий, возбуждающий. Он как будто согревает. Это цвет радости, бодрости, производит «тёплое» впечатление. Если в пасмурный зимний день посмотреть через жёлтое стекло, то появится ощущение тепла, чувство радости.  Эти два цвета также нужно включать при оформлении и выборе инвентаря. А так же зеленый цвет можно использовать без осторожности. Зелёный цвет вызывает чувство свежести, успокаивает, снижает кровяное давление, агрессивность, снимает усталость, вносит гармонию в настроение, способствует оздоровления. Если использовать такую гамму тёплых тонов цвета, то будет ожидаемый результат положительным  и эмоциональным. В среднем школьным возрасте смело  можно использовать и холодные тона цвета, такие как синий, голубой, фиолетовый.  Голубой цвет так же, как и зеленый, способен успокаивать, снимать усталость, снижает кровяное давление. Он даёт ощущение прохлады и уверенности в себе, спокойствия. Синий цвет тоже снимает напряжение, а также создают охлаждающий эффект. Это цвет вызывает состояния безмятежного покоя. При рассмотрении тёмно-синего цвета наступает успокоения, снижает и регулирует пульс, давление и частоту дыхания.  А вот  фиолетовый цвет нужно применять осторожно, так как цвет вызывает лёгкую печаль, пассивность, покой.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Цвет даёт положительные эмоции и влияет на физическое здоровье учащегося.  Физически здоровый ребёнок воспринимает содержание положительно не зависимо от масштабности мероприятия.  После оформление в организации  мероприятия важную роль играет содержание, соответственно возрасту ребёнка. Перед началом любого мероприятия учитель, всё продумав и взвесив, составляет сценарий – строгая очередность предстоящего место сбора участников, время начала, кто что говорит и за кем очередность выступлений, кто обслуживает соревнование (судит), когда и какая музыка звучит.</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Сценарий должен быть  подготовлен в двух экземплярах: и краткий и подробный.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Краткий сценарий должен быть у помощника, он составляется без нюансов и подробностей в самой краткой форме. Например:</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lastRenderedPageBreak/>
        <w:t>1.                     построение;</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2.                     рапорт директору школы;</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3.                     речи, приветствия;</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4.                     подъём флага и т.д.</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Для массовых мероприятий  в содержании применяются игровые технологии для любого возраста это специально организованные условия по определённым правилам.   Основными критерием оценки дня здоровья и спорта является массовость.</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Этап проведения</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Этап проведение насыщен эмоциональными нотками мероприятия.  Учащиеся ставят для себя цель и прогнозируемые результаты   в спортивном мероприятии.</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xml:space="preserve">Сроки проведения мероприятий зависит от содержания. Например,  день здоровья может занять по времени от 2 до 4 часов в зависимости от возраста участников. Туристический слёт так же может проходить в один день, а если позволяют условия проведение два дня. Первенство по спортивным играм, зависит  от количества команд от одного дня до пяти дней. Спортивный праздник в течение дня: начальное звено  от 50 минут до 2 часов, среднее и старшее звено от 1 часа до 3 часов.  В содержание дня здоровья могут входить несколько частей это театрализованная часть  или художественная самодеятельность от участников. Вторая часть спортивные эстафеты, испытания на станциях, спортивные или подвижные игры,  а так же сдача спортивных нормативов. В содержание туристических слётов входят испытание из школы безопасности  прохождение этапов полосы препятствия, различных дистанций оказание первой медицинской помощи, ориентирование на местности с привлечение учителя по ОБЖ и учителя географии. Содержание спортивных праздников ограниченно по </w:t>
      </w:r>
      <w:proofErr w:type="spellStart"/>
      <w:r>
        <w:rPr>
          <w:rFonts w:ascii="Arial" w:hAnsi="Arial" w:cs="Arial"/>
          <w:color w:val="333333"/>
          <w:sz w:val="18"/>
          <w:szCs w:val="18"/>
        </w:rPr>
        <w:t>времени</w:t>
      </w:r>
      <w:proofErr w:type="gramStart"/>
      <w:r>
        <w:rPr>
          <w:rFonts w:ascii="Arial" w:hAnsi="Arial" w:cs="Arial"/>
          <w:color w:val="333333"/>
          <w:sz w:val="18"/>
          <w:szCs w:val="18"/>
        </w:rPr>
        <w:t>,в</w:t>
      </w:r>
      <w:proofErr w:type="spellEnd"/>
      <w:proofErr w:type="gramEnd"/>
      <w:r>
        <w:rPr>
          <w:rFonts w:ascii="Arial" w:hAnsi="Arial" w:cs="Arial"/>
          <w:color w:val="333333"/>
          <w:sz w:val="18"/>
          <w:szCs w:val="18"/>
        </w:rPr>
        <w:t xml:space="preserve"> него могут войти музыкальные номера с  привлечение театрализованных, сказочных героев.   Герои в течение всего праздника помогают или создают проблемы, тем самым побуждают   участников находить способы решения и выхода из сложившейся ситуации.</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xml:space="preserve">В содержании в проведения мероприятий должно соблюдать дозировка двигательной активности и техника </w:t>
      </w:r>
      <w:proofErr w:type="spellStart"/>
      <w:r>
        <w:rPr>
          <w:rFonts w:ascii="Arial" w:hAnsi="Arial" w:cs="Arial"/>
          <w:color w:val="333333"/>
          <w:sz w:val="18"/>
          <w:szCs w:val="18"/>
        </w:rPr>
        <w:t>безопасностипри</w:t>
      </w:r>
      <w:proofErr w:type="spellEnd"/>
      <w:r>
        <w:rPr>
          <w:rFonts w:ascii="Arial" w:hAnsi="Arial" w:cs="Arial"/>
          <w:color w:val="333333"/>
          <w:sz w:val="18"/>
          <w:szCs w:val="18"/>
        </w:rPr>
        <w:t xml:space="preserve"> выполнении испытаний на этапах мероприятий.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Немало важное, значение имеет судейство во время проведение мероприятия. В методической литературе по проведения внеклассных мероприятий часто указываться, что судейство должно быть наглядным. При прозрачном протоколе судейство у учащихся проявляется интерес к результату, они стремятся к победе, оценивая ситуацию, и при этом не возникает споров опровергнуть результат соревнований.</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t>Заключительный этап</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xml:space="preserve">Заключительный этап должен быть самым взрывным от него зависит положительный результат всего мероприятия. От результата зависит, с каким настроением учащиеся будут ждать новой встречи с организаторами и </w:t>
      </w:r>
      <w:proofErr w:type="spellStart"/>
      <w:r>
        <w:rPr>
          <w:rFonts w:ascii="Arial" w:hAnsi="Arial" w:cs="Arial"/>
          <w:color w:val="333333"/>
          <w:sz w:val="18"/>
          <w:szCs w:val="18"/>
        </w:rPr>
        <w:t>другимиучастниками</w:t>
      </w:r>
      <w:proofErr w:type="spellEnd"/>
      <w:r>
        <w:rPr>
          <w:rFonts w:ascii="Arial" w:hAnsi="Arial" w:cs="Arial"/>
          <w:color w:val="333333"/>
          <w:sz w:val="18"/>
          <w:szCs w:val="18"/>
        </w:rPr>
        <w:t>. На этом этапе должны увидеть результат достижения цели проведение мероприятия. Важная и волнительная часть это объявление результата и награждения. Награждение нужно запланировать заранее, продумать каждую деталь.  По завершении мероприятия  </w:t>
      </w:r>
      <w:proofErr w:type="spellStart"/>
      <w:r>
        <w:rPr>
          <w:rFonts w:ascii="Arial" w:hAnsi="Arial" w:cs="Arial"/>
          <w:color w:val="333333"/>
          <w:sz w:val="18"/>
          <w:szCs w:val="18"/>
        </w:rPr>
        <w:t>награжденияпроводиться</w:t>
      </w:r>
      <w:proofErr w:type="spellEnd"/>
      <w:r>
        <w:rPr>
          <w:rFonts w:ascii="Arial" w:hAnsi="Arial" w:cs="Arial"/>
          <w:color w:val="333333"/>
          <w:sz w:val="18"/>
          <w:szCs w:val="18"/>
        </w:rPr>
        <w:t xml:space="preserve"> по номинациям грамотами или победителями. Если предусмотрено медали  за участие каждому участнику соревнований или только награждением призовых мест. Церемония награждения происходит под музыкальное сопровождение или под аплодисменты участников.</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 </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Style w:val="a4"/>
          <w:rFonts w:ascii="Arial" w:hAnsi="Arial" w:cs="Arial"/>
          <w:color w:val="333333"/>
          <w:sz w:val="18"/>
          <w:szCs w:val="18"/>
        </w:rPr>
        <w:lastRenderedPageBreak/>
        <w:t>Заключение</w:t>
      </w:r>
    </w:p>
    <w:p w:rsidR="00392548" w:rsidRDefault="00392548" w:rsidP="00392548">
      <w:pPr>
        <w:pStyle w:val="a3"/>
        <w:shd w:val="clear" w:color="auto" w:fill="F2F2F2"/>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Известно, что здоровый образ жизни, положительное отношение к занятиям спортом и физической культурой закладывается в школьные годы. Спортивно-массовая работа, решает много важнейших задач. Успешность их решения зависит от правильного, чёткого планирования и организации методической работы в школе в которой принимают активное участие администрация школы, классные руководители, медицинский работник школы, родители, совет старшеклассников. Следовательно, спортивные мероприятия есть деятельность, которая служит интересам общества, реализуя воспитательную, подготовительную и коммуникативную функции. Это наиболее ярко выражается в детском возрасте, поскольку спортивно-оздоровительная деятельность учеников проходит во внеурочное время и осуществляется через внеклассные формы работы, то есть сугубо на добровольных началах педагога. Прекрасной формой отдыха являются спортивно массовые мероприятия в школе. Участвуя в таких массовых мероприятиях, учащиеся развиваются, демонстрируют двигательную активность и свои двигательные качества. Двигательная активность оказывает благоприятное влияние на эмоциональное состояние ребенка, воспитывает «стойкий иммунитет» к вредным привычкам.  Только совместная работа всех звеньев управления школы даёт возможность грамотно и целесообразно организовать спортивно-массовую работу школы направленную на оздоровление школьников, приобщение их к ЗОЖ.</w:t>
      </w:r>
    </w:p>
    <w:p w:rsidR="000371F4" w:rsidRDefault="000371F4"/>
    <w:sectPr w:rsidR="000371F4" w:rsidSect="00037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548"/>
    <w:rsid w:val="000371F4"/>
    <w:rsid w:val="00392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548"/>
  </w:style>
  <w:style w:type="character" w:styleId="a4">
    <w:name w:val="Strong"/>
    <w:basedOn w:val="a0"/>
    <w:uiPriority w:val="22"/>
    <w:qFormat/>
    <w:rsid w:val="00392548"/>
    <w:rPr>
      <w:b/>
      <w:bCs/>
    </w:rPr>
  </w:style>
  <w:style w:type="character" w:styleId="a5">
    <w:name w:val="Emphasis"/>
    <w:basedOn w:val="a0"/>
    <w:uiPriority w:val="20"/>
    <w:qFormat/>
    <w:rsid w:val="00392548"/>
    <w:rPr>
      <w:i/>
      <w:iCs/>
    </w:rPr>
  </w:style>
</w:styles>
</file>

<file path=word/webSettings.xml><?xml version="1.0" encoding="utf-8"?>
<w:webSettings xmlns:r="http://schemas.openxmlformats.org/officeDocument/2006/relationships" xmlns:w="http://schemas.openxmlformats.org/wordprocessingml/2006/main">
  <w:divs>
    <w:div w:id="13374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12892</Characters>
  <Application>Microsoft Office Word</Application>
  <DocSecurity>0</DocSecurity>
  <Lines>107</Lines>
  <Paragraphs>30</Paragraphs>
  <ScaleCrop>false</ScaleCrop>
  <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2016-02-15T19:21:00Z</dcterms:created>
  <dcterms:modified xsi:type="dcterms:W3CDTF">2016-02-15T19:21:00Z</dcterms:modified>
</cp:coreProperties>
</file>