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A7" w:rsidRDefault="00B30778" w:rsidP="00434D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</w:t>
      </w:r>
      <w:r w:rsidR="00434DA7" w:rsidRPr="00434DA7">
        <w:rPr>
          <w:rFonts w:ascii="Times New Roman" w:hAnsi="Times New Roman" w:cs="Times New Roman"/>
          <w:b/>
          <w:bCs/>
          <w:sz w:val="24"/>
          <w:szCs w:val="24"/>
        </w:rPr>
        <w:t>ематическ</w:t>
      </w:r>
      <w:r w:rsidR="009B5F45">
        <w:rPr>
          <w:rFonts w:ascii="Times New Roman" w:hAnsi="Times New Roman" w:cs="Times New Roman"/>
          <w:b/>
          <w:bCs/>
          <w:sz w:val="24"/>
          <w:szCs w:val="24"/>
        </w:rPr>
        <w:t xml:space="preserve">ий план </w:t>
      </w:r>
    </w:p>
    <w:p w:rsidR="009B5F45" w:rsidRDefault="009B5F45" w:rsidP="00434DA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"/>
        <w:gridCol w:w="5872"/>
        <w:gridCol w:w="1892"/>
        <w:gridCol w:w="788"/>
        <w:gridCol w:w="22"/>
        <w:gridCol w:w="11"/>
        <w:gridCol w:w="12"/>
        <w:gridCol w:w="11"/>
        <w:gridCol w:w="11"/>
        <w:gridCol w:w="12"/>
        <w:gridCol w:w="11"/>
        <w:gridCol w:w="856"/>
      </w:tblGrid>
      <w:tr w:rsidR="00461C40" w:rsidRPr="00434DA7" w:rsidTr="004E5CDC">
        <w:trPr>
          <w:cantSplit/>
          <w:trHeight w:val="231"/>
          <w:jc w:val="center"/>
        </w:trPr>
        <w:tc>
          <w:tcPr>
            <w:tcW w:w="995" w:type="dxa"/>
            <w:vMerge w:val="restart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872" w:type="dxa"/>
            <w:vMerge w:val="restart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92" w:type="dxa"/>
            <w:vMerge w:val="restart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дание </w:t>
            </w:r>
          </w:p>
        </w:tc>
        <w:tc>
          <w:tcPr>
            <w:tcW w:w="1734" w:type="dxa"/>
            <w:gridSpan w:val="9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дения</w:t>
            </w:r>
          </w:p>
        </w:tc>
      </w:tr>
      <w:tr w:rsidR="00461C40" w:rsidRPr="00434DA7" w:rsidTr="004E5CDC">
        <w:trPr>
          <w:cantSplit/>
          <w:trHeight w:val="230"/>
          <w:jc w:val="center"/>
        </w:trPr>
        <w:tc>
          <w:tcPr>
            <w:tcW w:w="995" w:type="dxa"/>
            <w:vMerge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2" w:type="dxa"/>
            <w:vMerge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  <w:gridSpan w:val="7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67" w:type="dxa"/>
            <w:gridSpan w:val="2"/>
          </w:tcPr>
          <w:p w:rsidR="00461C40" w:rsidRPr="00434DA7" w:rsidRDefault="00461C40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Факт.</w:t>
            </w:r>
          </w:p>
        </w:tc>
      </w:tr>
      <w:tr w:rsidR="00434DA7" w:rsidRPr="00434DA7" w:rsidTr="004E5CDC">
        <w:trPr>
          <w:cantSplit/>
          <w:trHeight w:val="247"/>
          <w:jc w:val="center"/>
        </w:trPr>
        <w:tc>
          <w:tcPr>
            <w:tcW w:w="10493" w:type="dxa"/>
            <w:gridSpan w:val="12"/>
          </w:tcPr>
          <w:p w:rsidR="00434DA7" w:rsidRPr="00434DA7" w:rsidRDefault="00434DA7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Кодирование и обработка графической</w:t>
            </w:r>
            <w:r w:rsidR="00152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мультимедийной информации (15</w:t>
            </w:r>
            <w:r w:rsidRPr="00434D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>1 / 1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Пространственная дискретизация. Растровые изобр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жения на экране монитора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D34B2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п.1.1.1, 1.1.2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>2 / 2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Палитры цветов в системах цветопередачи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RGB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CMYK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HSB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/ 3</w:t>
            </w:r>
          </w:p>
        </w:tc>
        <w:tc>
          <w:tcPr>
            <w:tcW w:w="587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Кодирование графической информации»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п.1.1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.1-1.1.3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4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графика. Векторная графика.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/ 5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графических примитивов в растровых и векторных графических редакторах. Инструменты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сования.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.1.3.1, 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.2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/ 6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Редактирование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 в растровом графическом редакторе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E5C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.1.2-1.3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/ 7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объектами в векторных графических 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торах. Редактирование изображений и рисунков.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,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/ 8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рисунков в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торном графическом редакторе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,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/ 9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анимация.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/ 10</w:t>
            </w:r>
          </w:p>
        </w:tc>
        <w:tc>
          <w:tcPr>
            <w:tcW w:w="5872" w:type="dxa"/>
          </w:tcPr>
          <w:p w:rsidR="004E5CDC" w:rsidRPr="00434DA7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/ 11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/ 12</w:t>
            </w:r>
          </w:p>
        </w:tc>
        <w:tc>
          <w:tcPr>
            <w:tcW w:w="5872" w:type="dxa"/>
          </w:tcPr>
          <w:p w:rsidR="004E5CDC" w:rsidRPr="00434DA7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Кодирование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обработка звуковой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информации»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/ 13</w:t>
            </w:r>
          </w:p>
        </w:tc>
        <w:tc>
          <w:tcPr>
            <w:tcW w:w="587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/ 14</w:t>
            </w:r>
          </w:p>
        </w:tc>
        <w:tc>
          <w:tcPr>
            <w:tcW w:w="5872" w:type="dxa"/>
          </w:tcPr>
          <w:p w:rsidR="004E5CDC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Захват цифрового фото и создание слайд-шоу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/ 15</w:t>
            </w:r>
          </w:p>
        </w:tc>
        <w:tc>
          <w:tcPr>
            <w:tcW w:w="5872" w:type="dxa"/>
          </w:tcPr>
          <w:p w:rsidR="004E5CDC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Захват и редактирование цифрового видео с использованием системы нелине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видеомонтажа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10" w:type="dxa"/>
            <w:gridSpan w:val="2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gridSpan w:val="7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3795" w:rsidRPr="00434DA7" w:rsidTr="004E5CDC">
        <w:trPr>
          <w:cantSplit/>
          <w:trHeight w:val="299"/>
          <w:jc w:val="center"/>
        </w:trPr>
        <w:tc>
          <w:tcPr>
            <w:tcW w:w="10493" w:type="dxa"/>
            <w:gridSpan w:val="12"/>
          </w:tcPr>
          <w:p w:rsidR="008D3795" w:rsidRPr="008D3795" w:rsidRDefault="008D3795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Кодирование и обработка текстовой информации (13 ч)</w:t>
            </w: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 1</w:t>
            </w:r>
          </w:p>
        </w:tc>
        <w:tc>
          <w:tcPr>
            <w:tcW w:w="5872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информации. Создание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в текстовых редакторах.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.2.1,2.2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/ 2</w:t>
            </w:r>
          </w:p>
        </w:tc>
        <w:tc>
          <w:tcPr>
            <w:tcW w:w="5872" w:type="dxa"/>
          </w:tcPr>
          <w:p w:rsidR="004E5CDC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.2.1,2.2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/ 3</w:t>
            </w:r>
          </w:p>
        </w:tc>
        <w:tc>
          <w:tcPr>
            <w:tcW w:w="5872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документа. Сохранение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документов.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.2.3,2.4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/ 4</w:t>
            </w:r>
          </w:p>
        </w:tc>
        <w:tc>
          <w:tcPr>
            <w:tcW w:w="5872" w:type="dxa"/>
          </w:tcPr>
          <w:p w:rsidR="004E5CDC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Вставка в документ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.2.3,2.4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/ 5</w:t>
            </w:r>
          </w:p>
        </w:tc>
        <w:tc>
          <w:tcPr>
            <w:tcW w:w="5872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символов. Форматирование абзацев. Нумерация и маркированные списки.</w:t>
            </w:r>
          </w:p>
        </w:tc>
        <w:tc>
          <w:tcPr>
            <w:tcW w:w="1892" w:type="dxa"/>
          </w:tcPr>
          <w:p w:rsidR="004E5CDC" w:rsidRPr="00434DA7" w:rsidRDefault="004E5CDC" w:rsidP="00D34B2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.2.5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читать, пересказывать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/ 6</w:t>
            </w:r>
          </w:p>
        </w:tc>
        <w:tc>
          <w:tcPr>
            <w:tcW w:w="5872" w:type="dxa"/>
          </w:tcPr>
          <w:p w:rsidR="004E5CDC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симв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и абзацев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.2.5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/ 7</w:t>
            </w:r>
          </w:p>
        </w:tc>
        <w:tc>
          <w:tcPr>
            <w:tcW w:w="5872" w:type="dxa"/>
          </w:tcPr>
          <w:p w:rsidR="004E5CDC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форматир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списков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.2.5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/ 8</w:t>
            </w:r>
          </w:p>
        </w:tc>
        <w:tc>
          <w:tcPr>
            <w:tcW w:w="5872" w:type="dxa"/>
          </w:tcPr>
          <w:p w:rsidR="004E5CDC" w:rsidRPr="008D3795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Таблицы. 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.2.6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/ 9</w:t>
            </w:r>
          </w:p>
        </w:tc>
        <w:tc>
          <w:tcPr>
            <w:tcW w:w="5872" w:type="dxa"/>
          </w:tcPr>
          <w:p w:rsidR="004E5CDC" w:rsidRPr="008D3795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Вставка в документ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лицы, ее форматирование и заполнение данными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.2.6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/ 10</w:t>
            </w:r>
          </w:p>
        </w:tc>
        <w:tc>
          <w:tcPr>
            <w:tcW w:w="5872" w:type="dxa"/>
          </w:tcPr>
          <w:p w:rsidR="004E5CDC" w:rsidRPr="008D3795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 и системы машинного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вода текстов.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.2.7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/ 11</w:t>
            </w:r>
          </w:p>
        </w:tc>
        <w:tc>
          <w:tcPr>
            <w:tcW w:w="5872" w:type="dxa"/>
          </w:tcPr>
          <w:p w:rsidR="004E5CDC" w:rsidRPr="008D3795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 текста с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компьютерного словаря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.2.7 повторить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/ 12</w:t>
            </w:r>
          </w:p>
        </w:tc>
        <w:tc>
          <w:tcPr>
            <w:tcW w:w="5872" w:type="dxa"/>
          </w:tcPr>
          <w:p w:rsidR="004E5CDC" w:rsidRPr="008D3795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оптического распознавания документов.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.2.8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/ 13</w:t>
            </w:r>
          </w:p>
        </w:tc>
        <w:tc>
          <w:tcPr>
            <w:tcW w:w="5872" w:type="dxa"/>
          </w:tcPr>
          <w:p w:rsidR="004E5CDC" w:rsidRPr="008D3795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Сканирование и расп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знавание «бумажного» текстового документа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.2.8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33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1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5759" w:rsidRPr="00434DA7" w:rsidTr="004E5CDC">
        <w:trPr>
          <w:cantSplit/>
          <w:trHeight w:val="299"/>
          <w:jc w:val="center"/>
        </w:trPr>
        <w:tc>
          <w:tcPr>
            <w:tcW w:w="10493" w:type="dxa"/>
            <w:gridSpan w:val="12"/>
          </w:tcPr>
          <w:p w:rsidR="00275759" w:rsidRPr="00275759" w:rsidRDefault="00275759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Кодирование и обработка числовой информации (10 ч)</w:t>
            </w: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/ 1</w:t>
            </w:r>
          </w:p>
        </w:tc>
        <w:tc>
          <w:tcPr>
            <w:tcW w:w="5872" w:type="dxa"/>
          </w:tcPr>
          <w:p w:rsidR="004E5CDC" w:rsidRPr="008D3795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с помощью 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 счисления.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.3.1.1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/ 2</w:t>
            </w:r>
          </w:p>
        </w:tc>
        <w:tc>
          <w:tcPr>
            <w:tcW w:w="5872" w:type="dxa"/>
          </w:tcPr>
          <w:p w:rsidR="004E5CDC" w:rsidRPr="008D3795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счисления. Двоичное кодирование чисел в компьют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.3.1.2, 3.1.3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/ 3</w:t>
            </w:r>
          </w:p>
        </w:tc>
        <w:tc>
          <w:tcPr>
            <w:tcW w:w="5872" w:type="dxa"/>
          </w:tcPr>
          <w:p w:rsidR="004E5CDC" w:rsidRPr="008D3795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 с помощью калькулят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.3.1.1-3.1.3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/ 4</w:t>
            </w:r>
          </w:p>
        </w:tc>
        <w:tc>
          <w:tcPr>
            <w:tcW w:w="5872" w:type="dxa"/>
          </w:tcPr>
          <w:p w:rsidR="004E5CDC" w:rsidRPr="008D3795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параметры электронных таблиц. Основные типы и форматы данных.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.3.2.1, 3.2.2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/ 5</w:t>
            </w:r>
          </w:p>
        </w:tc>
        <w:tc>
          <w:tcPr>
            <w:tcW w:w="5872" w:type="dxa"/>
          </w:tcPr>
          <w:p w:rsidR="004E5CDC" w:rsidRPr="008D3795" w:rsidRDefault="004E5CDC" w:rsidP="008D379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ссылки. Встроенные функции.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.3.2.3, 3.2.4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/ 6</w:t>
            </w:r>
          </w:p>
        </w:tc>
        <w:tc>
          <w:tcPr>
            <w:tcW w:w="5872" w:type="dxa"/>
          </w:tcPr>
          <w:p w:rsidR="004E5CDC" w:rsidRPr="008D3795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Относительные, абс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лютные и смешанные ссылки в электронных табл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цах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.3.2.1-3.2.4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/ 7</w:t>
            </w:r>
          </w:p>
        </w:tc>
        <w:tc>
          <w:tcPr>
            <w:tcW w:w="5872" w:type="dxa"/>
          </w:tcPr>
          <w:p w:rsidR="004E5CDC" w:rsidRPr="008D3795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таблиц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функций в электронных таблицах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.3.2.1-3.2.4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/ 8</w:t>
            </w:r>
          </w:p>
        </w:tc>
        <w:tc>
          <w:tcPr>
            <w:tcW w:w="5872" w:type="dxa"/>
          </w:tcPr>
          <w:p w:rsidR="004E5CDC" w:rsidRPr="00BD5653" w:rsidRDefault="004E5CDC" w:rsidP="00BD5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 в электронных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лицах.</w:t>
            </w: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 различных типов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/ 9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базы данных в виде таблицы и формы. Сортировка и поиск данных в электронных таблицах.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.3.4.1, 3.4.2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/ 10</w:t>
            </w:r>
          </w:p>
        </w:tc>
        <w:tc>
          <w:tcPr>
            <w:tcW w:w="5872" w:type="dxa"/>
          </w:tcPr>
          <w:p w:rsidR="004E5CDC" w:rsidRPr="00BD5653" w:rsidRDefault="004E5CDC" w:rsidP="00BD5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34DA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434D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в электронных таблицах</w:t>
            </w:r>
            <w:r w:rsidRPr="00434DA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.3.4.1, 3.4.2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788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6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46E" w:rsidRPr="00434DA7" w:rsidTr="004E5CDC">
        <w:trPr>
          <w:cantSplit/>
          <w:trHeight w:val="299"/>
          <w:jc w:val="center"/>
        </w:trPr>
        <w:tc>
          <w:tcPr>
            <w:tcW w:w="10493" w:type="dxa"/>
            <w:gridSpan w:val="12"/>
          </w:tcPr>
          <w:p w:rsidR="00AC346E" w:rsidRPr="00BD5653" w:rsidRDefault="00AC346E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алгоритмизации и объектно-ориентированного программирования (16 ч)</w:t>
            </w: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/ 1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алгоритма и его исполнители. Блок-схемы алгоритмов.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.4.1.1, 4.1.2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844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/ 2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 компьютером.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44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/ 3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«Знакомство с системами объектно-ориентированного и алгоритмического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граммирования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.4.1.1-4.1.3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44" w:type="dxa"/>
            <w:gridSpan w:val="5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0" w:type="dxa"/>
            <w:gridSpan w:val="4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/ 4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 алгоритм. Алгоритмическая структура «ветвление».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.4.2.1, 4.2.2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/ 5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«выбор». Алгоритмич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структура «цикл».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.4.2.3, 4.2.4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/ 6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Переменные: тип, имя, значение. Арифметические, строковые и логические выражения.</w:t>
            </w:r>
          </w:p>
        </w:tc>
        <w:tc>
          <w:tcPr>
            <w:tcW w:w="1892" w:type="dxa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.4.3, 4.4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тать, переск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/ 7</w:t>
            </w:r>
          </w:p>
        </w:tc>
        <w:tc>
          <w:tcPr>
            <w:tcW w:w="5872" w:type="dxa"/>
          </w:tcPr>
          <w:p w:rsidR="004E5CDC" w:rsidRPr="00BD5653" w:rsidRDefault="005C4ADE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E5CDC" w:rsidRPr="001521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«Переменные»,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E5CDC">
              <w:rPr>
                <w:rFonts w:ascii="Times New Roman" w:hAnsi="Times New Roman" w:cs="Times New Roman"/>
                <w:sz w:val="24"/>
                <w:szCs w:val="24"/>
              </w:rPr>
              <w:t>Калькулятор».</w:t>
            </w:r>
          </w:p>
        </w:tc>
        <w:tc>
          <w:tcPr>
            <w:tcW w:w="1892" w:type="dxa"/>
            <w:vMerge w:val="restart"/>
          </w:tcPr>
          <w:p w:rsidR="004E5CDC" w:rsidRPr="00434DA7" w:rsidRDefault="004E5CDC" w:rsidP="00AC346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.4.3, 4.4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/ 8</w:t>
            </w:r>
          </w:p>
        </w:tc>
        <w:tc>
          <w:tcPr>
            <w:tcW w:w="5872" w:type="dxa"/>
          </w:tcPr>
          <w:p w:rsidR="004E5CDC" w:rsidRPr="00BD5653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«Строковый кал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кулятор»,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«Дата и время».</w:t>
            </w:r>
          </w:p>
        </w:tc>
        <w:tc>
          <w:tcPr>
            <w:tcW w:w="1892" w:type="dxa"/>
            <w:vMerge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/ 9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в языках объектно-ориентированного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горитмического программирования.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.4.5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/ 10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визуального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граммирования.</w:t>
            </w:r>
            <w:r w:rsidR="005C4A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Практическая работа №</w:t>
            </w:r>
            <w:r w:rsidR="005C4ADE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  <w:r w:rsidR="005C4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4ADE" w:rsidRPr="005C4A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5C4ADE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кодов символов»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.4.6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/ 11</w:t>
            </w:r>
          </w:p>
        </w:tc>
        <w:tc>
          <w:tcPr>
            <w:tcW w:w="5872" w:type="dxa"/>
          </w:tcPr>
          <w:p w:rsidR="004E5CDC" w:rsidRPr="005C4ADE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«Отметка».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Пра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«Коды символов»</w:t>
            </w:r>
          </w:p>
        </w:tc>
        <w:tc>
          <w:tcPr>
            <w:tcW w:w="1892" w:type="dxa"/>
          </w:tcPr>
          <w:p w:rsidR="004E5CDC" w:rsidRPr="00434DA7" w:rsidRDefault="004E5CDC" w:rsidP="000457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.4.5, 4.6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/ 12</w:t>
            </w:r>
          </w:p>
        </w:tc>
        <w:tc>
          <w:tcPr>
            <w:tcW w:w="5872" w:type="dxa"/>
          </w:tcPr>
          <w:p w:rsidR="004E5CDC" w:rsidRPr="00BD5653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E5CDC" w:rsidRPr="00AF25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«Слово-перевертыш».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.4.5, 4.6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ри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/ 13</w:t>
            </w:r>
          </w:p>
        </w:tc>
        <w:tc>
          <w:tcPr>
            <w:tcW w:w="5872" w:type="dxa"/>
          </w:tcPr>
          <w:p w:rsidR="004E5CDC" w:rsidRPr="00AF2546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возможности объектно-ориентированного языка программирования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AF2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  <w:r w:rsidRPr="00AF2546">
              <w:rPr>
                <w:rFonts w:ascii="Times New Roman" w:hAnsi="Times New Roman" w:cs="Times New Roman"/>
                <w:sz w:val="24"/>
                <w:szCs w:val="24"/>
              </w:rPr>
              <w:t xml:space="preserve">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.4.7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читать, пересказывать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/ 14</w:t>
            </w:r>
          </w:p>
        </w:tc>
        <w:tc>
          <w:tcPr>
            <w:tcW w:w="5872" w:type="dxa"/>
          </w:tcPr>
          <w:p w:rsidR="004E5CDC" w:rsidRPr="005C4ADE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Проект «Графический р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дактор».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.4.7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/ 15</w:t>
            </w:r>
          </w:p>
        </w:tc>
        <w:tc>
          <w:tcPr>
            <w:tcW w:w="5872" w:type="dxa"/>
          </w:tcPr>
          <w:p w:rsidR="004E5CDC" w:rsidRPr="005C4ADE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Проект «Системы коо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динат».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.4.7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/ 16</w:t>
            </w:r>
          </w:p>
        </w:tc>
        <w:tc>
          <w:tcPr>
            <w:tcW w:w="5872" w:type="dxa"/>
          </w:tcPr>
          <w:p w:rsidR="004E5CDC" w:rsidRPr="005C4ADE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Проект «Анимация».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.4.7</w:t>
            </w: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821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3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46E" w:rsidRPr="00434DA7" w:rsidTr="004E5CDC">
        <w:trPr>
          <w:cantSplit/>
          <w:trHeight w:val="299"/>
          <w:jc w:val="center"/>
        </w:trPr>
        <w:tc>
          <w:tcPr>
            <w:tcW w:w="10493" w:type="dxa"/>
            <w:gridSpan w:val="12"/>
          </w:tcPr>
          <w:p w:rsidR="00AC346E" w:rsidRPr="00AF2546" w:rsidRDefault="00AC346E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и формализация (12 ч)</w:t>
            </w: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/ 1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как иерархическая система.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.5.1 читать, пересказывать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/ 2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.5.2.1 читать, пересказывать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/ 3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модели.</w:t>
            </w:r>
          </w:p>
        </w:tc>
        <w:tc>
          <w:tcPr>
            <w:tcW w:w="1892" w:type="dxa"/>
          </w:tcPr>
          <w:p w:rsidR="004E5CDC" w:rsidRPr="00434DA7" w:rsidRDefault="004E5CDC" w:rsidP="00461C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.5.2.2 читать, пересказывать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/ 4</w:t>
            </w:r>
          </w:p>
        </w:tc>
        <w:tc>
          <w:tcPr>
            <w:tcW w:w="5872" w:type="dxa"/>
          </w:tcPr>
          <w:p w:rsidR="004E5CDC" w:rsidRPr="00BD5653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«Бросание мячика в площадку».</w:t>
            </w:r>
          </w:p>
        </w:tc>
        <w:tc>
          <w:tcPr>
            <w:tcW w:w="1892" w:type="dxa"/>
          </w:tcPr>
          <w:p w:rsidR="004E5CDC" w:rsidRPr="00434DA7" w:rsidRDefault="004E5CDC" w:rsidP="00461C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.5.1-5.2.2 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вторить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/ 5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Формализация и визуализация информационных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делей.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.5.2.3 читать, пересказывать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/ 6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1892" w:type="dxa"/>
          </w:tcPr>
          <w:p w:rsidR="004E5CDC" w:rsidRPr="00434DA7" w:rsidRDefault="004E5CDC" w:rsidP="00461C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.5.3 читать, пересказывать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/ 7</w:t>
            </w:r>
          </w:p>
        </w:tc>
        <w:tc>
          <w:tcPr>
            <w:tcW w:w="5872" w:type="dxa"/>
          </w:tcPr>
          <w:p w:rsidR="004E5CDC" w:rsidRPr="00BD5653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«Графическое р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>шение уравнений».</w:t>
            </w:r>
          </w:p>
        </w:tc>
        <w:tc>
          <w:tcPr>
            <w:tcW w:w="1892" w:type="dxa"/>
          </w:tcPr>
          <w:p w:rsidR="004E5CDC" w:rsidRPr="00434DA7" w:rsidRDefault="004E5CDC" w:rsidP="00461C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.5.3 повторить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/ 8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.5.4 читать, пересказывать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/ 9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уравнений.</w:t>
            </w:r>
          </w:p>
        </w:tc>
        <w:tc>
          <w:tcPr>
            <w:tcW w:w="1892" w:type="dxa"/>
          </w:tcPr>
          <w:p w:rsidR="004E5CDC" w:rsidRPr="00434DA7" w:rsidRDefault="004E5CDC" w:rsidP="00461C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.5.5 читать, пересказывать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/ 10</w:t>
            </w:r>
          </w:p>
        </w:tc>
        <w:tc>
          <w:tcPr>
            <w:tcW w:w="5872" w:type="dxa"/>
          </w:tcPr>
          <w:p w:rsidR="004E5CDC" w:rsidRPr="00BD5653" w:rsidRDefault="00A73656" w:rsidP="00A7365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Экспертные системы распознавания химических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ществ. Информационные модели управления 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</w:tc>
        <w:tc>
          <w:tcPr>
            <w:tcW w:w="1892" w:type="dxa"/>
          </w:tcPr>
          <w:p w:rsidR="004E5CDC" w:rsidRPr="00434DA7" w:rsidRDefault="00A73656" w:rsidP="00461C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.5.6 читать, пересказывать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/ 11</w:t>
            </w:r>
          </w:p>
        </w:tc>
        <w:tc>
          <w:tcPr>
            <w:tcW w:w="5872" w:type="dxa"/>
          </w:tcPr>
          <w:p w:rsidR="004E5CDC" w:rsidRPr="00BD5653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3656" w:rsidRPr="005C4A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A73656">
              <w:rPr>
                <w:rFonts w:ascii="Times New Roman" w:hAnsi="Times New Roman" w:cs="Times New Roman"/>
                <w:sz w:val="24"/>
                <w:szCs w:val="24"/>
              </w:rPr>
              <w:t xml:space="preserve"> «Распознавание удобрений».</w:t>
            </w:r>
          </w:p>
        </w:tc>
        <w:tc>
          <w:tcPr>
            <w:tcW w:w="1892" w:type="dxa"/>
          </w:tcPr>
          <w:p w:rsidR="004E5CDC" w:rsidRPr="00434DA7" w:rsidRDefault="004E5CDC" w:rsidP="00A7365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.5.6 </w:t>
            </w:r>
            <w:r w:rsidR="00A73656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/ 12</w:t>
            </w:r>
          </w:p>
        </w:tc>
        <w:tc>
          <w:tcPr>
            <w:tcW w:w="5872" w:type="dxa"/>
          </w:tcPr>
          <w:p w:rsidR="004E5CDC" w:rsidRPr="00BD5653" w:rsidRDefault="005C4ADE" w:rsidP="005C4AD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№35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5CDC" w:rsidRPr="005C4A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4E5CDC">
              <w:rPr>
                <w:rFonts w:ascii="Times New Roman" w:hAnsi="Times New Roman" w:cs="Times New Roman"/>
                <w:sz w:val="24"/>
                <w:szCs w:val="24"/>
              </w:rPr>
              <w:t xml:space="preserve"> «Модели систем управления»</w:t>
            </w:r>
          </w:p>
        </w:tc>
        <w:tc>
          <w:tcPr>
            <w:tcW w:w="1892" w:type="dxa"/>
          </w:tcPr>
          <w:p w:rsidR="004E5CDC" w:rsidRPr="00434DA7" w:rsidRDefault="004E5CDC" w:rsidP="00461C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.5.6 повторить</w:t>
            </w:r>
          </w:p>
        </w:tc>
        <w:tc>
          <w:tcPr>
            <w:tcW w:w="855" w:type="dxa"/>
            <w:gridSpan w:val="6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346E" w:rsidRPr="00434DA7" w:rsidTr="004E5CDC">
        <w:trPr>
          <w:cantSplit/>
          <w:trHeight w:val="299"/>
          <w:jc w:val="center"/>
        </w:trPr>
        <w:tc>
          <w:tcPr>
            <w:tcW w:w="10493" w:type="dxa"/>
            <w:gridSpan w:val="12"/>
          </w:tcPr>
          <w:p w:rsidR="00AC346E" w:rsidRPr="00A56309" w:rsidRDefault="00AC346E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Информатизация общества (2 ч)</w:t>
            </w: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/ 1</w:t>
            </w:r>
          </w:p>
        </w:tc>
        <w:tc>
          <w:tcPr>
            <w:tcW w:w="5872" w:type="dxa"/>
          </w:tcPr>
          <w:p w:rsidR="004E5CDC" w:rsidRPr="00BD5653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Информационная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</w:tc>
        <w:tc>
          <w:tcPr>
            <w:tcW w:w="1892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.6.1,6.2 читать, пересказывать</w:t>
            </w:r>
          </w:p>
        </w:tc>
        <w:tc>
          <w:tcPr>
            <w:tcW w:w="878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5CDC" w:rsidRPr="00434DA7" w:rsidTr="004E5CDC">
        <w:trPr>
          <w:cantSplit/>
          <w:trHeight w:val="299"/>
          <w:jc w:val="center"/>
        </w:trPr>
        <w:tc>
          <w:tcPr>
            <w:tcW w:w="995" w:type="dxa"/>
          </w:tcPr>
          <w:p w:rsidR="004E5CDC" w:rsidRDefault="004E5CDC" w:rsidP="00434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/ 2</w:t>
            </w:r>
          </w:p>
        </w:tc>
        <w:tc>
          <w:tcPr>
            <w:tcW w:w="5872" w:type="dxa"/>
          </w:tcPr>
          <w:p w:rsidR="005F34B5" w:rsidRDefault="004E5CDC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информационных и коммун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кационных технологий (ИКТ).</w:t>
            </w:r>
            <w:r w:rsidR="005F3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CDC" w:rsidRPr="00BD5653" w:rsidRDefault="005F34B5" w:rsidP="0027575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34B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</w:t>
            </w:r>
            <w:r w:rsidRPr="005F34B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F34B5">
              <w:rPr>
                <w:rFonts w:ascii="Times New Roman" w:hAnsi="Times New Roman" w:cs="Times New Roman"/>
                <w:b/>
                <w:sz w:val="24"/>
                <w:szCs w:val="24"/>
              </w:rPr>
              <w:t>стация.</w:t>
            </w:r>
          </w:p>
        </w:tc>
        <w:tc>
          <w:tcPr>
            <w:tcW w:w="1892" w:type="dxa"/>
          </w:tcPr>
          <w:p w:rsidR="004E5CDC" w:rsidRPr="00434DA7" w:rsidRDefault="004E5CDC" w:rsidP="00461C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B2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.6.3 читать, пересказывать</w:t>
            </w:r>
          </w:p>
        </w:tc>
        <w:tc>
          <w:tcPr>
            <w:tcW w:w="878" w:type="dxa"/>
            <w:gridSpan w:val="8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6" w:type="dxa"/>
          </w:tcPr>
          <w:p w:rsidR="004E5CDC" w:rsidRPr="00434DA7" w:rsidRDefault="004E5CDC" w:rsidP="00434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44DFD" w:rsidRDefault="00144DFD"/>
    <w:sectPr w:rsidR="00144DFD" w:rsidSect="004E5CDC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autoHyphenation/>
  <w:characterSpacingControl w:val="doNotCompress"/>
  <w:compat>
    <w:useFELayout/>
  </w:compat>
  <w:rsids>
    <w:rsidRoot w:val="00434DA7"/>
    <w:rsid w:val="00045780"/>
    <w:rsid w:val="00144DFD"/>
    <w:rsid w:val="001460F2"/>
    <w:rsid w:val="0015210B"/>
    <w:rsid w:val="00275759"/>
    <w:rsid w:val="0035004C"/>
    <w:rsid w:val="00434DA7"/>
    <w:rsid w:val="00461C40"/>
    <w:rsid w:val="004E5CDC"/>
    <w:rsid w:val="005C4ADE"/>
    <w:rsid w:val="005F34B5"/>
    <w:rsid w:val="006142E3"/>
    <w:rsid w:val="00752BA0"/>
    <w:rsid w:val="008D3795"/>
    <w:rsid w:val="009B5F45"/>
    <w:rsid w:val="00A56309"/>
    <w:rsid w:val="00A73656"/>
    <w:rsid w:val="00AC346E"/>
    <w:rsid w:val="00AF2546"/>
    <w:rsid w:val="00B220DE"/>
    <w:rsid w:val="00B30778"/>
    <w:rsid w:val="00BD5653"/>
    <w:rsid w:val="00CD0751"/>
    <w:rsid w:val="00D33CA8"/>
    <w:rsid w:val="00D34B27"/>
    <w:rsid w:val="00D7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F2"/>
  </w:style>
  <w:style w:type="paragraph" w:styleId="1">
    <w:name w:val="heading 1"/>
    <w:basedOn w:val="a"/>
    <w:next w:val="a"/>
    <w:link w:val="10"/>
    <w:qFormat/>
    <w:rsid w:val="00A563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309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ПК</cp:lastModifiedBy>
  <cp:revision>8</cp:revision>
  <cp:lastPrinted>2015-09-28T17:53:00Z</cp:lastPrinted>
  <dcterms:created xsi:type="dcterms:W3CDTF">2010-11-26T10:27:00Z</dcterms:created>
  <dcterms:modified xsi:type="dcterms:W3CDTF">2015-09-28T17:53:00Z</dcterms:modified>
</cp:coreProperties>
</file>