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D0" w:rsidRPr="007E77D0" w:rsidRDefault="007E77D0" w:rsidP="007E77D0">
      <w:pPr>
        <w:pStyle w:val="Style26"/>
        <w:widowControl/>
        <w:jc w:val="center"/>
        <w:rPr>
          <w:rStyle w:val="FontStyle87"/>
          <w:rFonts w:ascii="Times New Roman" w:hAnsi="Times New Roman" w:cs="Times New Roman"/>
          <w:b w:val="0"/>
          <w:sz w:val="32"/>
          <w:szCs w:val="32"/>
        </w:rPr>
      </w:pPr>
      <w:r w:rsidRPr="007E77D0">
        <w:rPr>
          <w:rStyle w:val="FontStyle87"/>
          <w:rFonts w:ascii="Times New Roman" w:hAnsi="Times New Roman" w:cs="Times New Roman"/>
          <w:b w:val="0"/>
          <w:sz w:val="32"/>
          <w:szCs w:val="32"/>
        </w:rPr>
        <w:t>Учитель МБОУ СШ № 16 города Димитровграда Ульяновской области</w:t>
      </w:r>
    </w:p>
    <w:p w:rsidR="007E77D0" w:rsidRDefault="007E77D0" w:rsidP="00CB7F11">
      <w:pPr>
        <w:pStyle w:val="Style26"/>
        <w:widowControl/>
        <w:spacing w:line="276" w:lineRule="auto"/>
        <w:rPr>
          <w:rStyle w:val="FontStyle87"/>
          <w:rFonts w:ascii="Times New Roman" w:hAnsi="Times New Roman" w:cs="Times New Roman"/>
          <w:sz w:val="32"/>
          <w:szCs w:val="32"/>
        </w:rPr>
      </w:pPr>
      <w:r>
        <w:rPr>
          <w:rStyle w:val="FontStyle87"/>
          <w:rFonts w:ascii="Times New Roman" w:hAnsi="Times New Roman" w:cs="Times New Roman"/>
          <w:sz w:val="32"/>
          <w:szCs w:val="32"/>
        </w:rPr>
        <w:t xml:space="preserve">Урок математики </w:t>
      </w:r>
      <w:r w:rsidR="00CB7F11">
        <w:rPr>
          <w:rStyle w:val="FontStyle87"/>
          <w:rFonts w:ascii="Times New Roman" w:hAnsi="Times New Roman" w:cs="Times New Roman"/>
          <w:sz w:val="32"/>
          <w:szCs w:val="32"/>
        </w:rPr>
        <w:t>(на конкурс "Использование электронных средств обучения при реализации ФГОС")</w:t>
      </w:r>
    </w:p>
    <w:p w:rsidR="00CB7F11" w:rsidRDefault="00CB7F11" w:rsidP="00CB7F11">
      <w:pPr>
        <w:pStyle w:val="Style26"/>
        <w:widowControl/>
        <w:spacing w:line="276" w:lineRule="auto"/>
        <w:rPr>
          <w:rStyle w:val="FontStyle87"/>
          <w:rFonts w:ascii="Times New Roman" w:hAnsi="Times New Roman" w:cs="Times New Roman"/>
          <w:sz w:val="32"/>
          <w:szCs w:val="32"/>
        </w:rPr>
      </w:pPr>
      <w:r>
        <w:rPr>
          <w:rStyle w:val="FontStyle87"/>
          <w:rFonts w:ascii="Times New Roman" w:hAnsi="Times New Roman" w:cs="Times New Roman"/>
          <w:sz w:val="32"/>
          <w:szCs w:val="32"/>
        </w:rPr>
        <w:t xml:space="preserve">Учитель: </w:t>
      </w:r>
      <w:r w:rsidRPr="007E77D0">
        <w:rPr>
          <w:rStyle w:val="FontStyle87"/>
          <w:rFonts w:ascii="Times New Roman" w:hAnsi="Times New Roman" w:cs="Times New Roman"/>
          <w:sz w:val="32"/>
          <w:szCs w:val="32"/>
        </w:rPr>
        <w:t>Дорн Лариса Николаевна</w:t>
      </w:r>
    </w:p>
    <w:p w:rsidR="007E77D0" w:rsidRPr="007E77D0" w:rsidRDefault="007E77D0" w:rsidP="00CB7F11">
      <w:pPr>
        <w:pStyle w:val="Style26"/>
        <w:widowControl/>
        <w:spacing w:line="276" w:lineRule="auto"/>
        <w:rPr>
          <w:rStyle w:val="FontStyle87"/>
          <w:rFonts w:ascii="Times New Roman" w:hAnsi="Times New Roman" w:cs="Times New Roman"/>
          <w:sz w:val="32"/>
          <w:szCs w:val="32"/>
        </w:rPr>
      </w:pPr>
      <w:r>
        <w:rPr>
          <w:rStyle w:val="FontStyle87"/>
          <w:rFonts w:ascii="Times New Roman" w:hAnsi="Times New Roman" w:cs="Times New Roman"/>
          <w:sz w:val="32"/>
          <w:szCs w:val="32"/>
        </w:rPr>
        <w:t>класс: 5</w:t>
      </w:r>
    </w:p>
    <w:p w:rsidR="004B003F" w:rsidRDefault="007E77D0" w:rsidP="004B0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Тема урока: </w:t>
      </w:r>
      <w:r w:rsidR="004B003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Доли, обыкновенные дроби (п. 23) </w:t>
      </w:r>
    </w:p>
    <w:p w:rsidR="00FC11BF" w:rsidRDefault="00FC11BF" w:rsidP="004B003F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B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11BF" w:rsidRPr="00752872" w:rsidRDefault="00FC11BF" w:rsidP="004B003F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2872">
        <w:rPr>
          <w:rFonts w:ascii="Times New Roman" w:hAnsi="Times New Roman" w:cs="Times New Roman"/>
          <w:b/>
          <w:sz w:val="28"/>
          <w:szCs w:val="28"/>
          <w:u w:val="single"/>
        </w:rPr>
        <w:t>Предметные</w:t>
      </w:r>
    </w:p>
    <w:p w:rsidR="00D15CC7" w:rsidRPr="00D15CC7" w:rsidRDefault="00D15CC7" w:rsidP="00D15CC7">
      <w:pPr>
        <w:autoSpaceDE w:val="0"/>
        <w:autoSpaceDN w:val="0"/>
        <w:adjustRightInd w:val="0"/>
        <w:rPr>
          <w:rStyle w:val="FontStyle64"/>
          <w:b w:val="0"/>
          <w:bCs w:val="0"/>
          <w:i w:val="0"/>
          <w:iCs w:val="0"/>
          <w:sz w:val="28"/>
          <w:szCs w:val="28"/>
        </w:rPr>
      </w:pPr>
      <w:r w:rsidRPr="00FC11BF">
        <w:rPr>
          <w:rStyle w:val="FontStyle64"/>
          <w:i w:val="0"/>
          <w:sz w:val="28"/>
          <w:szCs w:val="28"/>
        </w:rPr>
        <w:t>Обучающийся научится</w:t>
      </w:r>
      <w:r>
        <w:rPr>
          <w:rStyle w:val="FontStyle64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понимать, что такое доля, половина, треть и четверть,  записывать дроби, изображать дроби на координатном луче</w:t>
      </w:r>
      <w:r w:rsidRPr="00D94167">
        <w:rPr>
          <w:rFonts w:ascii="Times New Roman" w:hAnsi="Times New Roman" w:cs="Times New Roman"/>
          <w:sz w:val="28"/>
          <w:szCs w:val="28"/>
        </w:rPr>
        <w:t xml:space="preserve"> числитель и знаменатель дроби и объяснять, что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4167">
        <w:rPr>
          <w:rFonts w:ascii="Times New Roman" w:hAnsi="Times New Roman" w:cs="Times New Roman"/>
          <w:sz w:val="28"/>
          <w:szCs w:val="28"/>
        </w:rPr>
        <w:t>ни показывают.</w:t>
      </w:r>
    </w:p>
    <w:p w:rsidR="00D94167" w:rsidRDefault="00D15CC7" w:rsidP="00D15C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BF">
        <w:rPr>
          <w:rStyle w:val="FontStyle64"/>
          <w:i w:val="0"/>
          <w:sz w:val="28"/>
          <w:szCs w:val="28"/>
        </w:rPr>
        <w:t>Обучающийся получит возможность научиться</w:t>
      </w:r>
      <w:r w:rsidRPr="00FC11BF">
        <w:rPr>
          <w:rStyle w:val="FontStyle64"/>
          <w:b w:val="0"/>
          <w:i w:val="0"/>
          <w:sz w:val="28"/>
          <w:szCs w:val="28"/>
        </w:rPr>
        <w:t xml:space="preserve"> </w:t>
      </w:r>
      <w:r w:rsidRPr="00FC11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4167" w:rsidRPr="00FC11BF">
        <w:rPr>
          <w:rFonts w:ascii="Times New Roman" w:hAnsi="Times New Roman" w:cs="Times New Roman"/>
          <w:sz w:val="28"/>
          <w:szCs w:val="28"/>
        </w:rPr>
        <w:t>Изображать дроби, в том числе равные на координатном луче</w:t>
      </w:r>
    </w:p>
    <w:p w:rsidR="00635EE7" w:rsidRPr="00635EE7" w:rsidRDefault="00752872" w:rsidP="00635EE7">
      <w:pPr>
        <w:pStyle w:val="Style36"/>
        <w:widowControl/>
        <w:ind w:firstLine="24"/>
        <w:rPr>
          <w:rStyle w:val="FontStyle60"/>
          <w:sz w:val="28"/>
          <w:szCs w:val="28"/>
        </w:rPr>
      </w:pPr>
      <w:proofErr w:type="spellStart"/>
      <w:r w:rsidRPr="00752872">
        <w:rPr>
          <w:b/>
          <w:sz w:val="28"/>
          <w:szCs w:val="28"/>
          <w:u w:val="single"/>
        </w:rPr>
        <w:t>Метапредметные</w:t>
      </w:r>
      <w:proofErr w:type="spellEnd"/>
      <w:r w:rsidR="00635EE7">
        <w:rPr>
          <w:b/>
          <w:sz w:val="28"/>
          <w:szCs w:val="28"/>
          <w:u w:val="single"/>
        </w:rPr>
        <w:t xml:space="preserve"> </w:t>
      </w:r>
      <w:r w:rsidR="00635EE7" w:rsidRPr="00635EE7">
        <w:rPr>
          <w:rStyle w:val="FontStyle60"/>
          <w:sz w:val="28"/>
          <w:szCs w:val="28"/>
        </w:rPr>
        <w:t>выполнение рабо</w:t>
      </w:r>
      <w:r w:rsidR="00635EE7" w:rsidRPr="00635EE7">
        <w:rPr>
          <w:rStyle w:val="FontStyle60"/>
          <w:sz w:val="28"/>
          <w:szCs w:val="28"/>
        </w:rPr>
        <w:softHyphen/>
        <w:t>ты по предъявлен</w:t>
      </w:r>
      <w:r w:rsidR="00635EE7" w:rsidRPr="00635EE7">
        <w:rPr>
          <w:rStyle w:val="FontStyle60"/>
          <w:sz w:val="28"/>
          <w:szCs w:val="28"/>
        </w:rPr>
        <w:softHyphen/>
        <w:t>ному алгоритму</w:t>
      </w:r>
      <w:r w:rsidR="00635EE7">
        <w:rPr>
          <w:rStyle w:val="FontStyle60"/>
          <w:sz w:val="28"/>
          <w:szCs w:val="28"/>
        </w:rPr>
        <w:t>,</w:t>
      </w:r>
    </w:p>
    <w:p w:rsidR="00752872" w:rsidRDefault="00FC11BF" w:rsidP="00752872">
      <w:pPr>
        <w:autoSpaceDE w:val="0"/>
        <w:autoSpaceDN w:val="0"/>
        <w:adjustRightInd w:val="0"/>
        <w:rPr>
          <w:rStyle w:val="FontStyle60"/>
          <w:b/>
          <w:sz w:val="28"/>
          <w:szCs w:val="28"/>
          <w:u w:val="single"/>
        </w:rPr>
      </w:pPr>
      <w:r w:rsidRPr="00FC11BF">
        <w:rPr>
          <w:rStyle w:val="FontStyle60"/>
          <w:sz w:val="28"/>
          <w:szCs w:val="28"/>
        </w:rPr>
        <w:t xml:space="preserve"> участие в диа</w:t>
      </w:r>
      <w:r w:rsidR="00752872">
        <w:rPr>
          <w:rStyle w:val="FontStyle60"/>
          <w:sz w:val="28"/>
          <w:szCs w:val="28"/>
        </w:rPr>
        <w:t>ло</w:t>
      </w:r>
      <w:r w:rsidRPr="00FC11BF">
        <w:rPr>
          <w:rStyle w:val="FontStyle60"/>
          <w:sz w:val="28"/>
          <w:szCs w:val="28"/>
        </w:rPr>
        <w:t>ге, отражение в письменной форме</w:t>
      </w:r>
      <w:r w:rsidR="00752872">
        <w:rPr>
          <w:rStyle w:val="FontStyle60"/>
          <w:sz w:val="28"/>
          <w:szCs w:val="28"/>
        </w:rPr>
        <w:t xml:space="preserve"> </w:t>
      </w:r>
      <w:r w:rsidRPr="00FC11BF">
        <w:rPr>
          <w:rStyle w:val="FontStyle60"/>
          <w:sz w:val="28"/>
          <w:szCs w:val="28"/>
        </w:rPr>
        <w:t>своих решений;</w:t>
      </w:r>
      <w:r w:rsidR="00752872">
        <w:rPr>
          <w:rStyle w:val="FontStyle60"/>
          <w:sz w:val="28"/>
          <w:szCs w:val="28"/>
        </w:rPr>
        <w:t xml:space="preserve"> критически оцени</w:t>
      </w:r>
      <w:r w:rsidRPr="00FC11BF">
        <w:rPr>
          <w:rStyle w:val="FontStyle60"/>
          <w:sz w:val="28"/>
          <w:szCs w:val="28"/>
        </w:rPr>
        <w:t>вать полученный ответ</w:t>
      </w:r>
    </w:p>
    <w:p w:rsidR="00DA20BB" w:rsidRDefault="00752872" w:rsidP="00DA20BB">
      <w:pPr>
        <w:autoSpaceDE w:val="0"/>
        <w:autoSpaceDN w:val="0"/>
        <w:adjustRightInd w:val="0"/>
        <w:rPr>
          <w:rStyle w:val="FontStyle26"/>
          <w:sz w:val="28"/>
          <w:szCs w:val="28"/>
        </w:rPr>
      </w:pPr>
      <w:r w:rsidRPr="00752872">
        <w:rPr>
          <w:rStyle w:val="FontStyle60"/>
          <w:b/>
          <w:sz w:val="28"/>
          <w:szCs w:val="28"/>
          <w:u w:val="single"/>
        </w:rPr>
        <w:t>Личностные</w:t>
      </w:r>
      <w:r w:rsidR="00FC11BF" w:rsidRPr="00FC11BF">
        <w:rPr>
          <w:sz w:val="28"/>
          <w:szCs w:val="28"/>
        </w:rPr>
        <w:t xml:space="preserve"> </w:t>
      </w:r>
      <w:r w:rsidR="00FC11BF" w:rsidRPr="00FC11BF">
        <w:rPr>
          <w:rStyle w:val="FontStyle26"/>
          <w:sz w:val="28"/>
          <w:szCs w:val="28"/>
        </w:rPr>
        <w:t>коммуникативная компете</w:t>
      </w:r>
      <w:r>
        <w:rPr>
          <w:rStyle w:val="FontStyle26"/>
          <w:sz w:val="28"/>
          <w:szCs w:val="28"/>
        </w:rPr>
        <w:t>нтность в об</w:t>
      </w:r>
      <w:r>
        <w:rPr>
          <w:rStyle w:val="FontStyle26"/>
          <w:sz w:val="28"/>
          <w:szCs w:val="28"/>
        </w:rPr>
        <w:softHyphen/>
        <w:t>щении и сотрудниче</w:t>
      </w:r>
      <w:r w:rsidR="00FC11BF" w:rsidRPr="00FC11BF">
        <w:rPr>
          <w:rStyle w:val="FontStyle26"/>
          <w:sz w:val="28"/>
          <w:szCs w:val="28"/>
        </w:rPr>
        <w:t>стве  со сверстниками в образо</w:t>
      </w:r>
      <w:r>
        <w:rPr>
          <w:rStyle w:val="FontStyle26"/>
          <w:sz w:val="28"/>
          <w:szCs w:val="28"/>
        </w:rPr>
        <w:t>вательной, учебно-исследователь</w:t>
      </w:r>
      <w:r w:rsidR="00FC11BF" w:rsidRPr="00FC11BF">
        <w:rPr>
          <w:rStyle w:val="FontStyle26"/>
          <w:sz w:val="28"/>
          <w:szCs w:val="28"/>
        </w:rPr>
        <w:t>ской, тво</w:t>
      </w:r>
      <w:r>
        <w:rPr>
          <w:rStyle w:val="FontStyle26"/>
          <w:sz w:val="28"/>
          <w:szCs w:val="28"/>
        </w:rPr>
        <w:t>рче</w:t>
      </w:r>
      <w:r>
        <w:rPr>
          <w:rStyle w:val="FontStyle26"/>
          <w:sz w:val="28"/>
          <w:szCs w:val="28"/>
        </w:rPr>
        <w:softHyphen/>
        <w:t>ской и других видах деятель</w:t>
      </w:r>
      <w:r w:rsidR="00FC11BF" w:rsidRPr="00FC11BF">
        <w:rPr>
          <w:rStyle w:val="FontStyle26"/>
          <w:sz w:val="28"/>
          <w:szCs w:val="28"/>
        </w:rPr>
        <w:t>ности</w:t>
      </w:r>
    </w:p>
    <w:p w:rsidR="004B003F" w:rsidRPr="00DA20BB" w:rsidRDefault="00DA20BB" w:rsidP="00DA20B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0BB">
        <w:rPr>
          <w:rStyle w:val="FontStyle101"/>
          <w:rFonts w:ascii="Times New Roman" w:hAnsi="Times New Roman" w:cs="Times New Roman"/>
          <w:bCs/>
          <w:sz w:val="28"/>
          <w:szCs w:val="28"/>
        </w:rPr>
        <w:t>Учебно-методические средства</w:t>
      </w:r>
      <w:r>
        <w:rPr>
          <w:rStyle w:val="FontStyle101"/>
          <w:rFonts w:ascii="Times New Roman" w:hAnsi="Times New Roman" w:cs="Times New Roman"/>
          <w:bCs/>
          <w:sz w:val="28"/>
          <w:szCs w:val="28"/>
        </w:rPr>
        <w:t>:</w:t>
      </w:r>
      <w:r w:rsidR="004B003F">
        <w:rPr>
          <w:rFonts w:ascii="Times New Roman" w:hAnsi="Times New Roman" w:cs="Times New Roman"/>
          <w:sz w:val="28"/>
          <w:szCs w:val="28"/>
        </w:rPr>
        <w:t xml:space="preserve"> </w:t>
      </w:r>
      <w:r w:rsidR="00F33A59">
        <w:rPr>
          <w:rFonts w:ascii="Times New Roman" w:hAnsi="Times New Roman" w:cs="Times New Roman"/>
          <w:sz w:val="28"/>
          <w:szCs w:val="28"/>
        </w:rPr>
        <w:t>презентация</w:t>
      </w:r>
      <w:r w:rsidR="004B003F">
        <w:rPr>
          <w:rFonts w:ascii="Times New Roman" w:hAnsi="Times New Roman" w:cs="Times New Roman"/>
          <w:sz w:val="28"/>
          <w:szCs w:val="28"/>
        </w:rPr>
        <w:t>; большое яблоко (или какой-либо предмет, который можно разрезать); костюм для девочки, исполняющей роль Обыкновенной Дроби.</w:t>
      </w:r>
    </w:p>
    <w:p w:rsidR="004B003F" w:rsidRDefault="004B003F" w:rsidP="004B003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>Ход урока</w:t>
      </w:r>
    </w:p>
    <w:p w:rsidR="00773B4C" w:rsidRDefault="00773B4C" w:rsidP="00773B4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 xml:space="preserve"> (слайд 1-2)</w:t>
      </w:r>
    </w:p>
    <w:p w:rsidR="004B003F" w:rsidRDefault="004B003F" w:rsidP="004B003F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Устные упражнения.</w:t>
      </w:r>
      <w:r w:rsidR="00773B4C">
        <w:rPr>
          <w:rFonts w:ascii="Times New Roman" w:hAnsi="Times New Roman" w:cs="Times New Roman"/>
          <w:b/>
          <w:bCs/>
          <w:sz w:val="28"/>
          <w:szCs w:val="28"/>
        </w:rPr>
        <w:t>(слайд 3-4)</w:t>
      </w:r>
    </w:p>
    <w:p w:rsidR="004B003F" w:rsidRDefault="004B003F" w:rsidP="004B003F">
      <w:pPr>
        <w:autoSpaceDE w:val="0"/>
        <w:autoSpaceDN w:val="0"/>
        <w:adjustRightInd w:val="0"/>
        <w:spacing w:before="60" w:after="6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Кто будет внимателен и активен на уроке, тот узнает о новом математическом термине (у каждого ученика ксерокопии с кроссвордом и калька).</w:t>
      </w:r>
    </w:p>
    <w:p w:rsidR="004B003F" w:rsidRDefault="004B003F" w:rsidP="004B003F">
      <w:pPr>
        <w:autoSpaceDE w:val="0"/>
        <w:autoSpaceDN w:val="0"/>
        <w:adjustRightInd w:val="0"/>
        <w:spacing w:before="60" w:after="6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57775" cy="1990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3F" w:rsidRDefault="004B003F" w:rsidP="004B003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ОА – …</w:t>
      </w:r>
      <w:r>
        <w:rPr>
          <w:rFonts w:ascii="Times New Roman" w:hAnsi="Times New Roman" w:cs="Times New Roman"/>
          <w:sz w:val="28"/>
          <w:szCs w:val="28"/>
        </w:rPr>
        <w:tab/>
        <w:t>2) О – …</w:t>
      </w:r>
      <w:r>
        <w:rPr>
          <w:rFonts w:ascii="Times New Roman" w:hAnsi="Times New Roman" w:cs="Times New Roman"/>
          <w:sz w:val="28"/>
          <w:szCs w:val="28"/>
        </w:rPr>
        <w:tab/>
        <w:t>3) 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АВ – 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5) …</w:t>
      </w:r>
    </w:p>
    <w:p w:rsidR="004B003F" w:rsidRDefault="004B003F" w:rsidP="004B003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0925" cy="561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3F" w:rsidRDefault="004B003F" w:rsidP="004B003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Название инструмента для вычерчивания окружностей. </w:t>
      </w:r>
    </w:p>
    <w:p w:rsidR="004B003F" w:rsidRDefault="004B003F" w:rsidP="004B003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слово, получившееся в выделенном столбце кроссворда.</w:t>
      </w:r>
    </w:p>
    <w:p w:rsidR="004B003F" w:rsidRDefault="004B003F" w:rsidP="004B003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сектор</w:t>
      </w:r>
      <w:r>
        <w:rPr>
          <w:rFonts w:ascii="Times New Roman" w:hAnsi="Times New Roman" w:cs="Times New Roman"/>
          <w:sz w:val="28"/>
          <w:szCs w:val="28"/>
        </w:rPr>
        <w:t xml:space="preserve"> – часть круга, ограниченная двумя радиусами. При проведении двух радиусов получаются два сектора.</w:t>
      </w:r>
    </w:p>
    <w:p w:rsidR="004B003F" w:rsidRDefault="004B003F" w:rsidP="004B003F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№ 910 (а, б), 913, 915.</w:t>
      </w:r>
    </w:p>
    <w:p w:rsidR="004B003F" w:rsidRDefault="004B003F" w:rsidP="004B003F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Изучение нового материала.</w:t>
      </w:r>
      <w:r w:rsidR="00F33A59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 w:rsidR="00773B4C">
        <w:rPr>
          <w:rFonts w:ascii="Times New Roman" w:hAnsi="Times New Roman" w:cs="Times New Roman"/>
          <w:b/>
          <w:bCs/>
          <w:sz w:val="28"/>
          <w:szCs w:val="28"/>
        </w:rPr>
        <w:t>слайд 5-11)</w:t>
      </w:r>
      <w:r w:rsidR="00F33A5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B003F" w:rsidRDefault="004B003F" w:rsidP="004B003F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изложения.</w:t>
      </w:r>
    </w:p>
    <w:p w:rsidR="004B003F" w:rsidRDefault="004B003F" w:rsidP="004B003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Понятие и определение доли (продемонстрировать на яблоке, отрезке).</w:t>
      </w:r>
    </w:p>
    <w:p w:rsidR="004B003F" w:rsidRDefault="004B003F" w:rsidP="004B003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Название долей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03F" w:rsidRDefault="004B003F" w:rsidP="004B003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Запись обыкновенной дроби, определение числителя, знаменателя.</w:t>
      </w:r>
    </w:p>
    <w:p w:rsidR="004B003F" w:rsidRDefault="004B003F" w:rsidP="004B003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Что показывает знаменатель? Что показывает числитель?</w:t>
      </w:r>
    </w:p>
    <w:p w:rsidR="00842AD2" w:rsidRDefault="00842AD2" w:rsidP="004B003F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Физкультминутка (слайд 12-15)</w:t>
      </w:r>
    </w:p>
    <w:p w:rsidR="00842AD2" w:rsidRDefault="004B003F" w:rsidP="004B003F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Закрепление.</w:t>
      </w:r>
      <w:r w:rsidR="00773B4C">
        <w:rPr>
          <w:rFonts w:ascii="Times New Roman" w:hAnsi="Times New Roman" w:cs="Times New Roman"/>
          <w:b/>
          <w:bCs/>
          <w:sz w:val="28"/>
          <w:szCs w:val="28"/>
        </w:rPr>
        <w:t>(слайд 16-</w:t>
      </w:r>
      <w:r w:rsidR="00E1332B">
        <w:rPr>
          <w:rFonts w:ascii="Times New Roman" w:hAnsi="Times New Roman" w:cs="Times New Roman"/>
          <w:b/>
          <w:bCs/>
          <w:sz w:val="28"/>
          <w:szCs w:val="28"/>
        </w:rPr>
        <w:t>17)</w:t>
      </w:r>
    </w:p>
    <w:p w:rsidR="004B003F" w:rsidRDefault="004B003F" w:rsidP="004B003F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Какая часть фигуры заштрихована? Записать дробью.</w:t>
      </w:r>
    </w:p>
    <w:p w:rsidR="004B003F" w:rsidRDefault="004B003F" w:rsidP="004B003F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866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3F" w:rsidRDefault="004B003F" w:rsidP="004B003F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Устно № 884, 888.</w:t>
      </w:r>
    </w:p>
    <w:p w:rsidR="004B003F" w:rsidRDefault="004B003F" w:rsidP="004B003F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Письменно: № 886, 889, 891 (учащиеся решают за партами, объяснение «по цепочке»: один начинает рассуждение, второй ученик продолжает, затем третий и т. д.), № 896.</w:t>
      </w:r>
    </w:p>
    <w:p w:rsidR="004B003F" w:rsidRDefault="004B003F" w:rsidP="004B003F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повторение: № 918, 919.</w:t>
      </w:r>
    </w:p>
    <w:p w:rsidR="004B003F" w:rsidRDefault="004B003F" w:rsidP="004B003F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4B003F" w:rsidRDefault="004B003F" w:rsidP="004B003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Ролевая игра: выходит Обыкновенная Дробь.</w:t>
      </w:r>
    </w:p>
    <w:p w:rsidR="004B003F" w:rsidRDefault="004B003F" w:rsidP="004B003F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Здравствуйте, я Обыкновенная Дробь. Назовите мой знаменатель, что он показывает? Назовите числитель, что он показывает? (На груди приклеен плакат с дробью.)</w:t>
      </w:r>
    </w:p>
    <w:p w:rsidR="004B003F" w:rsidRPr="00842AD2" w:rsidRDefault="004B003F" w:rsidP="004B003F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Какое из чисел больше</w:t>
      </w:r>
      <w:r w:rsidRPr="00842AD2">
        <w:rPr>
          <w:rFonts w:ascii="Times New Roman" w:hAnsi="Times New Roman" w:cs="Times New Roman"/>
          <w:b/>
          <w:sz w:val="28"/>
          <w:szCs w:val="28"/>
        </w:rPr>
        <w:t>:</w:t>
      </w:r>
      <w:r w:rsidR="00842AD2" w:rsidRPr="00842AD2">
        <w:rPr>
          <w:rFonts w:ascii="Times New Roman" w:hAnsi="Times New Roman" w:cs="Times New Roman"/>
          <w:b/>
          <w:sz w:val="28"/>
          <w:szCs w:val="28"/>
        </w:rPr>
        <w:t>(слайд 18)</w:t>
      </w:r>
    </w:p>
    <w:p w:rsidR="004B003F" w:rsidRDefault="004B003F" w:rsidP="004B003F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485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466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в) 0 или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5048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457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B4E99" w:rsidRDefault="004B003F" w:rsidP="004B003F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Домашнее задание: </w:t>
      </w:r>
      <w:r w:rsidR="00842A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23; № 925, 926, 932, повторение п. 10, 11. В математический словарь: </w:t>
      </w:r>
      <w:r>
        <w:rPr>
          <w:rFonts w:ascii="Times New Roman" w:hAnsi="Times New Roman" w:cs="Times New Roman"/>
          <w:i/>
          <w:iCs/>
          <w:sz w:val="28"/>
          <w:szCs w:val="28"/>
        </w:rPr>
        <w:t>сектор</w:t>
      </w:r>
      <w:r w:rsidRPr="00842AD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842AD2" w:rsidRPr="00842AD2">
        <w:rPr>
          <w:rFonts w:ascii="Times New Roman" w:hAnsi="Times New Roman" w:cs="Times New Roman"/>
          <w:b/>
          <w:i/>
          <w:iCs/>
          <w:sz w:val="28"/>
          <w:szCs w:val="28"/>
        </w:rPr>
        <w:t>(слайд 19)</w:t>
      </w:r>
    </w:p>
    <w:p w:rsidR="00A912A9" w:rsidRPr="00A912A9" w:rsidRDefault="00A912A9" w:rsidP="00A912A9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2A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912A9">
        <w:rPr>
          <w:rFonts w:ascii="Times New Roman" w:hAnsi="Times New Roman" w:cs="Times New Roman"/>
          <w:b/>
          <w:sz w:val="28"/>
          <w:szCs w:val="28"/>
        </w:rPr>
        <w:t>. 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AD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42AD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sectPr w:rsidR="00A912A9" w:rsidRPr="00A912A9" w:rsidSect="001B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4B003F"/>
    <w:rsid w:val="000C7D10"/>
    <w:rsid w:val="001B4E99"/>
    <w:rsid w:val="002722B9"/>
    <w:rsid w:val="00345E4D"/>
    <w:rsid w:val="004B003F"/>
    <w:rsid w:val="00635EE7"/>
    <w:rsid w:val="00752872"/>
    <w:rsid w:val="00773B4C"/>
    <w:rsid w:val="007E77D0"/>
    <w:rsid w:val="00842AD2"/>
    <w:rsid w:val="00881777"/>
    <w:rsid w:val="00A912A9"/>
    <w:rsid w:val="00B81C9E"/>
    <w:rsid w:val="00CB7F11"/>
    <w:rsid w:val="00D15CC7"/>
    <w:rsid w:val="00D94167"/>
    <w:rsid w:val="00DA20BB"/>
    <w:rsid w:val="00E1332B"/>
    <w:rsid w:val="00F33A59"/>
    <w:rsid w:val="00FC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03F"/>
    <w:rPr>
      <w:rFonts w:ascii="Tahoma" w:hAnsi="Tahoma" w:cs="Tahoma"/>
      <w:sz w:val="16"/>
      <w:szCs w:val="16"/>
    </w:rPr>
  </w:style>
  <w:style w:type="paragraph" w:customStyle="1" w:styleId="Style37">
    <w:name w:val="Style37"/>
    <w:basedOn w:val="a"/>
    <w:rsid w:val="00D9416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D9416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36">
    <w:name w:val="Style36"/>
    <w:basedOn w:val="a"/>
    <w:rsid w:val="00FC11B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FC11BF"/>
    <w:rPr>
      <w:rFonts w:ascii="Times New Roman" w:hAnsi="Times New Roman" w:cs="Times New Roman" w:hint="default"/>
      <w:sz w:val="18"/>
      <w:szCs w:val="18"/>
    </w:rPr>
  </w:style>
  <w:style w:type="paragraph" w:customStyle="1" w:styleId="Style13">
    <w:name w:val="Style13"/>
    <w:basedOn w:val="a"/>
    <w:rsid w:val="00FC1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FC11BF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uiPriority w:val="99"/>
    <w:rsid w:val="007E77D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7E77D0"/>
    <w:rPr>
      <w:rFonts w:ascii="Microsoft Sans Serif" w:hAnsi="Microsoft Sans Serif" w:cs="Microsoft Sans Serif" w:hint="default"/>
      <w:b/>
      <w:bCs/>
      <w:sz w:val="24"/>
      <w:szCs w:val="24"/>
    </w:rPr>
  </w:style>
  <w:style w:type="paragraph" w:customStyle="1" w:styleId="Style31">
    <w:name w:val="Style31"/>
    <w:basedOn w:val="a"/>
    <w:uiPriority w:val="99"/>
    <w:rsid w:val="00DA20B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sz w:val="24"/>
      <w:szCs w:val="24"/>
      <w:lang w:eastAsia="ru-RU"/>
    </w:rPr>
  </w:style>
  <w:style w:type="character" w:customStyle="1" w:styleId="FontStyle101">
    <w:name w:val="Font Style101"/>
    <w:basedOn w:val="a0"/>
    <w:uiPriority w:val="99"/>
    <w:rsid w:val="00DA20BB"/>
    <w:rPr>
      <w:rFonts w:ascii="Candara" w:hAnsi="Candara" w:cs="Candara" w:hint="default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7DF45-F6CD-4D9C-A7D9-11C8C7A9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</dc:creator>
  <cp:keywords/>
  <dc:description/>
  <cp:lastModifiedBy>lenovo1</cp:lastModifiedBy>
  <cp:revision>17</cp:revision>
  <dcterms:created xsi:type="dcterms:W3CDTF">2015-01-12T15:34:00Z</dcterms:created>
  <dcterms:modified xsi:type="dcterms:W3CDTF">2015-11-01T18:17:00Z</dcterms:modified>
</cp:coreProperties>
</file>