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A" w:rsidRPr="00CD113D" w:rsidRDefault="007E304A" w:rsidP="00CD113D">
      <w:pPr>
        <w:spacing w:line="276" w:lineRule="auto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i/>
          <w:sz w:val="28"/>
          <w:szCs w:val="28"/>
        </w:rPr>
      </w:pPr>
      <w:r w:rsidRPr="00CD113D">
        <w:rPr>
          <w:b/>
          <w:bCs/>
          <w:i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отклонениями в развитии – специальная (коррекционная) общеобразовательная школа-интернат  №117 г.о. Самара</w:t>
      </w:r>
    </w:p>
    <w:p w:rsidR="007E304A" w:rsidRPr="00CD113D" w:rsidRDefault="007E304A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1B18D5" w:rsidRPr="00CD113D" w:rsidRDefault="001B18D5" w:rsidP="00CD113D">
      <w:pPr>
        <w:spacing w:line="276" w:lineRule="auto"/>
        <w:ind w:left="360"/>
        <w:jc w:val="center"/>
        <w:rPr>
          <w:b/>
          <w:bCs/>
          <w:color w:val="FF0000"/>
          <w:sz w:val="32"/>
          <w:szCs w:val="32"/>
        </w:rPr>
      </w:pPr>
      <w:r w:rsidRPr="00CD113D">
        <w:rPr>
          <w:b/>
          <w:bCs/>
          <w:color w:val="FF0000"/>
          <w:sz w:val="32"/>
          <w:szCs w:val="32"/>
        </w:rPr>
        <w:t>Программа элективного курса</w:t>
      </w:r>
    </w:p>
    <w:p w:rsidR="001B18D5" w:rsidRPr="00CD113D" w:rsidRDefault="001B18D5" w:rsidP="00CD113D">
      <w:pPr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CD113D">
        <w:rPr>
          <w:b/>
          <w:bCs/>
          <w:color w:val="FF0000"/>
          <w:sz w:val="32"/>
          <w:szCs w:val="32"/>
        </w:rPr>
        <w:t xml:space="preserve">«Литературное краеведение </w:t>
      </w:r>
      <w:r w:rsidR="009F4E6B" w:rsidRPr="00CD113D">
        <w:rPr>
          <w:b/>
          <w:bCs/>
          <w:color w:val="FF0000"/>
          <w:sz w:val="32"/>
          <w:szCs w:val="32"/>
        </w:rPr>
        <w:t>Самарского</w:t>
      </w:r>
      <w:r w:rsidR="004736FF" w:rsidRPr="00CD113D">
        <w:rPr>
          <w:b/>
          <w:bCs/>
          <w:color w:val="FF0000"/>
          <w:sz w:val="32"/>
          <w:szCs w:val="32"/>
        </w:rPr>
        <w:t xml:space="preserve"> края</w:t>
      </w:r>
      <w:r w:rsidRPr="00CD113D">
        <w:rPr>
          <w:b/>
          <w:bCs/>
          <w:color w:val="FF0000"/>
          <w:sz w:val="32"/>
          <w:szCs w:val="32"/>
        </w:rPr>
        <w:t>»</w:t>
      </w:r>
    </w:p>
    <w:p w:rsidR="00FF1360" w:rsidRPr="00CD113D" w:rsidRDefault="00FF1360" w:rsidP="00CD113D">
      <w:pPr>
        <w:spacing w:line="276" w:lineRule="auto"/>
        <w:jc w:val="center"/>
        <w:rPr>
          <w:b/>
          <w:bCs/>
          <w:color w:val="FF0000"/>
          <w:sz w:val="32"/>
          <w:szCs w:val="32"/>
        </w:rPr>
      </w:pPr>
    </w:p>
    <w:p w:rsidR="00FF1360" w:rsidRPr="00CD113D" w:rsidRDefault="00FF1360" w:rsidP="00CD113D">
      <w:pPr>
        <w:spacing w:line="276" w:lineRule="auto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jc w:val="center"/>
        <w:rPr>
          <w:b/>
          <w:bCs/>
          <w:sz w:val="28"/>
          <w:szCs w:val="28"/>
        </w:rPr>
      </w:pPr>
    </w:p>
    <w:p w:rsidR="00FF1360" w:rsidRPr="00CD113D" w:rsidRDefault="00FF1360" w:rsidP="00CD113D">
      <w:pPr>
        <w:spacing w:line="276" w:lineRule="auto"/>
        <w:jc w:val="center"/>
        <w:rPr>
          <w:sz w:val="28"/>
          <w:szCs w:val="28"/>
        </w:rPr>
      </w:pPr>
      <w:r w:rsidRPr="00CD113D">
        <w:rPr>
          <w:noProof/>
        </w:rPr>
        <w:drawing>
          <wp:inline distT="0" distB="0" distL="0" distR="0">
            <wp:extent cx="1821276" cy="1908000"/>
            <wp:effectExtent l="76200" t="76200" r="274320" b="283210"/>
            <wp:docPr id="3" name="Рисунок 2" descr="C:\Users\mscou-user9\AppData\Local\Microsoft\Windows\Temporary Internet Files\Content.IE5\PRO8VXQH\MCBS0114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mscou-user9\AppData\Local\Microsoft\Windows\Temporary Internet Files\Content.IE5\PRO8VXQH\MCBS01145_0000[1].wmf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76" cy="19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1360" w:rsidRPr="00CD113D" w:rsidRDefault="00FF1360" w:rsidP="00CD113D">
      <w:pPr>
        <w:spacing w:line="276" w:lineRule="auto"/>
        <w:jc w:val="center"/>
        <w:rPr>
          <w:sz w:val="28"/>
          <w:szCs w:val="28"/>
        </w:rPr>
      </w:pPr>
    </w:p>
    <w:p w:rsidR="00FF1360" w:rsidRPr="00CD113D" w:rsidRDefault="00FF1360" w:rsidP="00CD113D">
      <w:pPr>
        <w:spacing w:line="276" w:lineRule="auto"/>
        <w:jc w:val="center"/>
        <w:rPr>
          <w:sz w:val="28"/>
          <w:szCs w:val="28"/>
        </w:rPr>
      </w:pPr>
    </w:p>
    <w:p w:rsidR="00DF23F8" w:rsidRPr="00CD113D" w:rsidRDefault="009F4E6B" w:rsidP="00CD113D">
      <w:pPr>
        <w:spacing w:line="276" w:lineRule="auto"/>
        <w:jc w:val="right"/>
        <w:rPr>
          <w:sz w:val="32"/>
          <w:szCs w:val="32"/>
        </w:rPr>
      </w:pPr>
      <w:r w:rsidRPr="00CD113D">
        <w:rPr>
          <w:sz w:val="32"/>
          <w:szCs w:val="32"/>
        </w:rPr>
        <w:t>Платонова Любовь Александровна</w:t>
      </w:r>
      <w:r w:rsidR="00DF23F8" w:rsidRPr="00CD113D">
        <w:rPr>
          <w:sz w:val="32"/>
          <w:szCs w:val="32"/>
        </w:rPr>
        <w:t>,</w:t>
      </w:r>
    </w:p>
    <w:p w:rsidR="009F4E6B" w:rsidRPr="00CD113D" w:rsidRDefault="00DF23F8" w:rsidP="00CD113D">
      <w:pPr>
        <w:spacing w:line="276" w:lineRule="auto"/>
        <w:jc w:val="right"/>
        <w:rPr>
          <w:sz w:val="32"/>
          <w:szCs w:val="32"/>
        </w:rPr>
      </w:pPr>
      <w:r w:rsidRPr="00CD113D">
        <w:rPr>
          <w:sz w:val="32"/>
          <w:szCs w:val="32"/>
        </w:rPr>
        <w:t xml:space="preserve">учитель русского языка и  литературы </w:t>
      </w:r>
    </w:p>
    <w:p w:rsidR="009F4E6B" w:rsidRPr="00CD113D" w:rsidRDefault="009F4E6B" w:rsidP="00CD113D">
      <w:pPr>
        <w:spacing w:line="276" w:lineRule="auto"/>
        <w:jc w:val="right"/>
        <w:rPr>
          <w:szCs w:val="28"/>
        </w:rPr>
      </w:pPr>
      <w:r w:rsidRPr="00CD113D">
        <w:rPr>
          <w:sz w:val="32"/>
          <w:szCs w:val="32"/>
        </w:rPr>
        <w:t xml:space="preserve">                                   ГБСКОУ школы-интерната №117 </w:t>
      </w:r>
      <w:r w:rsidR="00DF23F8" w:rsidRPr="00CD113D">
        <w:rPr>
          <w:sz w:val="32"/>
          <w:szCs w:val="32"/>
        </w:rPr>
        <w:t>г.</w:t>
      </w:r>
      <w:r w:rsidRPr="00CD113D">
        <w:rPr>
          <w:sz w:val="32"/>
          <w:szCs w:val="32"/>
        </w:rPr>
        <w:t>о. Самара</w:t>
      </w:r>
    </w:p>
    <w:p w:rsidR="00FF1360" w:rsidRPr="00CD113D" w:rsidRDefault="00FF1360" w:rsidP="00CD113D">
      <w:pPr>
        <w:pStyle w:val="3"/>
        <w:spacing w:line="276" w:lineRule="auto"/>
        <w:rPr>
          <w:szCs w:val="28"/>
        </w:rPr>
      </w:pPr>
    </w:p>
    <w:p w:rsidR="00CD113D" w:rsidRDefault="00CD113D" w:rsidP="00CD113D">
      <w:pPr>
        <w:spacing w:line="276" w:lineRule="auto"/>
      </w:pPr>
      <w:r>
        <w:br w:type="page"/>
      </w:r>
    </w:p>
    <w:p w:rsidR="001B18D5" w:rsidRPr="00CD113D" w:rsidRDefault="001B18D5" w:rsidP="00CD113D">
      <w:pPr>
        <w:pStyle w:val="3"/>
        <w:spacing w:line="276" w:lineRule="auto"/>
        <w:rPr>
          <w:szCs w:val="28"/>
        </w:rPr>
      </w:pPr>
      <w:r w:rsidRPr="00CD113D">
        <w:rPr>
          <w:szCs w:val="28"/>
        </w:rPr>
        <w:lastRenderedPageBreak/>
        <w:t>Пояснительная записка</w:t>
      </w:r>
      <w:r w:rsidR="00FF1360" w:rsidRPr="00CD113D">
        <w:rPr>
          <w:szCs w:val="28"/>
        </w:rPr>
        <w:t>.</w:t>
      </w:r>
    </w:p>
    <w:p w:rsidR="00113342" w:rsidRPr="00CD113D" w:rsidRDefault="00113342" w:rsidP="00CD113D">
      <w:pPr>
        <w:spacing w:line="276" w:lineRule="auto"/>
        <w:rPr>
          <w:sz w:val="28"/>
          <w:szCs w:val="28"/>
        </w:rPr>
      </w:pPr>
    </w:p>
    <w:p w:rsidR="004A7EDF" w:rsidRPr="00CD113D" w:rsidRDefault="004A7EDF" w:rsidP="00CD113D">
      <w:pPr>
        <w:tabs>
          <w:tab w:val="left" w:pos="0"/>
          <w:tab w:val="left" w:pos="5670"/>
        </w:tabs>
        <w:spacing w:line="276" w:lineRule="auto"/>
        <w:ind w:firstLine="567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Цель литературного образования – становление духовного мира человека, создание условий для формирования внутренней потребности личности в непрерывном совершенствовании.</w:t>
      </w:r>
    </w:p>
    <w:p w:rsidR="009F4E6B" w:rsidRPr="00CD113D" w:rsidRDefault="004A7EDF" w:rsidP="00CD113D">
      <w:pPr>
        <w:tabs>
          <w:tab w:val="left" w:pos="0"/>
          <w:tab w:val="left" w:pos="5670"/>
        </w:tabs>
        <w:spacing w:line="276" w:lineRule="auto"/>
        <w:ind w:firstLine="567"/>
        <w:jc w:val="both"/>
        <w:rPr>
          <w:sz w:val="28"/>
          <w:szCs w:val="28"/>
        </w:rPr>
      </w:pPr>
      <w:r w:rsidRPr="00CD113D">
        <w:rPr>
          <w:sz w:val="28"/>
          <w:szCs w:val="28"/>
        </w:rPr>
        <w:t xml:space="preserve">Изучение литературных традиций родного края сегодня очень актуально и невозможно без систематического чтения художественных произведений. </w:t>
      </w:r>
    </w:p>
    <w:p w:rsidR="004A7EDF" w:rsidRPr="00CD113D" w:rsidRDefault="004A7EDF" w:rsidP="00CD113D">
      <w:pPr>
        <w:tabs>
          <w:tab w:val="left" w:pos="0"/>
          <w:tab w:val="left" w:pos="5670"/>
        </w:tabs>
        <w:spacing w:line="276" w:lineRule="auto"/>
        <w:ind w:firstLine="567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Данный элективный курс рассчитан, прежде всего, на тех учащихся, которые</w:t>
      </w:r>
      <w:r w:rsidR="009F4E6B" w:rsidRPr="00CD113D">
        <w:rPr>
          <w:sz w:val="28"/>
          <w:szCs w:val="28"/>
        </w:rPr>
        <w:t xml:space="preserve"> интересуются историей своего края, в частности литературной историей</w:t>
      </w:r>
      <w:r w:rsidR="00286475" w:rsidRPr="00CD113D">
        <w:rPr>
          <w:sz w:val="28"/>
          <w:szCs w:val="28"/>
        </w:rPr>
        <w:t>.</w:t>
      </w:r>
      <w:r w:rsidRPr="00CD113D">
        <w:rPr>
          <w:sz w:val="28"/>
          <w:szCs w:val="28"/>
        </w:rPr>
        <w:t xml:space="preserve"> Благодаря  занятиям, учащиеся могут углубить свои знания по теории литературы, стилистике. </w:t>
      </w:r>
      <w:r w:rsidR="00286475" w:rsidRPr="00CD113D">
        <w:rPr>
          <w:sz w:val="28"/>
          <w:szCs w:val="28"/>
        </w:rPr>
        <w:t>Кроме того, к</w:t>
      </w:r>
      <w:r w:rsidRPr="00CD113D">
        <w:rPr>
          <w:sz w:val="28"/>
          <w:szCs w:val="28"/>
        </w:rPr>
        <w:t>урс ставит своей задачей привить навыки наиболее рациональной работы с текстом. Старшеклассники зачастую плохо владеют навыками серьезного, вдумчивого чтения, логического и литературного анализа текста. Курс способствует развитию эстетического вкуса,  формирует их духовную культуру, гражданскую позицию, развивает творческие способности и склонности учащихся, их фантазию, образное мышление, творческую инициативу.</w:t>
      </w:r>
    </w:p>
    <w:p w:rsidR="004A7EDF" w:rsidRPr="00CD113D" w:rsidRDefault="004A7EDF" w:rsidP="00CD113D">
      <w:pPr>
        <w:tabs>
          <w:tab w:val="left" w:pos="540"/>
          <w:tab w:val="left" w:pos="5670"/>
        </w:tabs>
        <w:spacing w:line="276" w:lineRule="auto"/>
        <w:ind w:firstLine="567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Работая по этой программе, учитель может по своему усмотрению изменить количество часов на изучение той или иной темы, частично изменить список произведений, выбрать свои формы работы.</w:t>
      </w:r>
    </w:p>
    <w:p w:rsidR="004736FF" w:rsidRPr="00CD113D" w:rsidRDefault="004736FF" w:rsidP="00CD113D">
      <w:pPr>
        <w:pStyle w:val="a5"/>
        <w:spacing w:line="276" w:lineRule="auto"/>
        <w:rPr>
          <w:sz w:val="28"/>
          <w:szCs w:val="28"/>
        </w:rPr>
      </w:pPr>
      <w:r w:rsidRPr="00CD113D">
        <w:rPr>
          <w:sz w:val="28"/>
          <w:szCs w:val="28"/>
        </w:rPr>
        <w:t>Элективный курс литературного краеведения в школе основывается на образовательно-воспитательных и познавательных принципах.</w:t>
      </w:r>
    </w:p>
    <w:p w:rsidR="00FF1360" w:rsidRPr="00CD113D" w:rsidRDefault="004736FF" w:rsidP="00CD113D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Объектом изучения этого курса служат произведения, созданные писателями и поэтами, которые своим творчеством т</w:t>
      </w:r>
      <w:r w:rsidR="00D03D40">
        <w:rPr>
          <w:sz w:val="28"/>
          <w:szCs w:val="28"/>
        </w:rPr>
        <w:t>есно связаны с нашей с</w:t>
      </w:r>
      <w:r w:rsidR="00EB1BBE" w:rsidRPr="00CD113D">
        <w:rPr>
          <w:sz w:val="28"/>
          <w:szCs w:val="28"/>
        </w:rPr>
        <w:t>амарской</w:t>
      </w:r>
      <w:r w:rsidRPr="00CD113D">
        <w:rPr>
          <w:sz w:val="28"/>
          <w:szCs w:val="28"/>
        </w:rPr>
        <w:t xml:space="preserve"> землей.</w:t>
      </w:r>
    </w:p>
    <w:p w:rsidR="00FF1360" w:rsidRPr="00CD113D" w:rsidRDefault="00EB1BBE" w:rsidP="00CD113D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В содержании курса отражаются события жизни известных писателей, связанных с нашим краем, а также  прямое или косвенно</w:t>
      </w:r>
      <w:r w:rsidR="007D3788" w:rsidRPr="00CD113D">
        <w:rPr>
          <w:sz w:val="28"/>
          <w:szCs w:val="28"/>
        </w:rPr>
        <w:t>е отражение в их произведениях о</w:t>
      </w:r>
      <w:r w:rsidRPr="00CD113D">
        <w:rPr>
          <w:sz w:val="28"/>
          <w:szCs w:val="28"/>
        </w:rPr>
        <w:t>течественной истории в том аспекте, в каком это связано с Самарой.</w:t>
      </w:r>
    </w:p>
    <w:p w:rsidR="004736FF" w:rsidRPr="00CD113D" w:rsidRDefault="00EB1BBE" w:rsidP="00CD113D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В курс вкл</w:t>
      </w:r>
      <w:r w:rsidR="007D3788" w:rsidRPr="00CD113D">
        <w:rPr>
          <w:sz w:val="28"/>
          <w:szCs w:val="28"/>
        </w:rPr>
        <w:t>ючены произведения современных с</w:t>
      </w:r>
      <w:r w:rsidRPr="00CD113D">
        <w:rPr>
          <w:sz w:val="28"/>
          <w:szCs w:val="28"/>
        </w:rPr>
        <w:t xml:space="preserve">амарских </w:t>
      </w:r>
      <w:r w:rsidR="004736FF" w:rsidRPr="00CD113D">
        <w:rPr>
          <w:sz w:val="28"/>
          <w:szCs w:val="28"/>
        </w:rPr>
        <w:t>писателей</w:t>
      </w:r>
      <w:r w:rsidRPr="00CD113D">
        <w:rPr>
          <w:sz w:val="28"/>
          <w:szCs w:val="28"/>
        </w:rPr>
        <w:t>.</w:t>
      </w:r>
    </w:p>
    <w:p w:rsidR="00FE26C6" w:rsidRPr="00CD113D" w:rsidRDefault="00FE26C6" w:rsidP="00CD113D">
      <w:pPr>
        <w:spacing w:line="276" w:lineRule="auto"/>
        <w:rPr>
          <w:sz w:val="28"/>
          <w:szCs w:val="28"/>
        </w:rPr>
      </w:pPr>
      <w:r w:rsidRPr="00CD113D">
        <w:rPr>
          <w:sz w:val="28"/>
          <w:szCs w:val="28"/>
        </w:rPr>
        <w:br w:type="page"/>
      </w:r>
    </w:p>
    <w:p w:rsidR="004736FF" w:rsidRPr="00CD113D" w:rsidRDefault="00EB1BBE" w:rsidP="00CD113D">
      <w:pPr>
        <w:pStyle w:val="a3"/>
        <w:spacing w:line="276" w:lineRule="auto"/>
        <w:ind w:left="720" w:firstLine="0"/>
        <w:jc w:val="both"/>
        <w:rPr>
          <w:b/>
          <w:bCs/>
          <w:i/>
          <w:iCs/>
        </w:rPr>
      </w:pPr>
      <w:r w:rsidRPr="00CD113D">
        <w:rPr>
          <w:b/>
          <w:bCs/>
          <w:i/>
          <w:iCs/>
        </w:rPr>
        <w:lastRenderedPageBreak/>
        <w:t xml:space="preserve">Элективный курс </w:t>
      </w:r>
      <w:r w:rsidR="004736FF" w:rsidRPr="00CD113D">
        <w:rPr>
          <w:b/>
          <w:bCs/>
          <w:i/>
          <w:iCs/>
        </w:rPr>
        <w:t>«Литературное краеведение</w:t>
      </w:r>
      <w:r w:rsidR="007D3788" w:rsidRPr="00CD113D">
        <w:rPr>
          <w:b/>
          <w:bCs/>
          <w:i/>
          <w:iCs/>
        </w:rPr>
        <w:t xml:space="preserve"> </w:t>
      </w:r>
      <w:r w:rsidRPr="00CD113D">
        <w:rPr>
          <w:b/>
          <w:bCs/>
          <w:i/>
          <w:iCs/>
        </w:rPr>
        <w:t>Самарско</w:t>
      </w:r>
      <w:r w:rsidR="00113342" w:rsidRPr="00CD113D">
        <w:rPr>
          <w:b/>
          <w:bCs/>
          <w:i/>
          <w:iCs/>
        </w:rPr>
        <w:t>го края</w:t>
      </w:r>
      <w:r w:rsidR="004736FF" w:rsidRPr="00CD113D">
        <w:rPr>
          <w:b/>
          <w:bCs/>
          <w:i/>
          <w:iCs/>
        </w:rPr>
        <w:t>»</w:t>
      </w:r>
    </w:p>
    <w:p w:rsidR="004736FF" w:rsidRPr="00CD113D" w:rsidRDefault="004736FF" w:rsidP="00CD113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включает в себя материалы, не содержащиеся в базовых программах, тем самым расширяет, углубляет знания учащихся по литературе, знакомит с новыми фактами из жизни и творчес</w:t>
      </w:r>
      <w:r w:rsidR="00FE26C6" w:rsidRPr="00CD113D">
        <w:rPr>
          <w:sz w:val="28"/>
          <w:szCs w:val="28"/>
        </w:rPr>
        <w:t>тва русских писателей и поэтов;</w:t>
      </w:r>
    </w:p>
    <w:p w:rsidR="004736FF" w:rsidRPr="00CD113D" w:rsidRDefault="004736FF" w:rsidP="00CD113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</w:t>
      </w:r>
      <w:r w:rsidR="00FE26C6" w:rsidRPr="00CD113D">
        <w:rPr>
          <w:sz w:val="28"/>
          <w:szCs w:val="28"/>
        </w:rPr>
        <w:t>ние методов активного обучения;</w:t>
      </w:r>
    </w:p>
    <w:p w:rsidR="004736FF" w:rsidRPr="00CD113D" w:rsidRDefault="004736FF" w:rsidP="00CD113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формирует у учащихся высокую гражданскую позицию;</w:t>
      </w:r>
    </w:p>
    <w:p w:rsidR="004736FF" w:rsidRPr="00CD113D" w:rsidRDefault="004736FF" w:rsidP="00CD113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способствует воспитан</w:t>
      </w:r>
      <w:r w:rsidR="00FE26C6" w:rsidRPr="00CD113D">
        <w:rPr>
          <w:sz w:val="28"/>
          <w:szCs w:val="28"/>
        </w:rPr>
        <w:t>ию речевой культуры школьников.</w:t>
      </w:r>
    </w:p>
    <w:p w:rsidR="00FF1360" w:rsidRPr="00CD113D" w:rsidRDefault="00FF1360" w:rsidP="00CD113D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736FF" w:rsidRPr="00CD113D" w:rsidRDefault="004736FF" w:rsidP="00CD113D">
      <w:pPr>
        <w:spacing w:line="276" w:lineRule="auto"/>
        <w:jc w:val="both"/>
        <w:rPr>
          <w:sz w:val="28"/>
          <w:szCs w:val="28"/>
        </w:rPr>
      </w:pPr>
      <w:r w:rsidRPr="00CD113D">
        <w:rPr>
          <w:b/>
          <w:bCs/>
          <w:i/>
          <w:iCs/>
          <w:sz w:val="28"/>
          <w:szCs w:val="28"/>
        </w:rPr>
        <w:t>Главная цель вводимого  курса</w:t>
      </w:r>
      <w:r w:rsidRPr="00CD113D">
        <w:rPr>
          <w:sz w:val="28"/>
          <w:szCs w:val="28"/>
        </w:rPr>
        <w:t xml:space="preserve"> – пробуждение и углубление чувства любви к своей малой родине, чувства гордости за свой край.</w:t>
      </w:r>
    </w:p>
    <w:p w:rsidR="00651491" w:rsidRPr="00CD113D" w:rsidRDefault="00651491" w:rsidP="00CD113D">
      <w:pPr>
        <w:spacing w:line="276" w:lineRule="auto"/>
        <w:jc w:val="both"/>
        <w:rPr>
          <w:sz w:val="28"/>
          <w:szCs w:val="28"/>
        </w:rPr>
      </w:pPr>
    </w:p>
    <w:p w:rsidR="004736FF" w:rsidRPr="00CD113D" w:rsidRDefault="004736FF" w:rsidP="00CD113D">
      <w:pPr>
        <w:spacing w:line="276" w:lineRule="auto"/>
        <w:jc w:val="both"/>
        <w:rPr>
          <w:sz w:val="28"/>
          <w:szCs w:val="28"/>
        </w:rPr>
      </w:pPr>
      <w:r w:rsidRPr="00CD113D">
        <w:rPr>
          <w:b/>
          <w:bCs/>
          <w:i/>
          <w:iCs/>
          <w:sz w:val="28"/>
          <w:szCs w:val="28"/>
        </w:rPr>
        <w:t>Для достижения этой цели выдвигаются конкретные задачи</w:t>
      </w:r>
      <w:r w:rsidRPr="00CD113D">
        <w:rPr>
          <w:sz w:val="28"/>
          <w:szCs w:val="28"/>
        </w:rPr>
        <w:t>:</w:t>
      </w:r>
    </w:p>
    <w:p w:rsidR="004736FF" w:rsidRPr="00CD113D" w:rsidRDefault="00CD113D" w:rsidP="00CD11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6FF" w:rsidRPr="00CD113D">
        <w:rPr>
          <w:sz w:val="28"/>
          <w:szCs w:val="28"/>
        </w:rPr>
        <w:t>росветительская (приобщение к литературному творчеству)</w:t>
      </w:r>
      <w:r>
        <w:rPr>
          <w:sz w:val="28"/>
          <w:szCs w:val="28"/>
        </w:rPr>
        <w:t>;</w:t>
      </w:r>
    </w:p>
    <w:p w:rsidR="004736FF" w:rsidRPr="00CD113D" w:rsidRDefault="00CD113D" w:rsidP="00CD11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736FF" w:rsidRPr="00CD113D">
        <w:rPr>
          <w:sz w:val="28"/>
          <w:szCs w:val="28"/>
        </w:rPr>
        <w:t>гитационная (увлечь школьников пафосом литературно-краеведческого поиска)</w:t>
      </w:r>
      <w:r>
        <w:rPr>
          <w:sz w:val="28"/>
          <w:szCs w:val="28"/>
        </w:rPr>
        <w:t>;</w:t>
      </w:r>
    </w:p>
    <w:p w:rsidR="004736FF" w:rsidRPr="00CD113D" w:rsidRDefault="00CD113D" w:rsidP="00CD11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736FF" w:rsidRPr="00CD113D">
        <w:rPr>
          <w:sz w:val="28"/>
          <w:szCs w:val="28"/>
        </w:rPr>
        <w:t>стетическая (раскрыть школьникам богатство мира идей и образов литературы)</w:t>
      </w:r>
      <w:r>
        <w:rPr>
          <w:sz w:val="28"/>
          <w:szCs w:val="28"/>
        </w:rPr>
        <w:t>;</w:t>
      </w:r>
    </w:p>
    <w:p w:rsidR="004736FF" w:rsidRPr="00CD113D" w:rsidRDefault="00CD113D" w:rsidP="00CD11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736FF" w:rsidRPr="00CD113D">
        <w:rPr>
          <w:sz w:val="28"/>
          <w:szCs w:val="28"/>
        </w:rPr>
        <w:t>ингво-коммуникативная (обогатить устную и письменную речь школьников)</w:t>
      </w:r>
      <w:r>
        <w:rPr>
          <w:sz w:val="28"/>
          <w:szCs w:val="28"/>
        </w:rPr>
        <w:t>;</w:t>
      </w:r>
    </w:p>
    <w:p w:rsidR="004736FF" w:rsidRPr="00CD113D" w:rsidRDefault="00E21A6A" w:rsidP="00CD11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6FF" w:rsidRPr="00CD113D">
        <w:rPr>
          <w:sz w:val="28"/>
          <w:szCs w:val="28"/>
        </w:rPr>
        <w:t>бучающая (овладение начальными навыками музейно-экскурсионной работы, библиографического описания, классификации печатных и рукописных материалов)</w:t>
      </w:r>
      <w:r w:rsidR="00651491" w:rsidRPr="00CD113D">
        <w:rPr>
          <w:sz w:val="28"/>
          <w:szCs w:val="28"/>
        </w:rPr>
        <w:t>.</w:t>
      </w:r>
    </w:p>
    <w:p w:rsidR="00651491" w:rsidRPr="00CD113D" w:rsidRDefault="00651491" w:rsidP="00CD113D">
      <w:pPr>
        <w:spacing w:line="276" w:lineRule="auto"/>
        <w:ind w:left="360"/>
        <w:jc w:val="both"/>
        <w:rPr>
          <w:sz w:val="28"/>
          <w:szCs w:val="28"/>
        </w:rPr>
      </w:pPr>
    </w:p>
    <w:p w:rsidR="00651491" w:rsidRPr="00CD113D" w:rsidRDefault="00113342" w:rsidP="00CD113D">
      <w:pPr>
        <w:tabs>
          <w:tab w:val="left" w:pos="540"/>
          <w:tab w:val="left" w:pos="5670"/>
        </w:tabs>
        <w:spacing w:line="276" w:lineRule="auto"/>
        <w:ind w:firstLine="567"/>
        <w:jc w:val="both"/>
        <w:rPr>
          <w:sz w:val="28"/>
          <w:szCs w:val="28"/>
        </w:rPr>
      </w:pPr>
      <w:r w:rsidRPr="00CD113D">
        <w:rPr>
          <w:sz w:val="28"/>
          <w:szCs w:val="28"/>
        </w:rPr>
        <w:t xml:space="preserve">Автор программы предполагает, что курс поможет достичь более высоких знаний по предмету, будет способствовать развитию </w:t>
      </w:r>
      <w:r w:rsidR="00651491" w:rsidRPr="00CD113D">
        <w:rPr>
          <w:sz w:val="28"/>
          <w:szCs w:val="28"/>
        </w:rPr>
        <w:t>творческих способностей ребёнка</w:t>
      </w:r>
      <w:r w:rsidR="00FE26C6" w:rsidRPr="00CD113D">
        <w:rPr>
          <w:sz w:val="28"/>
          <w:szCs w:val="28"/>
        </w:rPr>
        <w:t>.</w:t>
      </w:r>
    </w:p>
    <w:p w:rsidR="004736FF" w:rsidRPr="00CD113D" w:rsidRDefault="004736FF" w:rsidP="00CD113D">
      <w:pPr>
        <w:tabs>
          <w:tab w:val="left" w:pos="540"/>
          <w:tab w:val="left" w:pos="5670"/>
        </w:tabs>
        <w:spacing w:line="276" w:lineRule="auto"/>
        <w:ind w:firstLine="567"/>
        <w:jc w:val="both"/>
        <w:rPr>
          <w:sz w:val="28"/>
          <w:szCs w:val="28"/>
        </w:rPr>
      </w:pPr>
    </w:p>
    <w:p w:rsidR="004736FF" w:rsidRPr="00CD113D" w:rsidRDefault="004736FF" w:rsidP="00CD113D">
      <w:pPr>
        <w:pStyle w:val="21"/>
        <w:spacing w:line="276" w:lineRule="auto"/>
        <w:ind w:left="0" w:firstLine="709"/>
      </w:pPr>
      <w:r w:rsidRPr="00CD113D">
        <w:rPr>
          <w:b/>
          <w:bCs/>
          <w:i/>
          <w:iCs/>
        </w:rPr>
        <w:t>В процессе освоения курса предполагается</w:t>
      </w:r>
      <w:r w:rsidR="00FE26C6" w:rsidRPr="00CD113D">
        <w:rPr>
          <w:b/>
          <w:bCs/>
          <w:i/>
          <w:iCs/>
        </w:rPr>
        <w:t>:</w:t>
      </w:r>
    </w:p>
    <w:p w:rsidR="004736FF" w:rsidRPr="00CD113D" w:rsidRDefault="004736FF" w:rsidP="00CD113D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знакомство с историко-литературными источниками, чтение и обсуждение художественных произведений, их критическая оценка;</w:t>
      </w:r>
    </w:p>
    <w:p w:rsidR="004736FF" w:rsidRPr="00CD113D" w:rsidRDefault="004736FF" w:rsidP="00CD113D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освоение элементарных знаний по истории и теории литературы;</w:t>
      </w:r>
    </w:p>
    <w:p w:rsidR="004736FF" w:rsidRPr="00CD113D" w:rsidRDefault="004736FF" w:rsidP="00CD113D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знакомство с биографическими данны</w:t>
      </w:r>
      <w:r w:rsidR="004A7EDF" w:rsidRPr="00CD113D">
        <w:rPr>
          <w:sz w:val="28"/>
          <w:szCs w:val="28"/>
        </w:rPr>
        <w:t>ми писател</w:t>
      </w:r>
      <w:r w:rsidR="007D3788" w:rsidRPr="00CD113D">
        <w:rPr>
          <w:sz w:val="28"/>
          <w:szCs w:val="28"/>
        </w:rPr>
        <w:t>ей-</w:t>
      </w:r>
      <w:r w:rsidR="004A7EDF" w:rsidRPr="00CD113D">
        <w:rPr>
          <w:sz w:val="28"/>
          <w:szCs w:val="28"/>
        </w:rPr>
        <w:t>классик</w:t>
      </w:r>
      <w:r w:rsidR="007D3788" w:rsidRPr="00CD113D">
        <w:rPr>
          <w:sz w:val="28"/>
          <w:szCs w:val="28"/>
        </w:rPr>
        <w:t>ов</w:t>
      </w:r>
      <w:r w:rsidRPr="00CD113D">
        <w:rPr>
          <w:sz w:val="28"/>
          <w:szCs w:val="28"/>
        </w:rPr>
        <w:t xml:space="preserve"> XIX и XX веков, </w:t>
      </w:r>
      <w:r w:rsidR="001874A5" w:rsidRPr="00CD113D">
        <w:rPr>
          <w:sz w:val="28"/>
          <w:szCs w:val="28"/>
        </w:rPr>
        <w:t>живших и побывавших в Самар</w:t>
      </w:r>
      <w:r w:rsidR="00BF490A" w:rsidRPr="00CD113D">
        <w:rPr>
          <w:sz w:val="28"/>
          <w:szCs w:val="28"/>
        </w:rPr>
        <w:t>е и Самарском крае</w:t>
      </w:r>
      <w:r w:rsidRPr="00CD113D">
        <w:rPr>
          <w:sz w:val="28"/>
          <w:szCs w:val="28"/>
        </w:rPr>
        <w:t>;</w:t>
      </w:r>
    </w:p>
    <w:p w:rsidR="004736FF" w:rsidRPr="00CD113D" w:rsidRDefault="004736FF" w:rsidP="00CD113D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изучение нравственной и историко-культурной проблематики произведения.</w:t>
      </w:r>
    </w:p>
    <w:p w:rsidR="004736FF" w:rsidRPr="00CD113D" w:rsidRDefault="004736FF" w:rsidP="00CD113D">
      <w:p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lastRenderedPageBreak/>
        <w:t>Курс литературного краеведения вводит учащихся в мир родной природы и человеческих отношений, расширяет их сведения о родном крае, нацеливает на поиски литературно-краеведческого материала.</w:t>
      </w:r>
    </w:p>
    <w:p w:rsidR="00651491" w:rsidRPr="00CD113D" w:rsidRDefault="00651491" w:rsidP="00CD113D">
      <w:pPr>
        <w:spacing w:line="276" w:lineRule="auto"/>
        <w:jc w:val="both"/>
        <w:rPr>
          <w:sz w:val="28"/>
          <w:szCs w:val="28"/>
        </w:rPr>
      </w:pPr>
    </w:p>
    <w:p w:rsidR="00BF490A" w:rsidRPr="00CD113D" w:rsidRDefault="004736FF" w:rsidP="00CD113D">
      <w:p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Целесообразно применять разнообразные формы занятий</w:t>
      </w:r>
      <w:r w:rsidR="00BF490A" w:rsidRPr="00CD113D">
        <w:rPr>
          <w:sz w:val="28"/>
          <w:szCs w:val="28"/>
        </w:rPr>
        <w:t>:</w:t>
      </w:r>
    </w:p>
    <w:p w:rsidR="00BF490A" w:rsidRPr="00CD113D" w:rsidRDefault="004736FF" w:rsidP="00CD113D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выра</w:t>
      </w:r>
      <w:r w:rsidR="00BF490A" w:rsidRPr="00CD113D">
        <w:rPr>
          <w:sz w:val="28"/>
          <w:szCs w:val="28"/>
        </w:rPr>
        <w:t>зительное чтение, собеседование;</w:t>
      </w:r>
    </w:p>
    <w:p w:rsidR="00BF490A" w:rsidRPr="00CD113D" w:rsidRDefault="004736FF" w:rsidP="00CD113D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уроки-лекции, у</w:t>
      </w:r>
      <w:r w:rsidR="00BF490A" w:rsidRPr="00CD113D">
        <w:rPr>
          <w:sz w:val="28"/>
          <w:szCs w:val="28"/>
        </w:rPr>
        <w:t>роки-семинары, уроки-дискуссии;</w:t>
      </w:r>
    </w:p>
    <w:p w:rsidR="00BF490A" w:rsidRPr="00CD113D" w:rsidRDefault="00E21A6A" w:rsidP="00CD113D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конференции;</w:t>
      </w:r>
    </w:p>
    <w:p w:rsidR="00BF490A" w:rsidRPr="00CD113D" w:rsidRDefault="00E21A6A" w:rsidP="00CD113D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инсценировки;</w:t>
      </w:r>
    </w:p>
    <w:p w:rsidR="004736FF" w:rsidRPr="00CD113D" w:rsidRDefault="004736FF" w:rsidP="00CD113D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экскурсии, встречи и другие формы, направленные на создание атмосферы совместной деятельности учителя и учащихся, на активизацию творческих возможностей каждого ученика.</w:t>
      </w:r>
    </w:p>
    <w:p w:rsidR="00E21A6A" w:rsidRDefault="00E21A6A" w:rsidP="00CD113D">
      <w:pPr>
        <w:spacing w:line="276" w:lineRule="auto"/>
        <w:jc w:val="both"/>
        <w:rPr>
          <w:sz w:val="28"/>
          <w:szCs w:val="28"/>
        </w:rPr>
      </w:pPr>
    </w:p>
    <w:p w:rsidR="004736FF" w:rsidRPr="00CD113D" w:rsidRDefault="004736FF" w:rsidP="00CD113D">
      <w:p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Программа продолжает формировать у учащихся умения и навыки, сформулированные в общегосударственной программе по литературе:</w:t>
      </w:r>
    </w:p>
    <w:p w:rsidR="004736FF" w:rsidRPr="00CD113D" w:rsidRDefault="004736FF" w:rsidP="00CD113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правильное и выразительное чтение прозаических и стихотворных текстов;</w:t>
      </w:r>
    </w:p>
    <w:p w:rsidR="004736FF" w:rsidRPr="00CD113D" w:rsidRDefault="004736FF" w:rsidP="00CD113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умение определять тему, главную мысль, основные проблемы художественного произведения, его род, жанр, сюжет, фабулу, композицию и архитектонику, характеризовать героя, выделять эпизоды, то есть анализировать это произведение;</w:t>
      </w:r>
    </w:p>
    <w:p w:rsidR="004736FF" w:rsidRPr="00CD113D" w:rsidRDefault="004736FF" w:rsidP="00CD113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составлять простой и сложный план, тезисы, конспекты, писать доклады, рефераты, рецензии, давать устные отзывы;</w:t>
      </w:r>
    </w:p>
    <w:p w:rsidR="004736FF" w:rsidRPr="00CD113D" w:rsidRDefault="004736FF" w:rsidP="00CD113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аргументированно оценивать ответ одноклассника, давать самооценку себе;</w:t>
      </w:r>
    </w:p>
    <w:p w:rsidR="004736FF" w:rsidRPr="00CD113D" w:rsidRDefault="004736FF" w:rsidP="00CD113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определять авторскую позицию, уметь формулировать свою;</w:t>
      </w:r>
    </w:p>
    <w:p w:rsidR="004736FF" w:rsidRPr="00CD113D" w:rsidRDefault="004736FF" w:rsidP="00CD113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формировать навыки активного слушания, основные навыки ведения беседы, дискуссии.</w:t>
      </w:r>
    </w:p>
    <w:p w:rsidR="004736FF" w:rsidRPr="003E444F" w:rsidRDefault="004736FF" w:rsidP="003E444F">
      <w:pPr>
        <w:spacing w:line="276" w:lineRule="auto"/>
        <w:jc w:val="both"/>
        <w:rPr>
          <w:sz w:val="28"/>
          <w:szCs w:val="28"/>
        </w:rPr>
      </w:pPr>
    </w:p>
    <w:p w:rsidR="00E21A6A" w:rsidRPr="003E444F" w:rsidRDefault="004736F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Программа опирается на межпредметные связи. К ней прилагается список рекоме</w:t>
      </w:r>
      <w:r w:rsidR="004A7EDF" w:rsidRPr="003E444F">
        <w:rPr>
          <w:sz w:val="28"/>
          <w:szCs w:val="28"/>
        </w:rPr>
        <w:t>ндуемой литературы для учителя</w:t>
      </w:r>
      <w:r w:rsidR="00E21A6A" w:rsidRPr="003E444F">
        <w:rPr>
          <w:sz w:val="28"/>
          <w:szCs w:val="28"/>
        </w:rPr>
        <w:t xml:space="preserve">. </w:t>
      </w:r>
    </w:p>
    <w:p w:rsidR="003E444F" w:rsidRDefault="003E444F" w:rsidP="003E444F">
      <w:pPr>
        <w:spacing w:line="276" w:lineRule="auto"/>
        <w:rPr>
          <w:sz w:val="28"/>
          <w:szCs w:val="28"/>
        </w:rPr>
      </w:pPr>
    </w:p>
    <w:p w:rsidR="003E444F" w:rsidRPr="003E444F" w:rsidRDefault="001B18D5" w:rsidP="003E444F">
      <w:pPr>
        <w:spacing w:line="276" w:lineRule="auto"/>
        <w:jc w:val="center"/>
        <w:rPr>
          <w:b/>
          <w:sz w:val="28"/>
          <w:szCs w:val="28"/>
        </w:rPr>
      </w:pPr>
      <w:r w:rsidRPr="003E444F">
        <w:rPr>
          <w:b/>
          <w:sz w:val="28"/>
          <w:szCs w:val="28"/>
        </w:rPr>
        <w:t>Литературные произведения</w:t>
      </w:r>
      <w:r w:rsidR="00CD113D" w:rsidRPr="003E444F">
        <w:rPr>
          <w:b/>
          <w:sz w:val="28"/>
          <w:szCs w:val="28"/>
        </w:rPr>
        <w:t>.</w:t>
      </w:r>
    </w:p>
    <w:p w:rsidR="001B18D5" w:rsidRPr="003E444F" w:rsidRDefault="001B18D5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Г.Р. Державин «Ключ»,</w:t>
      </w:r>
      <w:r w:rsidR="00651491" w:rsidRPr="003E444F">
        <w:rPr>
          <w:rFonts w:ascii="Times New Roman" w:hAnsi="Times New Roman"/>
          <w:sz w:val="28"/>
          <w:szCs w:val="28"/>
        </w:rPr>
        <w:t xml:space="preserve"> «Река времён</w:t>
      </w:r>
      <w:r w:rsidRPr="003E444F">
        <w:rPr>
          <w:rFonts w:ascii="Times New Roman" w:hAnsi="Times New Roman"/>
          <w:sz w:val="28"/>
          <w:szCs w:val="28"/>
        </w:rPr>
        <w:t>…»</w:t>
      </w:r>
      <w:r w:rsidR="00651491" w:rsidRPr="003E444F">
        <w:rPr>
          <w:rFonts w:ascii="Times New Roman" w:hAnsi="Times New Roman"/>
          <w:sz w:val="28"/>
          <w:szCs w:val="28"/>
        </w:rPr>
        <w:t xml:space="preserve"> и другие.</w:t>
      </w:r>
    </w:p>
    <w:p w:rsidR="00535868" w:rsidRPr="003E444F" w:rsidRDefault="00535868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И. Дмитриев. Стихотворения. Поэма «Ермак».</w:t>
      </w:r>
    </w:p>
    <w:p w:rsidR="00535868" w:rsidRPr="003E444F" w:rsidRDefault="00535868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Д. Садовников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Сказ «Усолка», «Загадки русского народа».</w:t>
      </w:r>
    </w:p>
    <w:p w:rsidR="00535868" w:rsidRPr="003E444F" w:rsidRDefault="00CD113D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Абрамов-</w:t>
      </w:r>
      <w:r w:rsidR="00535868" w:rsidRPr="003E444F">
        <w:rPr>
          <w:rFonts w:ascii="Times New Roman" w:hAnsi="Times New Roman"/>
          <w:sz w:val="28"/>
          <w:szCs w:val="28"/>
        </w:rPr>
        <w:t>Ширяевец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="00535868" w:rsidRPr="003E444F">
        <w:rPr>
          <w:rFonts w:ascii="Times New Roman" w:hAnsi="Times New Roman"/>
          <w:sz w:val="28"/>
          <w:szCs w:val="28"/>
        </w:rPr>
        <w:t xml:space="preserve"> «Волжские сказы».</w:t>
      </w:r>
    </w:p>
    <w:p w:rsidR="00535868" w:rsidRPr="003E444F" w:rsidRDefault="00535868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Пушкин. Капитанская дочка», «История Пугачевского бунта».</w:t>
      </w:r>
    </w:p>
    <w:p w:rsidR="001B18D5" w:rsidRPr="003E444F" w:rsidRDefault="00535868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С.Т. Аксаков. «Детские годы Багрова-внука», «Аленький цветочек».</w:t>
      </w:r>
    </w:p>
    <w:p w:rsidR="0091296C" w:rsidRPr="003E444F" w:rsidRDefault="0091296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lastRenderedPageBreak/>
        <w:t>Г. Успенский. Рассказы.</w:t>
      </w:r>
    </w:p>
    <w:p w:rsidR="00535868" w:rsidRPr="003E444F" w:rsidRDefault="00535868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Н.Г. Гарин-Михайловский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«Несколько лет в деревне», «Детство Темы».</w:t>
      </w:r>
    </w:p>
    <w:p w:rsidR="00830CD1" w:rsidRPr="003E444F" w:rsidRDefault="00830CD1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Л.Н. Толстой. «Рассказы для детей».</w:t>
      </w:r>
    </w:p>
    <w:p w:rsidR="00A42E4C" w:rsidRPr="003E444F" w:rsidRDefault="0091296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А.М. Горький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«Песня о Соколе», «Старуха Изергиль», фельетоны из «Самарской газеты».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Ю. Оклянский. «Шумное захолустье».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А.Н. Толстой. «Детство Никиты», «Хромой барин».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Толстой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«Хождение по мукам», «Рассказы И. Сударева».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Неверов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«Ташкент – город хлебный».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Герасимов. Стихотворения.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В. Багров. «Емельян Пугачев».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П. Нилин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«В Самаре, в Струковском саду».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Дорогойченко. «Большая Каменка».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Вятский. «Если бы у меня было десять жизней».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Е. Лазарев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«Синее небо после дождя».</w:t>
      </w:r>
    </w:p>
    <w:p w:rsidR="00A42E4C" w:rsidRPr="003E444F" w:rsidRDefault="007D3788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Н. Бусыгина. «Г</w:t>
      </w:r>
      <w:r w:rsidR="00A42E4C" w:rsidRPr="003E444F">
        <w:rPr>
          <w:rFonts w:ascii="Times New Roman" w:hAnsi="Times New Roman"/>
          <w:sz w:val="28"/>
          <w:szCs w:val="28"/>
        </w:rPr>
        <w:t>лоток солнца».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В. Кожемякин. «Ночная смена».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Б. Сиротин. Стихотворения.</w:t>
      </w:r>
    </w:p>
    <w:p w:rsidR="00A42E4C" w:rsidRPr="003E444F" w:rsidRDefault="00A42E4C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Д. Сокольников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</w:t>
      </w:r>
      <w:r w:rsidR="007D3788" w:rsidRPr="003E444F">
        <w:rPr>
          <w:rFonts w:ascii="Times New Roman" w:hAnsi="Times New Roman"/>
          <w:sz w:val="28"/>
          <w:szCs w:val="28"/>
        </w:rPr>
        <w:t>Н</w:t>
      </w:r>
      <w:r w:rsidRPr="003E444F">
        <w:rPr>
          <w:rFonts w:ascii="Times New Roman" w:hAnsi="Times New Roman"/>
          <w:sz w:val="28"/>
          <w:szCs w:val="28"/>
        </w:rPr>
        <w:t xml:space="preserve">ам </w:t>
      </w:r>
      <w:r w:rsidR="007D3788" w:rsidRPr="003E444F">
        <w:rPr>
          <w:rFonts w:ascii="Times New Roman" w:hAnsi="Times New Roman"/>
          <w:sz w:val="28"/>
          <w:szCs w:val="28"/>
        </w:rPr>
        <w:t xml:space="preserve">здесь </w:t>
      </w:r>
      <w:r w:rsidRPr="003E444F">
        <w:rPr>
          <w:rFonts w:ascii="Times New Roman" w:hAnsi="Times New Roman"/>
          <w:sz w:val="28"/>
          <w:szCs w:val="28"/>
        </w:rPr>
        <w:t>жить».</w:t>
      </w:r>
    </w:p>
    <w:p w:rsidR="006B45EF" w:rsidRPr="003E444F" w:rsidRDefault="006B45EF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Э. Кондратов. «Тревожные ночи в Самаре», «По багровой тропе в Эльдорадо».</w:t>
      </w:r>
    </w:p>
    <w:p w:rsidR="006B45EF" w:rsidRPr="003E444F" w:rsidRDefault="006B45EF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Е. Астахов. «Суровый воздух», «Ботфорты капитана Штормштиля».</w:t>
      </w:r>
    </w:p>
    <w:p w:rsidR="006B45EF" w:rsidRPr="003E444F" w:rsidRDefault="006B45EF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А. Солоницын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«Врата небесные».</w:t>
      </w:r>
    </w:p>
    <w:p w:rsidR="006B45EF" w:rsidRPr="003E444F" w:rsidRDefault="006B45EF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Сказки братьев Бондаренко.</w:t>
      </w:r>
    </w:p>
    <w:p w:rsidR="006B45EF" w:rsidRPr="003E444F" w:rsidRDefault="006B45EF" w:rsidP="003E444F">
      <w:pPr>
        <w:pStyle w:val="a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П. Алабин</w:t>
      </w:r>
      <w:r w:rsidR="007D3788" w:rsidRPr="003E444F">
        <w:rPr>
          <w:rFonts w:ascii="Times New Roman" w:hAnsi="Times New Roman"/>
          <w:sz w:val="28"/>
          <w:szCs w:val="28"/>
        </w:rPr>
        <w:t>.</w:t>
      </w:r>
      <w:r w:rsidRPr="003E444F">
        <w:rPr>
          <w:rFonts w:ascii="Times New Roman" w:hAnsi="Times New Roman"/>
          <w:sz w:val="28"/>
          <w:szCs w:val="28"/>
        </w:rPr>
        <w:t xml:space="preserve"> «25-летие Самары как губернского города».</w:t>
      </w:r>
    </w:p>
    <w:p w:rsidR="003E444F" w:rsidRPr="003E444F" w:rsidRDefault="003E444F" w:rsidP="003E444F">
      <w:pPr>
        <w:spacing w:line="276" w:lineRule="auto"/>
        <w:rPr>
          <w:sz w:val="28"/>
          <w:szCs w:val="28"/>
        </w:rPr>
      </w:pPr>
    </w:p>
    <w:p w:rsidR="007503F9" w:rsidRPr="003E444F" w:rsidRDefault="001B18D5" w:rsidP="003E444F">
      <w:pPr>
        <w:spacing w:line="276" w:lineRule="auto"/>
        <w:rPr>
          <w:b/>
          <w:i/>
          <w:sz w:val="28"/>
          <w:szCs w:val="28"/>
        </w:rPr>
      </w:pPr>
      <w:r w:rsidRPr="003E444F">
        <w:rPr>
          <w:b/>
          <w:i/>
          <w:sz w:val="28"/>
          <w:szCs w:val="28"/>
        </w:rPr>
        <w:t>Система творческих заданий</w:t>
      </w:r>
      <w:r w:rsidR="00CD113D" w:rsidRPr="003E444F">
        <w:rPr>
          <w:b/>
          <w:i/>
          <w:sz w:val="28"/>
          <w:szCs w:val="28"/>
        </w:rPr>
        <w:t>:</w:t>
      </w:r>
    </w:p>
    <w:p w:rsidR="007503F9" w:rsidRPr="003E444F" w:rsidRDefault="00CD113D" w:rsidP="003E444F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в</w:t>
      </w:r>
      <w:r w:rsidR="001B18D5" w:rsidRPr="003E444F">
        <w:rPr>
          <w:rFonts w:ascii="Times New Roman" w:hAnsi="Times New Roman"/>
          <w:sz w:val="28"/>
          <w:szCs w:val="28"/>
        </w:rPr>
        <w:t>ыразительное чтени</w:t>
      </w:r>
      <w:r w:rsidR="003E444F">
        <w:rPr>
          <w:rFonts w:ascii="Times New Roman" w:hAnsi="Times New Roman"/>
          <w:sz w:val="28"/>
          <w:szCs w:val="28"/>
        </w:rPr>
        <w:t>е художественного произведения;</w:t>
      </w:r>
    </w:p>
    <w:p w:rsidR="007503F9" w:rsidRPr="003E444F" w:rsidRDefault="00CD113D" w:rsidP="003E444F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с</w:t>
      </w:r>
      <w:r w:rsidR="001B18D5" w:rsidRPr="003E444F">
        <w:rPr>
          <w:rFonts w:ascii="Times New Roman" w:hAnsi="Times New Roman"/>
          <w:sz w:val="28"/>
          <w:szCs w:val="28"/>
        </w:rPr>
        <w:t>опоставительный анал</w:t>
      </w:r>
      <w:r w:rsidR="003E444F">
        <w:rPr>
          <w:rFonts w:ascii="Times New Roman" w:hAnsi="Times New Roman"/>
          <w:sz w:val="28"/>
          <w:szCs w:val="28"/>
        </w:rPr>
        <w:t>из художественного произведения;</w:t>
      </w:r>
    </w:p>
    <w:p w:rsidR="003E444F" w:rsidRPr="003E444F" w:rsidRDefault="00CD113D" w:rsidP="003E444F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з</w:t>
      </w:r>
      <w:r w:rsidR="001B18D5" w:rsidRPr="003E444F">
        <w:rPr>
          <w:rFonts w:ascii="Times New Roman" w:hAnsi="Times New Roman"/>
          <w:sz w:val="28"/>
          <w:szCs w:val="28"/>
        </w:rPr>
        <w:t>ащита исследовательского</w:t>
      </w:r>
      <w:r w:rsidR="003E444F">
        <w:rPr>
          <w:rFonts w:ascii="Times New Roman" w:hAnsi="Times New Roman"/>
          <w:sz w:val="28"/>
          <w:szCs w:val="28"/>
        </w:rPr>
        <w:t xml:space="preserve"> проекта;</w:t>
      </w:r>
    </w:p>
    <w:p w:rsidR="003E444F" w:rsidRDefault="00CD113D" w:rsidP="003E444F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 xml:space="preserve"> о</w:t>
      </w:r>
      <w:r w:rsidR="003E444F">
        <w:rPr>
          <w:rFonts w:ascii="Times New Roman" w:hAnsi="Times New Roman"/>
          <w:sz w:val="28"/>
          <w:szCs w:val="28"/>
        </w:rPr>
        <w:t>тзыв и рецензия;</w:t>
      </w:r>
    </w:p>
    <w:p w:rsidR="003E444F" w:rsidRPr="003E444F" w:rsidRDefault="00CD113D" w:rsidP="003E444F">
      <w:pPr>
        <w:pStyle w:val="a8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и</w:t>
      </w:r>
      <w:r w:rsidR="007503F9" w:rsidRPr="003E444F">
        <w:rPr>
          <w:rFonts w:ascii="Times New Roman" w:hAnsi="Times New Roman"/>
          <w:sz w:val="28"/>
          <w:szCs w:val="28"/>
        </w:rPr>
        <w:t>ллюстрация к произведению и т.д.</w:t>
      </w:r>
    </w:p>
    <w:p w:rsidR="001B18D5" w:rsidRPr="003E444F" w:rsidRDefault="001B18D5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Элективный курс «Литературное краеведение</w:t>
      </w:r>
      <w:r w:rsidR="007D3788" w:rsidRPr="003E444F">
        <w:rPr>
          <w:sz w:val="28"/>
          <w:szCs w:val="28"/>
        </w:rPr>
        <w:t xml:space="preserve"> </w:t>
      </w:r>
      <w:r w:rsidRPr="003E444F">
        <w:rPr>
          <w:sz w:val="28"/>
          <w:szCs w:val="28"/>
        </w:rPr>
        <w:t>Са</w:t>
      </w:r>
      <w:r w:rsidR="007D3788" w:rsidRPr="003E444F">
        <w:rPr>
          <w:sz w:val="28"/>
          <w:szCs w:val="28"/>
        </w:rPr>
        <w:t>марского</w:t>
      </w:r>
      <w:r w:rsidR="007503F9" w:rsidRPr="003E444F">
        <w:rPr>
          <w:sz w:val="28"/>
          <w:szCs w:val="28"/>
        </w:rPr>
        <w:t xml:space="preserve"> края</w:t>
      </w:r>
      <w:r w:rsidR="004B7D4E" w:rsidRPr="003E444F">
        <w:rPr>
          <w:sz w:val="28"/>
          <w:szCs w:val="28"/>
        </w:rPr>
        <w:t>» рассчитан на 72 часа</w:t>
      </w:r>
      <w:r w:rsidRPr="003E444F">
        <w:rPr>
          <w:sz w:val="28"/>
          <w:szCs w:val="28"/>
        </w:rPr>
        <w:t xml:space="preserve"> (учитель самостоятельно распределяет уроки в зависимости от тематического планирован</w:t>
      </w:r>
      <w:r w:rsidR="00CD113D" w:rsidRPr="003E444F">
        <w:rPr>
          <w:sz w:val="28"/>
          <w:szCs w:val="28"/>
        </w:rPr>
        <w:t>ия и других условий работы).</w:t>
      </w:r>
    </w:p>
    <w:p w:rsidR="001B18D5" w:rsidRDefault="001B18D5" w:rsidP="003E444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03D40" w:rsidRPr="003E444F" w:rsidRDefault="00D03D40" w:rsidP="003E444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1B18D5" w:rsidRPr="00CD113D" w:rsidRDefault="001B18D5" w:rsidP="003E444F">
      <w:pPr>
        <w:spacing w:line="276" w:lineRule="auto"/>
        <w:jc w:val="both"/>
        <w:rPr>
          <w:sz w:val="28"/>
          <w:szCs w:val="28"/>
        </w:rPr>
      </w:pPr>
      <w:r w:rsidRPr="00CD113D">
        <w:rPr>
          <w:b/>
          <w:bCs/>
          <w:i/>
          <w:iCs/>
          <w:sz w:val="28"/>
          <w:szCs w:val="28"/>
        </w:rPr>
        <w:lastRenderedPageBreak/>
        <w:t>У</w:t>
      </w:r>
      <w:r w:rsidR="007D3788" w:rsidRPr="00CD113D">
        <w:rPr>
          <w:b/>
          <w:bCs/>
          <w:i/>
          <w:iCs/>
          <w:sz w:val="28"/>
          <w:szCs w:val="28"/>
        </w:rPr>
        <w:t>чебные задачи для</w:t>
      </w:r>
      <w:r w:rsidRPr="00CD113D">
        <w:rPr>
          <w:b/>
          <w:bCs/>
          <w:i/>
          <w:iCs/>
          <w:sz w:val="28"/>
          <w:szCs w:val="28"/>
        </w:rPr>
        <w:t xml:space="preserve"> учащихся</w:t>
      </w:r>
      <w:r w:rsidRPr="00CD113D">
        <w:rPr>
          <w:b/>
          <w:bCs/>
          <w:sz w:val="28"/>
          <w:szCs w:val="28"/>
        </w:rPr>
        <w:t>:</w:t>
      </w:r>
    </w:p>
    <w:p w:rsidR="001B18D5" w:rsidRPr="00CD113D" w:rsidRDefault="001B18D5" w:rsidP="003E444F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школьники должны знать содержание изученных произведений писателей;</w:t>
      </w:r>
    </w:p>
    <w:p w:rsidR="001B18D5" w:rsidRPr="00CD113D" w:rsidRDefault="001B18D5" w:rsidP="003E444F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уметь давать самостоятельную оценку изученным произведениям;</w:t>
      </w:r>
    </w:p>
    <w:p w:rsidR="001B18D5" w:rsidRPr="00CD113D" w:rsidRDefault="001B18D5" w:rsidP="003E444F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освоить необходимый уровень сведений по теории и истории литературы: сведения о жизни и творчестве писателей, особенности построения художественных произведений;</w:t>
      </w:r>
    </w:p>
    <w:p w:rsidR="001B18D5" w:rsidRPr="00CD113D" w:rsidRDefault="001B18D5" w:rsidP="003E444F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уметь грамотно высказать и обосновать в устной и письменной форме свое отношение к прочитанному; выступать с докладами и сообщениями; писать отзывы, рефераты;</w:t>
      </w:r>
    </w:p>
    <w:p w:rsidR="00350860" w:rsidRPr="00CD113D" w:rsidRDefault="001B18D5" w:rsidP="003E444F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113D">
        <w:rPr>
          <w:sz w:val="28"/>
          <w:szCs w:val="28"/>
        </w:rPr>
        <w:t>уметь выразительно читать изученные произведения в соответствии с авторским замыслом.</w:t>
      </w:r>
    </w:p>
    <w:p w:rsidR="00CD113D" w:rsidRPr="00CD113D" w:rsidRDefault="00CD113D" w:rsidP="00CD113D">
      <w:pPr>
        <w:spacing w:line="276" w:lineRule="auto"/>
        <w:rPr>
          <w:b/>
          <w:sz w:val="28"/>
          <w:szCs w:val="28"/>
        </w:rPr>
      </w:pPr>
      <w:r w:rsidRPr="00CD113D">
        <w:rPr>
          <w:b/>
          <w:sz w:val="28"/>
          <w:szCs w:val="28"/>
        </w:rPr>
        <w:br w:type="page"/>
      </w:r>
    </w:p>
    <w:p w:rsidR="00BD4FFB" w:rsidRPr="00CD113D" w:rsidRDefault="001F0037" w:rsidP="00CD113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CD113D">
        <w:rPr>
          <w:b/>
          <w:sz w:val="28"/>
          <w:szCs w:val="28"/>
        </w:rPr>
        <w:lastRenderedPageBreak/>
        <w:t>Примерное планирование элективного курса</w:t>
      </w:r>
    </w:p>
    <w:p w:rsidR="001B1E1B" w:rsidRPr="00CD113D" w:rsidRDefault="001B1E1B" w:rsidP="00CD113D">
      <w:pPr>
        <w:spacing w:line="276" w:lineRule="auto"/>
        <w:ind w:left="360"/>
        <w:jc w:val="center"/>
        <w:rPr>
          <w:sz w:val="28"/>
          <w:szCs w:val="28"/>
        </w:rPr>
      </w:pPr>
      <w:r w:rsidRPr="00CD113D">
        <w:rPr>
          <w:b/>
          <w:bCs/>
          <w:sz w:val="28"/>
          <w:szCs w:val="28"/>
        </w:rPr>
        <w:t>«Литературное краеведение Самарского края»</w:t>
      </w:r>
    </w:p>
    <w:p w:rsidR="001F0037" w:rsidRPr="00CD113D" w:rsidRDefault="001F0037" w:rsidP="00CD113D">
      <w:pPr>
        <w:pStyle w:val="22"/>
        <w:tabs>
          <w:tab w:val="left" w:pos="0"/>
        </w:tabs>
        <w:spacing w:line="276" w:lineRule="auto"/>
        <w:jc w:val="center"/>
        <w:rPr>
          <w:b/>
          <w:szCs w:val="28"/>
        </w:rPr>
      </w:pPr>
    </w:p>
    <w:tbl>
      <w:tblPr>
        <w:tblStyle w:val="-3"/>
        <w:tblW w:w="5000" w:type="pct"/>
        <w:tblLayout w:type="fixed"/>
        <w:tblLook w:val="0000"/>
      </w:tblPr>
      <w:tblGrid>
        <w:gridCol w:w="675"/>
        <w:gridCol w:w="3402"/>
        <w:gridCol w:w="1541"/>
        <w:gridCol w:w="3953"/>
      </w:tblGrid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1F0037" w:rsidRPr="000E43A1" w:rsidRDefault="001F0037" w:rsidP="000E43A1">
            <w:pPr>
              <w:spacing w:line="276" w:lineRule="auto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77" w:type="pct"/>
          </w:tcPr>
          <w:p w:rsidR="001F0037" w:rsidRPr="000E43A1" w:rsidRDefault="001F0037" w:rsidP="000E43A1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cnfStyle w:val="000010000000"/>
            <w:tcW w:w="805" w:type="pct"/>
          </w:tcPr>
          <w:p w:rsidR="001F0037" w:rsidRPr="000E43A1" w:rsidRDefault="001B1E1B" w:rsidP="000E43A1">
            <w:pPr>
              <w:spacing w:line="276" w:lineRule="auto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>Количест</w:t>
            </w:r>
            <w:r w:rsidR="00D03D40" w:rsidRPr="000E43A1">
              <w:rPr>
                <w:b/>
                <w:sz w:val="28"/>
                <w:szCs w:val="28"/>
              </w:rPr>
              <w:t>-</w:t>
            </w:r>
            <w:r w:rsidRPr="000E43A1">
              <w:rPr>
                <w:b/>
                <w:sz w:val="28"/>
                <w:szCs w:val="28"/>
              </w:rPr>
              <w:t xml:space="preserve">во </w:t>
            </w:r>
            <w:r w:rsidR="001F0037" w:rsidRPr="000E43A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065" w:type="pct"/>
          </w:tcPr>
          <w:p w:rsidR="001F0037" w:rsidRPr="000E43A1" w:rsidRDefault="001F0037" w:rsidP="000E43A1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1.</w:t>
            </w:r>
          </w:p>
        </w:tc>
        <w:tc>
          <w:tcPr>
            <w:tcW w:w="1777" w:type="pct"/>
          </w:tcPr>
          <w:p w:rsidR="001F0037" w:rsidRPr="000E43A1" w:rsidRDefault="001F003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Введение</w:t>
            </w:r>
            <w:r w:rsidR="00CD113D" w:rsidRPr="000E43A1">
              <w:rPr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805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 ч.</w:t>
            </w:r>
          </w:p>
        </w:tc>
        <w:tc>
          <w:tcPr>
            <w:tcW w:w="2065" w:type="pct"/>
          </w:tcPr>
          <w:p w:rsidR="001F0037" w:rsidRPr="000E43A1" w:rsidRDefault="001F003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Лекция-беседа. </w:t>
            </w:r>
          </w:p>
        </w:tc>
      </w:tr>
      <w:tr w:rsidR="00975B56" w:rsidRPr="000E43A1" w:rsidTr="00D03D40">
        <w:trPr>
          <w:cnfStyle w:val="000000100000"/>
        </w:trPr>
        <w:tc>
          <w:tcPr>
            <w:cnfStyle w:val="000010000000"/>
            <w:tcW w:w="5000" w:type="pct"/>
            <w:gridSpan w:val="4"/>
            <w:shd w:val="clear" w:color="auto" w:fill="EAF1DD" w:themeFill="accent3" w:themeFillTint="33"/>
          </w:tcPr>
          <w:p w:rsidR="00975B56" w:rsidRPr="000E43A1" w:rsidRDefault="00975B56" w:rsidP="000E43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 xml:space="preserve">Модуль I. Писатели-классики </w:t>
            </w:r>
            <w:r w:rsidR="005D5E47" w:rsidRPr="000E43A1">
              <w:rPr>
                <w:b/>
                <w:sz w:val="28"/>
                <w:szCs w:val="28"/>
              </w:rPr>
              <w:t xml:space="preserve">в Самарском </w:t>
            </w:r>
            <w:r w:rsidRPr="000E43A1">
              <w:rPr>
                <w:b/>
                <w:sz w:val="28"/>
                <w:szCs w:val="28"/>
              </w:rPr>
              <w:t>кра</w:t>
            </w:r>
            <w:r w:rsidR="005D5E47" w:rsidRPr="000E43A1">
              <w:rPr>
                <w:b/>
                <w:sz w:val="28"/>
                <w:szCs w:val="28"/>
              </w:rPr>
              <w:t>е</w:t>
            </w:r>
            <w:r w:rsidR="000E43A1">
              <w:rPr>
                <w:b/>
                <w:sz w:val="28"/>
                <w:szCs w:val="28"/>
              </w:rPr>
              <w:t>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2.</w:t>
            </w:r>
          </w:p>
        </w:tc>
        <w:tc>
          <w:tcPr>
            <w:tcW w:w="1777" w:type="pct"/>
          </w:tcPr>
          <w:p w:rsidR="001F0037" w:rsidRPr="000E43A1" w:rsidRDefault="005D5E4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Д. Садовников – певец Волги, автор сказов, собиратель русского фольклора.</w:t>
            </w:r>
          </w:p>
        </w:tc>
        <w:tc>
          <w:tcPr>
            <w:cnfStyle w:val="000010000000"/>
            <w:tcW w:w="805" w:type="pct"/>
          </w:tcPr>
          <w:p w:rsidR="001F0037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F0037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1F0037" w:rsidRPr="000E43A1" w:rsidRDefault="006941C9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Знакомство с литературными терминами и понятиями. Работа над выразительным чтением.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3.</w:t>
            </w:r>
          </w:p>
        </w:tc>
        <w:tc>
          <w:tcPr>
            <w:tcW w:w="1777" w:type="pct"/>
          </w:tcPr>
          <w:p w:rsidR="001F0037" w:rsidRPr="000E43A1" w:rsidRDefault="005D5E4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Г. Державин и И. Дмитриев. Их связь с Самарским краем.</w:t>
            </w:r>
          </w:p>
        </w:tc>
        <w:tc>
          <w:tcPr>
            <w:cnfStyle w:val="000010000000"/>
            <w:tcW w:w="805" w:type="pct"/>
          </w:tcPr>
          <w:p w:rsidR="001F0037" w:rsidRPr="000E43A1" w:rsidRDefault="005D5E4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</w:t>
            </w:r>
            <w:r w:rsidR="001F0037" w:rsidRPr="000E43A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065" w:type="pct"/>
          </w:tcPr>
          <w:p w:rsidR="001F0037" w:rsidRPr="000E43A1" w:rsidRDefault="006941C9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Литературоведческий анализ стихотворения.</w:t>
            </w:r>
          </w:p>
        </w:tc>
      </w:tr>
      <w:tr w:rsidR="001B1E1B" w:rsidRPr="000E43A1" w:rsidTr="00D03D40">
        <w:trPr>
          <w:trHeight w:val="234"/>
        </w:trPr>
        <w:tc>
          <w:tcPr>
            <w:cnfStyle w:val="000010000000"/>
            <w:tcW w:w="353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4</w:t>
            </w:r>
            <w:r w:rsidR="00CD113D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1F0037" w:rsidRPr="000E43A1" w:rsidRDefault="005D5E4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Пребывание А. Пушкина в Самарском крае: Смышляевка, Борская крепость.</w:t>
            </w:r>
          </w:p>
        </w:tc>
        <w:tc>
          <w:tcPr>
            <w:cnfStyle w:val="000010000000"/>
            <w:tcW w:w="805" w:type="pct"/>
          </w:tcPr>
          <w:p w:rsidR="001F0037" w:rsidRPr="000E43A1" w:rsidRDefault="005D5E4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</w:t>
            </w:r>
            <w:r w:rsidR="001F0037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1F0037" w:rsidRPr="000E43A1" w:rsidRDefault="006941C9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Изучение понятий «прототип», «историзм» в литературе.</w:t>
            </w:r>
          </w:p>
        </w:tc>
      </w:tr>
      <w:tr w:rsidR="001B1E1B" w:rsidRPr="000E43A1" w:rsidTr="00D03D40">
        <w:trPr>
          <w:cnfStyle w:val="000000100000"/>
          <w:trHeight w:val="1080"/>
        </w:trPr>
        <w:tc>
          <w:tcPr>
            <w:cnfStyle w:val="000010000000"/>
            <w:tcW w:w="353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5.</w:t>
            </w:r>
          </w:p>
        </w:tc>
        <w:tc>
          <w:tcPr>
            <w:tcW w:w="1777" w:type="pct"/>
          </w:tcPr>
          <w:p w:rsidR="001F0037" w:rsidRPr="000E43A1" w:rsidRDefault="00196B0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Л.</w:t>
            </w:r>
            <w:r w:rsidR="005D5E47" w:rsidRPr="000E43A1">
              <w:rPr>
                <w:sz w:val="28"/>
                <w:szCs w:val="28"/>
              </w:rPr>
              <w:t xml:space="preserve"> Толстой и его семья в Самарском крае.</w:t>
            </w:r>
          </w:p>
        </w:tc>
        <w:tc>
          <w:tcPr>
            <w:cnfStyle w:val="000010000000"/>
            <w:tcW w:w="805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 ч.</w:t>
            </w:r>
          </w:p>
        </w:tc>
        <w:tc>
          <w:tcPr>
            <w:tcW w:w="2065" w:type="pct"/>
          </w:tcPr>
          <w:p w:rsidR="007503F9" w:rsidRPr="000E43A1" w:rsidRDefault="00BD4FFB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Написание реферата на тему «С</w:t>
            </w:r>
            <w:r w:rsidR="006941C9" w:rsidRPr="000E43A1">
              <w:rPr>
                <w:sz w:val="28"/>
                <w:szCs w:val="28"/>
              </w:rPr>
              <w:t xml:space="preserve">емья Л. Толстого и </w:t>
            </w:r>
            <w:r w:rsidR="00D03D40" w:rsidRPr="000E43A1">
              <w:rPr>
                <w:sz w:val="28"/>
                <w:szCs w:val="28"/>
              </w:rPr>
              <w:t xml:space="preserve">ее </w:t>
            </w:r>
            <w:r w:rsidR="006941C9" w:rsidRPr="000E43A1">
              <w:rPr>
                <w:sz w:val="28"/>
                <w:szCs w:val="28"/>
              </w:rPr>
              <w:t>помощь голодающим Поволжья».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1F0037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6.</w:t>
            </w:r>
          </w:p>
        </w:tc>
        <w:tc>
          <w:tcPr>
            <w:tcW w:w="1777" w:type="pct"/>
          </w:tcPr>
          <w:p w:rsidR="001F0037" w:rsidRPr="000E43A1" w:rsidRDefault="00D03D40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Н.Г. Гарин-</w:t>
            </w:r>
            <w:r w:rsidR="00196B01" w:rsidRPr="000E43A1">
              <w:rPr>
                <w:sz w:val="28"/>
                <w:szCs w:val="28"/>
              </w:rPr>
              <w:t>Михайловский в Самарском крае.</w:t>
            </w:r>
          </w:p>
        </w:tc>
        <w:tc>
          <w:tcPr>
            <w:cnfStyle w:val="000010000000"/>
            <w:tcW w:w="805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 ч.</w:t>
            </w:r>
          </w:p>
        </w:tc>
        <w:tc>
          <w:tcPr>
            <w:tcW w:w="2065" w:type="pct"/>
          </w:tcPr>
          <w:p w:rsidR="001F0037" w:rsidRPr="000E43A1" w:rsidRDefault="006941C9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Составление хронологической таблицы пребывания Гарина-Михайловского в Самарском крае.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196B01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7.</w:t>
            </w:r>
          </w:p>
        </w:tc>
        <w:tc>
          <w:tcPr>
            <w:tcW w:w="1777" w:type="pct"/>
          </w:tcPr>
          <w:p w:rsidR="00196B01" w:rsidRPr="000E43A1" w:rsidRDefault="00196B0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М. Горький в Самаре, его работа в «Самарской газете».</w:t>
            </w:r>
          </w:p>
        </w:tc>
        <w:tc>
          <w:tcPr>
            <w:cnfStyle w:val="000010000000"/>
            <w:tcW w:w="805" w:type="pct"/>
          </w:tcPr>
          <w:p w:rsidR="00196B01" w:rsidRPr="000E43A1" w:rsidRDefault="00196B0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196B01" w:rsidRPr="000E43A1" w:rsidRDefault="00D03D40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Анализ фельетонов </w:t>
            </w:r>
            <w:r w:rsidR="006941C9" w:rsidRPr="000E43A1">
              <w:rPr>
                <w:sz w:val="28"/>
                <w:szCs w:val="28"/>
              </w:rPr>
              <w:t>М. Горького.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196B01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8.</w:t>
            </w:r>
          </w:p>
        </w:tc>
        <w:tc>
          <w:tcPr>
            <w:tcW w:w="1777" w:type="pct"/>
          </w:tcPr>
          <w:p w:rsidR="00196B01" w:rsidRPr="000E43A1" w:rsidRDefault="00196B01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Литературная деятельность Горького в Самаре и его последующая связь с нашим краем.</w:t>
            </w:r>
          </w:p>
        </w:tc>
        <w:tc>
          <w:tcPr>
            <w:cnfStyle w:val="000010000000"/>
            <w:tcW w:w="805" w:type="pct"/>
          </w:tcPr>
          <w:p w:rsidR="00196B01" w:rsidRPr="000E43A1" w:rsidRDefault="00196B0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196B01" w:rsidRPr="000E43A1" w:rsidRDefault="006941C9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Литературоведческий анализ вариантов «Песни о Соколе» («В Черноморье»). Составление краеведческой библиографии на тему «Горький и Самара».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1F0037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9</w:t>
            </w:r>
            <w:r w:rsidR="001F0037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1F0037" w:rsidRPr="000E43A1" w:rsidRDefault="00196B0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А. Толстой в Самарском крае и Самаре.</w:t>
            </w:r>
          </w:p>
        </w:tc>
        <w:tc>
          <w:tcPr>
            <w:cnfStyle w:val="000010000000"/>
            <w:tcW w:w="805" w:type="pct"/>
          </w:tcPr>
          <w:p w:rsidR="001F0037" w:rsidRPr="000E43A1" w:rsidRDefault="001F00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 ч.</w:t>
            </w:r>
          </w:p>
        </w:tc>
        <w:tc>
          <w:tcPr>
            <w:tcW w:w="2065" w:type="pct"/>
          </w:tcPr>
          <w:p w:rsidR="001F0037" w:rsidRPr="000E43A1" w:rsidRDefault="00505C0B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Составление хронологической таблицы пребывания писателя в Самарском крае.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1F0037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10</w:t>
            </w:r>
            <w:r w:rsidR="001F0037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1F0037" w:rsidRPr="000E43A1" w:rsidRDefault="00196B01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Литературные герои А. Толстого и их связь с Самарой.</w:t>
            </w:r>
          </w:p>
        </w:tc>
        <w:tc>
          <w:tcPr>
            <w:cnfStyle w:val="000010000000"/>
            <w:tcW w:w="805" w:type="pct"/>
          </w:tcPr>
          <w:p w:rsidR="001F0037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F0037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1F0037" w:rsidRPr="000E43A1" w:rsidRDefault="00505C0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Анализ сочетания достоверности событий и литературного вымысла на страницах произведений А. Толстого.</w:t>
            </w:r>
            <w:r w:rsidR="00BD4FFB" w:rsidRPr="000E43A1">
              <w:rPr>
                <w:sz w:val="28"/>
                <w:szCs w:val="28"/>
              </w:rPr>
              <w:t xml:space="preserve"> Самарские адреса литературных героев А. Толстого.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1F0037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11</w:t>
            </w:r>
            <w:r w:rsidR="001F0037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1F0037" w:rsidRPr="000E43A1" w:rsidRDefault="00196B0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Экскурсия в музей-усадьбу А.  Толстого.</w:t>
            </w:r>
          </w:p>
        </w:tc>
        <w:tc>
          <w:tcPr>
            <w:cnfStyle w:val="000010000000"/>
            <w:tcW w:w="805" w:type="pct"/>
          </w:tcPr>
          <w:p w:rsidR="001F0037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F0037" w:rsidRPr="000E43A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065" w:type="pct"/>
          </w:tcPr>
          <w:p w:rsidR="001F0037" w:rsidRPr="000E43A1" w:rsidRDefault="00505C0B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Создание и защита проекта «Буклет о писателе и его творчестве».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025655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12</w:t>
            </w:r>
            <w:r w:rsidR="00025655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025655" w:rsidRPr="000E43A1" w:rsidRDefault="00196B01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А.А. Ширяевец и </w:t>
            </w:r>
            <w:r w:rsidR="00BD4FFB" w:rsidRPr="000E43A1">
              <w:rPr>
                <w:sz w:val="28"/>
                <w:szCs w:val="28"/>
              </w:rPr>
              <w:t xml:space="preserve">С.Г. </w:t>
            </w:r>
            <w:r w:rsidRPr="000E43A1">
              <w:rPr>
                <w:sz w:val="28"/>
                <w:szCs w:val="28"/>
              </w:rPr>
              <w:t>Скиталец в Самарском крае.</w:t>
            </w:r>
          </w:p>
        </w:tc>
        <w:tc>
          <w:tcPr>
            <w:cnfStyle w:val="000010000000"/>
            <w:tcW w:w="805" w:type="pct"/>
          </w:tcPr>
          <w:p w:rsidR="00025655" w:rsidRPr="000E43A1" w:rsidRDefault="00196B0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1ч.</w:t>
            </w:r>
          </w:p>
        </w:tc>
        <w:tc>
          <w:tcPr>
            <w:tcW w:w="2065" w:type="pct"/>
          </w:tcPr>
          <w:p w:rsidR="00A35A1C" w:rsidRPr="000E43A1" w:rsidRDefault="00505C0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Творческая работа. Создание текста - рассуждения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</w:t>
            </w:r>
            <w:r w:rsidR="004B7D4E" w:rsidRPr="000E43A1">
              <w:rPr>
                <w:sz w:val="28"/>
                <w:szCs w:val="28"/>
              </w:rPr>
              <w:t>3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1B1E1B" w:rsidRPr="000E43A1" w:rsidRDefault="00196B0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Литературная Самара 20-х и 30-х годов</w:t>
            </w:r>
            <w:r w:rsidR="001B1E1B" w:rsidRPr="000E43A1">
              <w:rPr>
                <w:sz w:val="28"/>
                <w:szCs w:val="28"/>
              </w:rPr>
              <w:t xml:space="preserve">. </w:t>
            </w:r>
            <w:r w:rsidRPr="000E43A1">
              <w:rPr>
                <w:sz w:val="28"/>
                <w:szCs w:val="28"/>
              </w:rPr>
              <w:t xml:space="preserve">М. Герасимов и Самарский пролеткульт. </w:t>
            </w:r>
          </w:p>
          <w:p w:rsidR="00975B56" w:rsidRPr="000E43A1" w:rsidRDefault="00196B0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А. Дорогойченко, А. Веселый, В. Багров в Самар</w:t>
            </w:r>
            <w:r w:rsidR="00E52437" w:rsidRPr="000E43A1">
              <w:rPr>
                <w:sz w:val="28"/>
                <w:szCs w:val="28"/>
              </w:rPr>
              <w:t>ском крае.</w:t>
            </w:r>
          </w:p>
        </w:tc>
        <w:tc>
          <w:tcPr>
            <w:cnfStyle w:val="000010000000"/>
            <w:tcW w:w="805" w:type="pct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505C0B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Литературные традиции</w:t>
            </w:r>
            <w:r w:rsidR="00D03D40" w:rsidRPr="000E43A1">
              <w:rPr>
                <w:sz w:val="28"/>
                <w:szCs w:val="28"/>
              </w:rPr>
              <w:t>.</w:t>
            </w:r>
            <w:r w:rsidR="000E43A1" w:rsidRPr="000E43A1">
              <w:rPr>
                <w:sz w:val="28"/>
                <w:szCs w:val="28"/>
              </w:rPr>
              <w:t xml:space="preserve"> </w:t>
            </w:r>
            <w:r w:rsidRPr="000E43A1">
              <w:rPr>
                <w:sz w:val="28"/>
                <w:szCs w:val="28"/>
              </w:rPr>
              <w:t>Написание рецензии на одно из произведений.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14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E52437" w:rsidRPr="000E43A1" w:rsidRDefault="00E5243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Павел Нилин и Самара.</w:t>
            </w:r>
          </w:p>
          <w:p w:rsidR="004B7D4E" w:rsidRPr="000E43A1" w:rsidRDefault="00E5243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Работа писателя в газете.</w:t>
            </w:r>
          </w:p>
        </w:tc>
        <w:tc>
          <w:tcPr>
            <w:cnfStyle w:val="000010000000"/>
            <w:tcW w:w="805" w:type="pct"/>
          </w:tcPr>
          <w:p w:rsidR="00975B56" w:rsidRPr="000E43A1" w:rsidRDefault="00E52437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1ч.</w:t>
            </w:r>
          </w:p>
        </w:tc>
        <w:tc>
          <w:tcPr>
            <w:tcW w:w="2065" w:type="pct"/>
          </w:tcPr>
          <w:p w:rsidR="00975B56" w:rsidRPr="000E43A1" w:rsidRDefault="00505C0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Написание отзыва о рассказе Павла Нилина «В Самаре, в Струковском саду».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E52437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15.</w:t>
            </w:r>
          </w:p>
        </w:tc>
        <w:tc>
          <w:tcPr>
            <w:tcW w:w="1777" w:type="pct"/>
          </w:tcPr>
          <w:p w:rsidR="00E52437" w:rsidRPr="000E43A1" w:rsidRDefault="00E5243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Связь с Самарским краем зарубежных писателей</w:t>
            </w:r>
            <w:r w:rsidR="00524911" w:rsidRPr="000E43A1">
              <w:rPr>
                <w:sz w:val="28"/>
                <w:szCs w:val="28"/>
              </w:rPr>
              <w:t xml:space="preserve">. Я. Гашек, Ю. </w:t>
            </w:r>
            <w:r w:rsidR="00505C0B" w:rsidRPr="000E43A1">
              <w:rPr>
                <w:sz w:val="28"/>
                <w:szCs w:val="28"/>
              </w:rPr>
              <w:t>Фучик</w:t>
            </w:r>
            <w:r w:rsidR="00524911" w:rsidRPr="000E43A1">
              <w:rPr>
                <w:sz w:val="28"/>
                <w:szCs w:val="28"/>
              </w:rPr>
              <w:t>, М.</w:t>
            </w:r>
            <w:r w:rsidR="00BD4FFB" w:rsidRPr="000E43A1">
              <w:rPr>
                <w:sz w:val="28"/>
                <w:szCs w:val="28"/>
              </w:rPr>
              <w:t>А. Не</w:t>
            </w:r>
            <w:r w:rsidR="00524911" w:rsidRPr="000E43A1">
              <w:rPr>
                <w:sz w:val="28"/>
                <w:szCs w:val="28"/>
              </w:rPr>
              <w:t>к</w:t>
            </w:r>
            <w:r w:rsidR="00BD4FFB" w:rsidRPr="000E43A1">
              <w:rPr>
                <w:sz w:val="28"/>
                <w:szCs w:val="28"/>
              </w:rPr>
              <w:t>с</w:t>
            </w:r>
            <w:r w:rsidR="00524911" w:rsidRPr="000E43A1">
              <w:rPr>
                <w:sz w:val="28"/>
                <w:szCs w:val="28"/>
              </w:rPr>
              <w:t>е.</w:t>
            </w:r>
          </w:p>
        </w:tc>
        <w:tc>
          <w:tcPr>
            <w:cnfStyle w:val="000010000000"/>
            <w:tcW w:w="805" w:type="pct"/>
          </w:tcPr>
          <w:p w:rsidR="00E52437" w:rsidRPr="000E43A1" w:rsidRDefault="0052491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E52437" w:rsidRPr="000E43A1" w:rsidRDefault="00505C0B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Творческая работа. Написание реферата о творчестве одного из этих писателей.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E52437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16.</w:t>
            </w:r>
          </w:p>
        </w:tc>
        <w:tc>
          <w:tcPr>
            <w:tcW w:w="1777" w:type="pct"/>
          </w:tcPr>
          <w:p w:rsidR="00E52437" w:rsidRPr="000E43A1" w:rsidRDefault="00524911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Экскурсия. «Литературная история площади Революции (Алексеевская площадь), улицы Куйбышева, Струковского сада</w:t>
            </w:r>
            <w:r w:rsidR="00BD4FFB" w:rsidRPr="000E43A1">
              <w:rPr>
                <w:sz w:val="28"/>
                <w:szCs w:val="28"/>
              </w:rPr>
              <w:t>, площади Чапаева (Театральной).</w:t>
            </w:r>
          </w:p>
        </w:tc>
        <w:tc>
          <w:tcPr>
            <w:cnfStyle w:val="000010000000"/>
            <w:tcW w:w="805" w:type="pct"/>
          </w:tcPr>
          <w:p w:rsidR="00E52437" w:rsidRPr="000E43A1" w:rsidRDefault="0052491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E52437" w:rsidRPr="000E43A1" w:rsidRDefault="00505C0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Творческая работа. Сочинение «Мой любимый уголок Самары».</w:t>
            </w:r>
          </w:p>
          <w:p w:rsidR="00505C0B" w:rsidRPr="000E43A1" w:rsidRDefault="00505C0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Составление паспорта </w:t>
            </w:r>
            <w:r w:rsidR="00BD4FFB" w:rsidRPr="000E43A1">
              <w:rPr>
                <w:sz w:val="28"/>
                <w:szCs w:val="28"/>
              </w:rPr>
              <w:t xml:space="preserve">экскурсионного </w:t>
            </w:r>
            <w:r w:rsidRPr="000E43A1">
              <w:rPr>
                <w:sz w:val="28"/>
                <w:szCs w:val="28"/>
              </w:rPr>
              <w:t>объекта</w:t>
            </w:r>
            <w:r w:rsidR="00BD4FFB" w:rsidRPr="000E43A1">
              <w:rPr>
                <w:sz w:val="28"/>
                <w:szCs w:val="28"/>
              </w:rPr>
              <w:t>.</w:t>
            </w:r>
          </w:p>
        </w:tc>
      </w:tr>
      <w:tr w:rsidR="00975B56" w:rsidRPr="000E43A1" w:rsidTr="00D03D40">
        <w:trPr>
          <w:cnfStyle w:val="000000100000"/>
        </w:trPr>
        <w:tc>
          <w:tcPr>
            <w:cnfStyle w:val="000010000000"/>
            <w:tcW w:w="5000" w:type="pct"/>
            <w:gridSpan w:val="4"/>
            <w:shd w:val="clear" w:color="auto" w:fill="EAF1DD" w:themeFill="accent3" w:themeFillTint="33"/>
          </w:tcPr>
          <w:p w:rsidR="00975B56" w:rsidRPr="000E43A1" w:rsidRDefault="00975B56" w:rsidP="000E43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>Модуль II</w:t>
            </w:r>
            <w:r w:rsidR="00524911" w:rsidRPr="000E43A1">
              <w:rPr>
                <w:b/>
                <w:sz w:val="28"/>
                <w:szCs w:val="28"/>
              </w:rPr>
              <w:t xml:space="preserve">. Мир </w:t>
            </w:r>
            <w:r w:rsidRPr="000E43A1">
              <w:rPr>
                <w:b/>
                <w:sz w:val="28"/>
                <w:szCs w:val="28"/>
              </w:rPr>
              <w:t>детства</w:t>
            </w:r>
            <w:r w:rsidR="00524911" w:rsidRPr="000E43A1">
              <w:rPr>
                <w:b/>
                <w:sz w:val="28"/>
                <w:szCs w:val="28"/>
              </w:rPr>
              <w:t xml:space="preserve"> в произведениях известных русских писателей, связанных с Самарским краем.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17.</w:t>
            </w:r>
          </w:p>
        </w:tc>
        <w:tc>
          <w:tcPr>
            <w:tcW w:w="1777" w:type="pct"/>
          </w:tcPr>
          <w:p w:rsidR="00975B56" w:rsidRPr="000E43A1" w:rsidRDefault="00524911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С.Т. Аксаков. Связь семьи </w:t>
            </w:r>
            <w:r w:rsidRPr="000E43A1">
              <w:rPr>
                <w:sz w:val="28"/>
                <w:szCs w:val="28"/>
              </w:rPr>
              <w:lastRenderedPageBreak/>
              <w:t>Аксаковых с Самарским краем.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1</w:t>
            </w:r>
            <w:r w:rsidR="00524911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505C0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Создание </w:t>
            </w:r>
            <w:r w:rsidR="00BD4FFB" w:rsidRPr="000E43A1">
              <w:rPr>
                <w:sz w:val="28"/>
                <w:szCs w:val="28"/>
              </w:rPr>
              <w:t xml:space="preserve">мини-выступлений </w:t>
            </w:r>
            <w:r w:rsidR="00BD4FFB" w:rsidRPr="000E43A1">
              <w:rPr>
                <w:sz w:val="28"/>
                <w:szCs w:val="28"/>
              </w:rPr>
              <w:lastRenderedPageBreak/>
              <w:t>по теме «С.</w:t>
            </w:r>
            <w:r w:rsidRPr="000E43A1">
              <w:rPr>
                <w:sz w:val="28"/>
                <w:szCs w:val="28"/>
              </w:rPr>
              <w:t>Т. Аксаков и Самарский край», «</w:t>
            </w:r>
            <w:r w:rsidR="00300CA6" w:rsidRPr="000E43A1">
              <w:rPr>
                <w:sz w:val="28"/>
                <w:szCs w:val="28"/>
              </w:rPr>
              <w:t xml:space="preserve">Губернатор Самары - </w:t>
            </w:r>
            <w:r w:rsidRPr="000E43A1">
              <w:rPr>
                <w:sz w:val="28"/>
                <w:szCs w:val="28"/>
              </w:rPr>
              <w:t>Т. Аксаков».</w:t>
            </w:r>
            <w:r w:rsidR="00BD4FFB" w:rsidRPr="000E43A1">
              <w:rPr>
                <w:sz w:val="28"/>
                <w:szCs w:val="28"/>
              </w:rPr>
              <w:t xml:space="preserve"> Планы увековечения имени Аксаковых в Самаре. Создание памятника героям «Аленького цветочка».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1</w:t>
            </w:r>
            <w:r w:rsidR="001B1E1B" w:rsidRPr="000E43A1">
              <w:rPr>
                <w:sz w:val="28"/>
                <w:szCs w:val="28"/>
              </w:rPr>
              <w:t>8.</w:t>
            </w:r>
          </w:p>
        </w:tc>
        <w:tc>
          <w:tcPr>
            <w:tcW w:w="1777" w:type="pct"/>
          </w:tcPr>
          <w:p w:rsidR="00975B56" w:rsidRPr="000E43A1" w:rsidRDefault="0052491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Детские образы в произведениях Аксакова «Детские годы Багрова – внука».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52491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Написание отзыва на произведение.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524911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19.</w:t>
            </w:r>
          </w:p>
        </w:tc>
        <w:tc>
          <w:tcPr>
            <w:tcW w:w="1777" w:type="pct"/>
          </w:tcPr>
          <w:p w:rsidR="00524911" w:rsidRPr="000E43A1" w:rsidRDefault="003E444F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С.</w:t>
            </w:r>
            <w:r w:rsidR="00524911" w:rsidRPr="000E43A1">
              <w:rPr>
                <w:sz w:val="28"/>
                <w:szCs w:val="28"/>
              </w:rPr>
              <w:t xml:space="preserve"> Аксаков «Аленький цветочек» и история написания сказки</w:t>
            </w:r>
          </w:p>
        </w:tc>
        <w:tc>
          <w:tcPr>
            <w:cnfStyle w:val="000010000000"/>
            <w:tcW w:w="805" w:type="pct"/>
            <w:vAlign w:val="center"/>
          </w:tcPr>
          <w:p w:rsidR="00524911" w:rsidRPr="000E43A1" w:rsidRDefault="00524911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1ч.</w:t>
            </w:r>
          </w:p>
        </w:tc>
        <w:tc>
          <w:tcPr>
            <w:tcW w:w="2065" w:type="pct"/>
          </w:tcPr>
          <w:p w:rsidR="00524911" w:rsidRPr="000E43A1" w:rsidRDefault="00300CA6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Анализ композиции произведения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20.</w:t>
            </w:r>
          </w:p>
        </w:tc>
        <w:tc>
          <w:tcPr>
            <w:tcW w:w="1777" w:type="pct"/>
          </w:tcPr>
          <w:p w:rsidR="00975B56" w:rsidRPr="000E43A1" w:rsidRDefault="0052491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Н. Гарин-Михайловский и его «Детство Темы».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Анализ текста и выявление </w:t>
            </w:r>
            <w:r w:rsidR="000E43A1" w:rsidRPr="000E43A1">
              <w:rPr>
                <w:sz w:val="28"/>
                <w:szCs w:val="28"/>
              </w:rPr>
              <w:t xml:space="preserve">роли </w:t>
            </w:r>
            <w:r w:rsidRPr="000E43A1">
              <w:rPr>
                <w:sz w:val="28"/>
                <w:szCs w:val="28"/>
              </w:rPr>
              <w:t>эпизод</w:t>
            </w:r>
            <w:r w:rsidR="000E43A1" w:rsidRPr="000E43A1">
              <w:rPr>
                <w:sz w:val="28"/>
                <w:szCs w:val="28"/>
              </w:rPr>
              <w:t>а</w:t>
            </w:r>
            <w:r w:rsidRPr="000E43A1">
              <w:rPr>
                <w:sz w:val="28"/>
                <w:szCs w:val="28"/>
              </w:rPr>
              <w:t xml:space="preserve"> в раскрытии идеи всей повести.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21.</w:t>
            </w:r>
          </w:p>
        </w:tc>
        <w:tc>
          <w:tcPr>
            <w:tcW w:w="1777" w:type="pct"/>
          </w:tcPr>
          <w:p w:rsidR="00975B56" w:rsidRPr="000E43A1" w:rsidRDefault="00EC3703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А. Бостром – известная детская писательница.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0E1DC5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BD4FFB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Знакомство с рассказами для детей А. Бостром, их нравственная проблематика.</w:t>
            </w:r>
          </w:p>
        </w:tc>
      </w:tr>
      <w:tr w:rsidR="00300CA6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300CA6" w:rsidRPr="000E43A1" w:rsidRDefault="00CD113D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22.</w:t>
            </w:r>
          </w:p>
        </w:tc>
        <w:tc>
          <w:tcPr>
            <w:tcW w:w="1777" w:type="pct"/>
          </w:tcPr>
          <w:p w:rsidR="00300CA6" w:rsidRPr="000E43A1" w:rsidRDefault="00300CA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«Детство Никиты» Алексея Толстого. Поэтический мир ребенка. Кни</w:t>
            </w:r>
            <w:r w:rsidR="00BD4FFB" w:rsidRPr="000E43A1">
              <w:rPr>
                <w:sz w:val="28"/>
                <w:szCs w:val="28"/>
              </w:rPr>
              <w:t>ги писателя для детей. Сказка «П</w:t>
            </w:r>
            <w:r w:rsidRPr="000E43A1">
              <w:rPr>
                <w:sz w:val="28"/>
                <w:szCs w:val="28"/>
              </w:rPr>
              <w:t>риключения Буратино».</w:t>
            </w:r>
          </w:p>
        </w:tc>
        <w:tc>
          <w:tcPr>
            <w:cnfStyle w:val="000010000000"/>
            <w:tcW w:w="805" w:type="pct"/>
            <w:vAlign w:val="center"/>
          </w:tcPr>
          <w:p w:rsidR="00300CA6" w:rsidRPr="000E43A1" w:rsidRDefault="00300CA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4ч.</w:t>
            </w:r>
          </w:p>
        </w:tc>
        <w:tc>
          <w:tcPr>
            <w:tcW w:w="2065" w:type="pct"/>
          </w:tcPr>
          <w:p w:rsidR="00300CA6" w:rsidRPr="000E43A1" w:rsidRDefault="000E43A1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презентации «Алексей Толстой в Самарском крае». </w:t>
            </w:r>
            <w:r w:rsidR="00300CA6" w:rsidRPr="000E43A1">
              <w:rPr>
                <w:sz w:val="28"/>
                <w:szCs w:val="28"/>
              </w:rPr>
              <w:t>Сравнительный анализ книг</w:t>
            </w:r>
            <w:r w:rsidR="00BD4FFB" w:rsidRPr="000E43A1">
              <w:rPr>
                <w:sz w:val="28"/>
                <w:szCs w:val="28"/>
              </w:rPr>
              <w:t>и</w:t>
            </w:r>
            <w:r w:rsidR="00300CA6" w:rsidRPr="000E43A1">
              <w:rPr>
                <w:sz w:val="28"/>
                <w:szCs w:val="28"/>
              </w:rPr>
              <w:t xml:space="preserve"> Карло Коллоди «Приключения Пиноккио» и книг</w:t>
            </w:r>
            <w:r w:rsidR="00BD4FFB" w:rsidRPr="000E43A1">
              <w:rPr>
                <w:sz w:val="28"/>
                <w:szCs w:val="28"/>
              </w:rPr>
              <w:t>и</w:t>
            </w:r>
            <w:r w:rsidR="00300CA6" w:rsidRPr="000E43A1">
              <w:rPr>
                <w:sz w:val="28"/>
                <w:szCs w:val="28"/>
              </w:rPr>
              <w:t xml:space="preserve"> Алексея Толстого</w:t>
            </w:r>
            <w:r w:rsidR="00BD4FFB" w:rsidRPr="000E43A1">
              <w:rPr>
                <w:sz w:val="28"/>
                <w:szCs w:val="28"/>
              </w:rPr>
              <w:t xml:space="preserve"> о Буратино</w:t>
            </w:r>
            <w:r w:rsidR="00300CA6" w:rsidRPr="000E43A1">
              <w:rPr>
                <w:sz w:val="28"/>
                <w:szCs w:val="28"/>
              </w:rPr>
              <w:t>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CD113D" w:rsidRPr="000E43A1">
              <w:rPr>
                <w:sz w:val="28"/>
                <w:szCs w:val="28"/>
              </w:rPr>
              <w:t>3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EC3703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«Детство» А.М. Горького. Детские рассказы писателя.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Выявление особенностей </w:t>
            </w:r>
            <w:r w:rsidR="00BD4FFB" w:rsidRPr="000E43A1">
              <w:rPr>
                <w:sz w:val="28"/>
                <w:szCs w:val="28"/>
              </w:rPr>
              <w:t>литературного стиля</w:t>
            </w:r>
            <w:r w:rsidRPr="000E43A1">
              <w:rPr>
                <w:sz w:val="28"/>
                <w:szCs w:val="28"/>
              </w:rPr>
              <w:t xml:space="preserve"> писателя в рассказах для детей.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CD113D" w:rsidRPr="000E43A1">
              <w:rPr>
                <w:sz w:val="28"/>
                <w:szCs w:val="28"/>
              </w:rPr>
              <w:t>4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EC3703" w:rsidRPr="000E43A1" w:rsidRDefault="00EC3703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Самара и А.Неверов.</w:t>
            </w:r>
          </w:p>
          <w:p w:rsidR="00EC3703" w:rsidRPr="000E43A1" w:rsidRDefault="00EC3703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«Ташкент – город хлебный».</w:t>
            </w:r>
            <w:r w:rsidR="000E43A1">
              <w:rPr>
                <w:sz w:val="28"/>
                <w:szCs w:val="28"/>
              </w:rPr>
              <w:t xml:space="preserve"> </w:t>
            </w:r>
            <w:r w:rsidRPr="000E43A1">
              <w:rPr>
                <w:sz w:val="28"/>
                <w:szCs w:val="28"/>
              </w:rPr>
              <w:t>Мишка Додонов и его друзья.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EC3703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Анализ образов главных героев произведения.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CD113D" w:rsidRPr="000E43A1">
              <w:rPr>
                <w:sz w:val="28"/>
                <w:szCs w:val="28"/>
              </w:rPr>
              <w:t>5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EC3703" w:rsidRPr="000E43A1" w:rsidRDefault="00EC3703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Романтика </w:t>
            </w:r>
            <w:r w:rsidR="008B1595" w:rsidRPr="000E43A1">
              <w:rPr>
                <w:sz w:val="28"/>
                <w:szCs w:val="28"/>
              </w:rPr>
              <w:t>и приключения в детской литературе.</w:t>
            </w:r>
          </w:p>
          <w:p w:rsidR="001B1E1B" w:rsidRPr="000E43A1" w:rsidRDefault="00EC3703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Е. Астахов «Ботфорты капитана Штормштиля».</w:t>
            </w:r>
          </w:p>
          <w:p w:rsidR="004B7D4E" w:rsidRPr="000E43A1" w:rsidRDefault="00EC3703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 Э. Кондратов «По багровой тропе в Эльдорадо».</w:t>
            </w:r>
          </w:p>
        </w:tc>
        <w:tc>
          <w:tcPr>
            <w:cnfStyle w:val="000010000000"/>
            <w:tcW w:w="805" w:type="pct"/>
            <w:vAlign w:val="center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2</w:t>
            </w:r>
            <w:r w:rsidR="008B1595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Сравнительный анализ тематики детской литературы 19 века и 20 века.</w:t>
            </w:r>
            <w:r w:rsidR="00C302D0" w:rsidRPr="000E43A1">
              <w:rPr>
                <w:sz w:val="28"/>
                <w:szCs w:val="28"/>
              </w:rPr>
              <w:t xml:space="preserve"> Урок-</w:t>
            </w:r>
            <w:r w:rsidR="00C302D0" w:rsidRPr="000E43A1">
              <w:rPr>
                <w:sz w:val="28"/>
                <w:szCs w:val="28"/>
              </w:rPr>
              <w:lastRenderedPageBreak/>
              <w:t>дискуссия.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8B1595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2</w:t>
            </w:r>
            <w:r w:rsidR="00CD113D" w:rsidRPr="000E43A1">
              <w:rPr>
                <w:sz w:val="28"/>
                <w:szCs w:val="28"/>
              </w:rPr>
              <w:t>6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8B1595" w:rsidRPr="000E43A1" w:rsidRDefault="008B1595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Самарские сказочники братья Бондаренко – детям.</w:t>
            </w:r>
          </w:p>
        </w:tc>
        <w:tc>
          <w:tcPr>
            <w:cnfStyle w:val="000010000000"/>
            <w:tcW w:w="805" w:type="pct"/>
          </w:tcPr>
          <w:p w:rsidR="008B1595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8B1595" w:rsidRPr="000E43A1" w:rsidRDefault="00300CA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Написание эссе «Сказка и ее место в современной жизни».</w:t>
            </w:r>
          </w:p>
        </w:tc>
      </w:tr>
      <w:tr w:rsidR="00975B56" w:rsidRPr="000E43A1" w:rsidTr="00D03D40">
        <w:tc>
          <w:tcPr>
            <w:cnfStyle w:val="000010000000"/>
            <w:tcW w:w="5000" w:type="pct"/>
            <w:gridSpan w:val="4"/>
            <w:shd w:val="clear" w:color="auto" w:fill="EAF1DD" w:themeFill="accent3" w:themeFillTint="33"/>
          </w:tcPr>
          <w:p w:rsidR="00975B56" w:rsidRPr="000E43A1" w:rsidRDefault="00975B56" w:rsidP="000E43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 xml:space="preserve">Модуль </w:t>
            </w:r>
            <w:r w:rsidR="007652C9" w:rsidRPr="000E43A1">
              <w:rPr>
                <w:b/>
                <w:sz w:val="28"/>
                <w:szCs w:val="28"/>
              </w:rPr>
              <w:t>I</w:t>
            </w:r>
            <w:r w:rsidR="003B4587" w:rsidRPr="000E43A1">
              <w:rPr>
                <w:b/>
                <w:sz w:val="28"/>
                <w:szCs w:val="28"/>
              </w:rPr>
              <w:t>II. Литерат</w:t>
            </w:r>
            <w:r w:rsidR="00C302D0" w:rsidRPr="000E43A1">
              <w:rPr>
                <w:b/>
                <w:sz w:val="28"/>
                <w:szCs w:val="28"/>
              </w:rPr>
              <w:t>ура родного края. Произведения самарских (к</w:t>
            </w:r>
            <w:r w:rsidR="003B4587" w:rsidRPr="000E43A1">
              <w:rPr>
                <w:b/>
                <w:sz w:val="28"/>
                <w:szCs w:val="28"/>
              </w:rPr>
              <w:t>уйбышевских) писателей.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CD113D" w:rsidRPr="000E43A1">
              <w:rPr>
                <w:sz w:val="28"/>
                <w:szCs w:val="28"/>
              </w:rPr>
              <w:t>7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0A6C72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Петр Алабин как бытописатель </w:t>
            </w:r>
            <w:r w:rsidR="003B4587" w:rsidRPr="000E43A1">
              <w:rPr>
                <w:sz w:val="28"/>
                <w:szCs w:val="28"/>
              </w:rPr>
              <w:t>Самары.</w:t>
            </w:r>
          </w:p>
          <w:p w:rsidR="00975B56" w:rsidRPr="000E43A1" w:rsidRDefault="00975B5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805" w:type="pct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Защита проекта «Жизнь Петра Алабина, его литературная деятельность».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CD113D" w:rsidRPr="000E43A1">
              <w:rPr>
                <w:sz w:val="28"/>
                <w:szCs w:val="28"/>
              </w:rPr>
              <w:t>8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3B458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Самарские писатели и их книги о гражданской войне.</w:t>
            </w:r>
            <w:r w:rsidR="000E43A1">
              <w:rPr>
                <w:sz w:val="28"/>
                <w:szCs w:val="28"/>
              </w:rPr>
              <w:t xml:space="preserve"> </w:t>
            </w:r>
            <w:r w:rsidRPr="000E43A1">
              <w:rPr>
                <w:sz w:val="28"/>
                <w:szCs w:val="28"/>
              </w:rPr>
              <w:t>Д. Сокольников «</w:t>
            </w:r>
            <w:r w:rsidR="00C302D0" w:rsidRPr="000E43A1">
              <w:rPr>
                <w:sz w:val="28"/>
                <w:szCs w:val="28"/>
              </w:rPr>
              <w:t>Н</w:t>
            </w:r>
            <w:r w:rsidRPr="000E43A1">
              <w:rPr>
                <w:sz w:val="28"/>
                <w:szCs w:val="28"/>
              </w:rPr>
              <w:t xml:space="preserve">ам </w:t>
            </w:r>
            <w:r w:rsidR="00C302D0" w:rsidRPr="000E43A1">
              <w:rPr>
                <w:sz w:val="28"/>
                <w:szCs w:val="28"/>
              </w:rPr>
              <w:t xml:space="preserve">здесь </w:t>
            </w:r>
            <w:r w:rsidRPr="000E43A1">
              <w:rPr>
                <w:sz w:val="28"/>
                <w:szCs w:val="28"/>
              </w:rPr>
              <w:t>жить», Э. Кондратов «Тревожные ночи в Самаре», «Жестокий год».</w:t>
            </w:r>
          </w:p>
        </w:tc>
        <w:tc>
          <w:tcPr>
            <w:cnfStyle w:val="000010000000"/>
            <w:tcW w:w="805" w:type="pct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300CA6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Составление литературной карты «Улицы Самары. </w:t>
            </w:r>
            <w:r w:rsidR="000E43A1">
              <w:rPr>
                <w:sz w:val="28"/>
                <w:szCs w:val="28"/>
              </w:rPr>
              <w:t>Город и его</w:t>
            </w:r>
            <w:r w:rsidRPr="000E43A1">
              <w:rPr>
                <w:sz w:val="28"/>
                <w:szCs w:val="28"/>
              </w:rPr>
              <w:t xml:space="preserve"> памятные места в произведениях Сокольникова и Кондратова».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CD113D" w:rsidRPr="000E43A1">
              <w:rPr>
                <w:sz w:val="28"/>
                <w:szCs w:val="28"/>
              </w:rPr>
              <w:t>9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3B458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Великая Отечественная война в произведениях Самарских писателей. </w:t>
            </w:r>
          </w:p>
          <w:p w:rsidR="003B4587" w:rsidRPr="000E43A1" w:rsidRDefault="003B458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Е. Астахов «Суровый воздух»</w:t>
            </w:r>
            <w:r w:rsidR="00C302D0" w:rsidRPr="000E43A1">
              <w:rPr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805" w:type="pct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15322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Анализ произведений самарских авторов о Великой Отечественной войне.</w:t>
            </w:r>
          </w:p>
          <w:p w:rsidR="00975B56" w:rsidRPr="000E43A1" w:rsidRDefault="00975B5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CD113D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30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3B458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Самарские поэты. Б. Сиротин, В. Кожемякин, Н. Бусыгина, В. Евсеичев и другие.</w:t>
            </w:r>
          </w:p>
        </w:tc>
        <w:tc>
          <w:tcPr>
            <w:cnfStyle w:val="000010000000"/>
            <w:tcW w:w="805" w:type="pct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15322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Литературоведческий анализ стихов. Выявление характерных </w:t>
            </w:r>
            <w:r w:rsidR="00C302D0" w:rsidRPr="000E43A1">
              <w:rPr>
                <w:sz w:val="28"/>
                <w:szCs w:val="28"/>
              </w:rPr>
              <w:t xml:space="preserve">литературных </w:t>
            </w:r>
            <w:r w:rsidRPr="000E43A1">
              <w:rPr>
                <w:sz w:val="28"/>
                <w:szCs w:val="28"/>
              </w:rPr>
              <w:t>тропов.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</w:t>
            </w:r>
            <w:r w:rsidR="00CD113D" w:rsidRPr="000E43A1">
              <w:rPr>
                <w:sz w:val="28"/>
                <w:szCs w:val="28"/>
              </w:rPr>
              <w:t>1.</w:t>
            </w:r>
          </w:p>
        </w:tc>
        <w:tc>
          <w:tcPr>
            <w:tcW w:w="1777" w:type="pct"/>
          </w:tcPr>
          <w:p w:rsidR="00975B56" w:rsidRPr="000E43A1" w:rsidRDefault="008E481F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Современный город и его обитатели. Е. Лазарев «</w:t>
            </w:r>
            <w:r w:rsidR="00DC2115" w:rsidRPr="000E43A1">
              <w:rPr>
                <w:sz w:val="28"/>
                <w:szCs w:val="28"/>
              </w:rPr>
              <w:t>С</w:t>
            </w:r>
            <w:r w:rsidRPr="000E43A1">
              <w:rPr>
                <w:sz w:val="28"/>
                <w:szCs w:val="28"/>
              </w:rPr>
              <w:t>инее небо после дождя».</w:t>
            </w:r>
          </w:p>
        </w:tc>
        <w:tc>
          <w:tcPr>
            <w:cnfStyle w:val="000010000000"/>
            <w:tcW w:w="805" w:type="pct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15322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Написание отзыва об одном из рассказов.</w:t>
            </w:r>
          </w:p>
          <w:p w:rsidR="00975B56" w:rsidRPr="000E43A1" w:rsidRDefault="00975B56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</w:t>
            </w:r>
            <w:r w:rsidR="00CD113D" w:rsidRPr="000E43A1">
              <w:rPr>
                <w:sz w:val="28"/>
                <w:szCs w:val="28"/>
              </w:rPr>
              <w:t>2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153227" w:rsidRPr="000E43A1" w:rsidRDefault="00C302D0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Наши духовно-нравственные</w:t>
            </w:r>
            <w:r w:rsidR="008E481F" w:rsidRPr="000E43A1">
              <w:rPr>
                <w:sz w:val="28"/>
                <w:szCs w:val="28"/>
              </w:rPr>
              <w:t xml:space="preserve"> ценности. </w:t>
            </w:r>
          </w:p>
          <w:p w:rsidR="00975B56" w:rsidRPr="000E43A1" w:rsidRDefault="008E481F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А. Солоницын и его произведения</w:t>
            </w:r>
            <w:r w:rsidR="00C302D0" w:rsidRPr="000E43A1">
              <w:rPr>
                <w:sz w:val="28"/>
                <w:szCs w:val="28"/>
              </w:rPr>
              <w:t>. Книга</w:t>
            </w:r>
            <w:r w:rsidRPr="000E43A1">
              <w:rPr>
                <w:sz w:val="28"/>
                <w:szCs w:val="28"/>
              </w:rPr>
              <w:t xml:space="preserve"> «Врата небесные» и </w:t>
            </w:r>
            <w:r w:rsidRPr="000E43A1">
              <w:rPr>
                <w:sz w:val="28"/>
                <w:szCs w:val="28"/>
              </w:rPr>
              <w:lastRenderedPageBreak/>
              <w:t>другие</w:t>
            </w:r>
            <w:r w:rsidR="00C302D0" w:rsidRPr="000E43A1">
              <w:rPr>
                <w:sz w:val="28"/>
                <w:szCs w:val="28"/>
              </w:rPr>
              <w:t xml:space="preserve"> книги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805" w:type="pct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153227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Составление реферата «Самарский женский Иверский монастырь – история и современность»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lastRenderedPageBreak/>
              <w:t>3</w:t>
            </w:r>
            <w:r w:rsidR="00CD113D" w:rsidRPr="000E43A1">
              <w:rPr>
                <w:sz w:val="28"/>
                <w:szCs w:val="28"/>
              </w:rPr>
              <w:t>3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8E481F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Святыни Самарской земли. Самарский Иверский женский монастырь.</w:t>
            </w:r>
            <w:r w:rsidR="00C302D0" w:rsidRPr="000E43A1">
              <w:rPr>
                <w:sz w:val="28"/>
                <w:szCs w:val="28"/>
              </w:rPr>
              <w:t xml:space="preserve"> Экскурсия.</w:t>
            </w:r>
          </w:p>
        </w:tc>
        <w:tc>
          <w:tcPr>
            <w:cnfStyle w:val="000010000000"/>
            <w:tcW w:w="805" w:type="pct"/>
          </w:tcPr>
          <w:p w:rsidR="00975B56" w:rsidRPr="000E43A1" w:rsidRDefault="00176EB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153227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Написание эссе «</w:t>
            </w:r>
            <w:r w:rsidR="00427F74" w:rsidRPr="000E43A1">
              <w:rPr>
                <w:sz w:val="28"/>
                <w:szCs w:val="28"/>
              </w:rPr>
              <w:t>Духовные ценности в моей жизни»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7945E2" w:rsidRPr="000E43A1" w:rsidRDefault="001B1E1B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</w:t>
            </w:r>
            <w:r w:rsidR="00CD113D" w:rsidRPr="000E43A1">
              <w:rPr>
                <w:sz w:val="28"/>
                <w:szCs w:val="28"/>
              </w:rPr>
              <w:t>4</w:t>
            </w:r>
            <w:r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7945E2" w:rsidRPr="000E43A1" w:rsidRDefault="007945E2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Работа самарской писательской организации. Встреча с одним из самарских писателей.</w:t>
            </w:r>
          </w:p>
        </w:tc>
        <w:tc>
          <w:tcPr>
            <w:cnfStyle w:val="000010000000"/>
            <w:tcW w:w="805" w:type="pct"/>
          </w:tcPr>
          <w:p w:rsidR="007945E2" w:rsidRPr="000E43A1" w:rsidRDefault="005329F5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2ч.</w:t>
            </w:r>
          </w:p>
        </w:tc>
        <w:tc>
          <w:tcPr>
            <w:tcW w:w="2065" w:type="pct"/>
          </w:tcPr>
          <w:p w:rsidR="007945E2" w:rsidRPr="000E43A1" w:rsidRDefault="00427F74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Обзор современной самарской литературы. Составление списка с аннотациями.</w:t>
            </w:r>
          </w:p>
        </w:tc>
      </w:tr>
      <w:tr w:rsidR="00975B56" w:rsidRPr="000E43A1" w:rsidTr="00D03D40">
        <w:trPr>
          <w:cnfStyle w:val="000000100000"/>
        </w:trPr>
        <w:tc>
          <w:tcPr>
            <w:cnfStyle w:val="000010000000"/>
            <w:tcW w:w="5000" w:type="pct"/>
            <w:gridSpan w:val="4"/>
            <w:shd w:val="clear" w:color="auto" w:fill="EAF1DD" w:themeFill="accent3" w:themeFillTint="33"/>
          </w:tcPr>
          <w:p w:rsidR="00975B56" w:rsidRPr="000E43A1" w:rsidRDefault="007652C9" w:rsidP="000E43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43A1">
              <w:rPr>
                <w:b/>
                <w:sz w:val="28"/>
                <w:szCs w:val="28"/>
              </w:rPr>
              <w:t xml:space="preserve">Модуль </w:t>
            </w:r>
            <w:r w:rsidR="007945E2" w:rsidRPr="000E43A1">
              <w:rPr>
                <w:b/>
                <w:sz w:val="28"/>
                <w:szCs w:val="28"/>
              </w:rPr>
              <w:t>I</w:t>
            </w:r>
            <w:r w:rsidRPr="000E43A1">
              <w:rPr>
                <w:b/>
                <w:sz w:val="28"/>
                <w:szCs w:val="28"/>
              </w:rPr>
              <w:t xml:space="preserve">V. </w:t>
            </w:r>
            <w:r w:rsidR="007945E2" w:rsidRPr="000E43A1">
              <w:rPr>
                <w:b/>
                <w:sz w:val="28"/>
                <w:szCs w:val="28"/>
              </w:rPr>
              <w:t>Подведение итогов</w:t>
            </w:r>
            <w:r w:rsidR="007945E2" w:rsidRPr="000E43A1">
              <w:rPr>
                <w:sz w:val="28"/>
                <w:szCs w:val="28"/>
              </w:rPr>
              <w:t>.</w:t>
            </w:r>
          </w:p>
        </w:tc>
      </w:tr>
      <w:tr w:rsidR="001B1E1B" w:rsidRPr="000E43A1" w:rsidTr="00D03D40"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</w:t>
            </w:r>
            <w:r w:rsidR="00CD113D" w:rsidRPr="000E43A1">
              <w:rPr>
                <w:sz w:val="28"/>
                <w:szCs w:val="28"/>
              </w:rPr>
              <w:t>5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975B56" w:rsidRPr="000E43A1" w:rsidRDefault="007945E2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Обобщающее занятие.</w:t>
            </w:r>
          </w:p>
          <w:p w:rsidR="00975B56" w:rsidRPr="000E43A1" w:rsidRDefault="00975B56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805" w:type="pct"/>
          </w:tcPr>
          <w:p w:rsidR="00975B56" w:rsidRPr="000E43A1" w:rsidRDefault="005329F5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</w:t>
            </w:r>
            <w:r w:rsidR="001B1E1B" w:rsidRPr="000E43A1">
              <w:rPr>
                <w:sz w:val="28"/>
                <w:szCs w:val="28"/>
              </w:rPr>
              <w:t>ч.</w:t>
            </w:r>
          </w:p>
        </w:tc>
        <w:tc>
          <w:tcPr>
            <w:tcW w:w="2065" w:type="pct"/>
          </w:tcPr>
          <w:p w:rsidR="00975B56" w:rsidRPr="000E43A1" w:rsidRDefault="00427F74" w:rsidP="000E43A1">
            <w:pPr>
              <w:spacing w:line="276" w:lineRule="auto"/>
              <w:cnfStyle w:val="0000000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Защита проектов по одному из выбранных модулей.</w:t>
            </w:r>
          </w:p>
        </w:tc>
      </w:tr>
      <w:tr w:rsidR="001B1E1B" w:rsidRPr="000E43A1" w:rsidTr="00D03D40">
        <w:trPr>
          <w:cnfStyle w:val="000000100000"/>
        </w:trPr>
        <w:tc>
          <w:tcPr>
            <w:cnfStyle w:val="000010000000"/>
            <w:tcW w:w="353" w:type="pct"/>
          </w:tcPr>
          <w:p w:rsidR="00975B56" w:rsidRPr="000E43A1" w:rsidRDefault="004B7D4E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3</w:t>
            </w:r>
            <w:r w:rsidR="00CD113D" w:rsidRPr="000E43A1">
              <w:rPr>
                <w:sz w:val="28"/>
                <w:szCs w:val="28"/>
              </w:rPr>
              <w:t>6</w:t>
            </w:r>
            <w:r w:rsidR="001B1E1B" w:rsidRPr="000E43A1"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</w:tcPr>
          <w:p w:rsidR="002257CC" w:rsidRPr="000E43A1" w:rsidRDefault="007945E2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Участие в Пушкинском литературном празднике</w:t>
            </w:r>
          </w:p>
          <w:p w:rsidR="00975B56" w:rsidRPr="000E43A1" w:rsidRDefault="007945E2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(6 июня, сквер Пушкина).</w:t>
            </w:r>
          </w:p>
        </w:tc>
        <w:tc>
          <w:tcPr>
            <w:cnfStyle w:val="000010000000"/>
            <w:tcW w:w="805" w:type="pct"/>
          </w:tcPr>
          <w:p w:rsidR="00975B56" w:rsidRPr="000E43A1" w:rsidRDefault="00975B56" w:rsidP="000E43A1">
            <w:pPr>
              <w:spacing w:line="276" w:lineRule="auto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>2 ч.</w:t>
            </w:r>
          </w:p>
        </w:tc>
        <w:tc>
          <w:tcPr>
            <w:tcW w:w="2065" w:type="pct"/>
          </w:tcPr>
          <w:p w:rsidR="00975B56" w:rsidRPr="000E43A1" w:rsidRDefault="00427F74" w:rsidP="000E43A1">
            <w:pPr>
              <w:spacing w:line="276" w:lineRule="auto"/>
              <w:cnfStyle w:val="000000100000"/>
              <w:rPr>
                <w:sz w:val="28"/>
                <w:szCs w:val="28"/>
              </w:rPr>
            </w:pPr>
            <w:r w:rsidRPr="000E43A1">
              <w:rPr>
                <w:sz w:val="28"/>
                <w:szCs w:val="28"/>
              </w:rPr>
              <w:t xml:space="preserve">Подготовка к Пушкинскому </w:t>
            </w:r>
            <w:r w:rsidR="002257CC" w:rsidRPr="000E43A1">
              <w:rPr>
                <w:sz w:val="28"/>
                <w:szCs w:val="28"/>
              </w:rPr>
              <w:t>празднику</w:t>
            </w:r>
            <w:r w:rsidRPr="000E43A1">
              <w:rPr>
                <w:sz w:val="28"/>
                <w:szCs w:val="28"/>
              </w:rPr>
              <w:t>.</w:t>
            </w:r>
          </w:p>
        </w:tc>
      </w:tr>
    </w:tbl>
    <w:p w:rsidR="000E43A1" w:rsidRDefault="000E43A1" w:rsidP="003E444F">
      <w:pPr>
        <w:spacing w:line="276" w:lineRule="auto"/>
        <w:ind w:left="180"/>
        <w:jc w:val="both"/>
        <w:rPr>
          <w:b/>
          <w:bCs/>
          <w:sz w:val="28"/>
          <w:szCs w:val="28"/>
        </w:rPr>
      </w:pPr>
    </w:p>
    <w:p w:rsidR="00350860" w:rsidRPr="00CD113D" w:rsidRDefault="005329F5" w:rsidP="003E444F">
      <w:pPr>
        <w:spacing w:line="276" w:lineRule="auto"/>
        <w:ind w:left="180"/>
        <w:jc w:val="both"/>
        <w:rPr>
          <w:bCs/>
          <w:sz w:val="28"/>
          <w:szCs w:val="28"/>
        </w:rPr>
      </w:pPr>
      <w:r w:rsidRPr="00CD113D">
        <w:rPr>
          <w:b/>
          <w:bCs/>
          <w:sz w:val="28"/>
          <w:szCs w:val="28"/>
        </w:rPr>
        <w:t>Примечание</w:t>
      </w:r>
      <w:r w:rsidRPr="00CD113D">
        <w:rPr>
          <w:bCs/>
          <w:sz w:val="28"/>
          <w:szCs w:val="28"/>
        </w:rPr>
        <w:t>. Модуль</w:t>
      </w:r>
      <w:r w:rsidR="00C302D0" w:rsidRPr="00CD113D">
        <w:rPr>
          <w:bCs/>
          <w:sz w:val="28"/>
          <w:szCs w:val="28"/>
        </w:rPr>
        <w:t xml:space="preserve"> </w:t>
      </w:r>
      <w:r w:rsidRPr="00CD113D">
        <w:rPr>
          <w:bCs/>
          <w:sz w:val="28"/>
          <w:szCs w:val="28"/>
        </w:rPr>
        <w:t>2 можно развернуть в самостоятельный элективный курс для младших школьников (5 – 6 классы).</w:t>
      </w:r>
    </w:p>
    <w:p w:rsidR="00C302D0" w:rsidRPr="00CD113D" w:rsidRDefault="00C302D0" w:rsidP="003E444F">
      <w:pPr>
        <w:spacing w:line="276" w:lineRule="auto"/>
        <w:ind w:left="180"/>
        <w:jc w:val="both"/>
        <w:rPr>
          <w:b/>
          <w:bCs/>
          <w:sz w:val="28"/>
          <w:szCs w:val="28"/>
        </w:rPr>
      </w:pPr>
    </w:p>
    <w:p w:rsidR="00C302D0" w:rsidRPr="00CD113D" w:rsidRDefault="00C302D0" w:rsidP="003E444F">
      <w:pPr>
        <w:spacing w:line="276" w:lineRule="auto"/>
        <w:ind w:left="180"/>
        <w:jc w:val="both"/>
        <w:rPr>
          <w:b/>
          <w:bCs/>
          <w:sz w:val="28"/>
          <w:szCs w:val="28"/>
        </w:rPr>
      </w:pPr>
    </w:p>
    <w:p w:rsidR="001F0037" w:rsidRPr="00CD113D" w:rsidRDefault="001F0037" w:rsidP="003E444F">
      <w:pPr>
        <w:spacing w:line="276" w:lineRule="auto"/>
        <w:ind w:left="180"/>
        <w:jc w:val="both"/>
        <w:rPr>
          <w:b/>
          <w:bCs/>
          <w:sz w:val="32"/>
          <w:szCs w:val="32"/>
        </w:rPr>
      </w:pPr>
      <w:r w:rsidRPr="00CD113D">
        <w:rPr>
          <w:b/>
          <w:bCs/>
          <w:sz w:val="32"/>
          <w:szCs w:val="32"/>
        </w:rPr>
        <w:t>Содержание программы</w:t>
      </w:r>
    </w:p>
    <w:p w:rsidR="001B18D5" w:rsidRPr="003E444F" w:rsidRDefault="001B18D5" w:rsidP="003E444F">
      <w:pPr>
        <w:tabs>
          <w:tab w:val="left" w:pos="2600"/>
        </w:tabs>
        <w:spacing w:line="276" w:lineRule="auto"/>
        <w:ind w:left="180"/>
        <w:jc w:val="both"/>
        <w:rPr>
          <w:sz w:val="28"/>
          <w:szCs w:val="28"/>
        </w:rPr>
      </w:pPr>
    </w:p>
    <w:p w:rsidR="001B18D5" w:rsidRPr="003E444F" w:rsidRDefault="001B18D5" w:rsidP="003E444F">
      <w:pPr>
        <w:pStyle w:val="1"/>
        <w:spacing w:line="276" w:lineRule="auto"/>
        <w:jc w:val="both"/>
        <w:rPr>
          <w:sz w:val="28"/>
          <w:szCs w:val="28"/>
        </w:rPr>
      </w:pPr>
      <w:r w:rsidRPr="003E444F">
        <w:rPr>
          <w:i w:val="0"/>
          <w:iCs w:val="0"/>
          <w:sz w:val="28"/>
          <w:szCs w:val="28"/>
        </w:rPr>
        <w:t>Введение</w:t>
      </w:r>
    </w:p>
    <w:p w:rsidR="001B18D5" w:rsidRPr="003E444F" w:rsidRDefault="001B18D5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Цели и задачи занятий по литературному краеведению.</w:t>
      </w:r>
    </w:p>
    <w:p w:rsidR="001B18D5" w:rsidRPr="003E444F" w:rsidRDefault="001B18D5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Известные са</w:t>
      </w:r>
      <w:r w:rsidR="00D72F7E" w:rsidRPr="003E444F">
        <w:rPr>
          <w:sz w:val="28"/>
          <w:szCs w:val="28"/>
        </w:rPr>
        <w:t>марс</w:t>
      </w:r>
      <w:r w:rsidRPr="003E444F">
        <w:rPr>
          <w:sz w:val="28"/>
          <w:szCs w:val="28"/>
        </w:rPr>
        <w:t>кие краеведы прошлого.</w:t>
      </w:r>
    </w:p>
    <w:p w:rsidR="001B18D5" w:rsidRPr="003E444F" w:rsidRDefault="001B18D5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Совреме</w:t>
      </w:r>
      <w:r w:rsidR="00D72F7E" w:rsidRPr="003E444F">
        <w:rPr>
          <w:sz w:val="28"/>
          <w:szCs w:val="28"/>
        </w:rPr>
        <w:t>нное состояние краеведения в Самаре.</w:t>
      </w:r>
    </w:p>
    <w:p w:rsidR="001B18D5" w:rsidRPr="003E444F" w:rsidRDefault="00D72F7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Обзор краеведческой литературы.</w:t>
      </w:r>
    </w:p>
    <w:p w:rsidR="00D72F7E" w:rsidRPr="003E444F" w:rsidRDefault="00D72F7E" w:rsidP="003E444F">
      <w:pPr>
        <w:spacing w:line="276" w:lineRule="auto"/>
        <w:jc w:val="both"/>
        <w:rPr>
          <w:sz w:val="28"/>
          <w:szCs w:val="28"/>
        </w:rPr>
      </w:pPr>
    </w:p>
    <w:p w:rsidR="00525C38" w:rsidRPr="003E444F" w:rsidRDefault="00525C38" w:rsidP="003E444F">
      <w:pPr>
        <w:spacing w:line="276" w:lineRule="auto"/>
        <w:jc w:val="both"/>
        <w:rPr>
          <w:b/>
          <w:sz w:val="28"/>
          <w:szCs w:val="28"/>
        </w:rPr>
      </w:pPr>
      <w:r w:rsidRPr="003E444F">
        <w:rPr>
          <w:b/>
          <w:sz w:val="28"/>
          <w:szCs w:val="28"/>
        </w:rPr>
        <w:t xml:space="preserve">Модуль </w:t>
      </w:r>
      <w:r w:rsidRPr="003E444F">
        <w:rPr>
          <w:b/>
          <w:sz w:val="28"/>
          <w:szCs w:val="28"/>
          <w:lang w:val="en-US"/>
        </w:rPr>
        <w:t>I</w:t>
      </w:r>
      <w:r w:rsidRPr="003E444F">
        <w:rPr>
          <w:b/>
          <w:sz w:val="28"/>
          <w:szCs w:val="28"/>
        </w:rPr>
        <w:t>. Писатели-классики в Самарском крае</w:t>
      </w:r>
    </w:p>
    <w:p w:rsidR="00525C38" w:rsidRPr="003E444F" w:rsidRDefault="00525C38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Дмитрий Садовников – певец Волги</w:t>
      </w:r>
      <w:r w:rsidR="000E1DC5" w:rsidRPr="003E444F">
        <w:rPr>
          <w:sz w:val="28"/>
          <w:szCs w:val="28"/>
        </w:rPr>
        <w:t>.</w:t>
      </w:r>
      <w:r w:rsidRPr="003E444F">
        <w:rPr>
          <w:sz w:val="28"/>
          <w:szCs w:val="28"/>
        </w:rPr>
        <w:t xml:space="preserve"> Фольклор. Сказы. Садовников – собиратель местного фольклора. «Загадки русского народа».</w:t>
      </w:r>
    </w:p>
    <w:p w:rsidR="00525C38" w:rsidRPr="003E444F" w:rsidRDefault="00525C38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Гавриил Державин в Самарском крае: подробности проживания, творчество. Литературоведческий анализ стихов.</w:t>
      </w:r>
    </w:p>
    <w:p w:rsidR="00525C38" w:rsidRPr="003E444F" w:rsidRDefault="00525C38" w:rsidP="003E444F">
      <w:pPr>
        <w:spacing w:line="276" w:lineRule="auto"/>
        <w:jc w:val="both"/>
        <w:rPr>
          <w:sz w:val="28"/>
          <w:szCs w:val="28"/>
        </w:rPr>
      </w:pPr>
    </w:p>
    <w:p w:rsidR="00525C38" w:rsidRPr="003E444F" w:rsidRDefault="00525C38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Иван Дмитриев в Самарском крае. Поэма И. Дмитриева «Ермак».</w:t>
      </w:r>
    </w:p>
    <w:p w:rsidR="00525C38" w:rsidRPr="003E444F" w:rsidRDefault="00525C38" w:rsidP="003E444F">
      <w:pPr>
        <w:spacing w:line="276" w:lineRule="auto"/>
        <w:jc w:val="both"/>
        <w:rPr>
          <w:sz w:val="28"/>
          <w:szCs w:val="28"/>
        </w:rPr>
      </w:pPr>
    </w:p>
    <w:p w:rsidR="00525C38" w:rsidRPr="003E444F" w:rsidRDefault="00525C38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lastRenderedPageBreak/>
        <w:t>А. Пушкин в Самарском крае. Сбор материалов для «Истории Пугачевского бунта». «</w:t>
      </w:r>
      <w:r w:rsidR="002257CC" w:rsidRPr="003E444F">
        <w:rPr>
          <w:sz w:val="28"/>
          <w:szCs w:val="28"/>
        </w:rPr>
        <w:t>К</w:t>
      </w:r>
      <w:r w:rsidRPr="003E444F">
        <w:rPr>
          <w:sz w:val="28"/>
          <w:szCs w:val="28"/>
        </w:rPr>
        <w:t>апитанская дочка</w:t>
      </w:r>
      <w:r w:rsidR="000E43A1">
        <w:rPr>
          <w:sz w:val="28"/>
          <w:szCs w:val="28"/>
        </w:rPr>
        <w:t>»</w:t>
      </w:r>
      <w:r w:rsidRPr="003E444F">
        <w:rPr>
          <w:sz w:val="28"/>
          <w:szCs w:val="28"/>
        </w:rPr>
        <w:t xml:space="preserve"> и факты пугачевского восстания в нашем крае. Изучение</w:t>
      </w:r>
      <w:r w:rsidR="002257CC" w:rsidRPr="003E444F">
        <w:rPr>
          <w:sz w:val="28"/>
          <w:szCs w:val="28"/>
        </w:rPr>
        <w:t xml:space="preserve"> черновиков «К</w:t>
      </w:r>
      <w:r w:rsidRPr="003E444F">
        <w:rPr>
          <w:sz w:val="28"/>
          <w:szCs w:val="28"/>
        </w:rPr>
        <w:t>апитанской дочки»</w:t>
      </w:r>
      <w:r w:rsidR="002257CC" w:rsidRPr="003E444F">
        <w:rPr>
          <w:sz w:val="28"/>
          <w:szCs w:val="28"/>
        </w:rPr>
        <w:t>. П</w:t>
      </w:r>
      <w:r w:rsidRPr="003E444F">
        <w:rPr>
          <w:sz w:val="28"/>
          <w:szCs w:val="28"/>
        </w:rPr>
        <w:t>рототипы героев повести – наши земляки. Увековечение памяти поэта в Самаре. Работа Пушкинского общества.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 xml:space="preserve">Лев </w:t>
      </w:r>
      <w:r w:rsidR="002257CC" w:rsidRPr="003E444F">
        <w:rPr>
          <w:sz w:val="28"/>
          <w:szCs w:val="28"/>
        </w:rPr>
        <w:t>Т</w:t>
      </w:r>
      <w:r w:rsidRPr="003E444F">
        <w:rPr>
          <w:sz w:val="28"/>
          <w:szCs w:val="28"/>
        </w:rPr>
        <w:t xml:space="preserve">олстой и его пребывание в Самарском крае. Места на карте области, связанные с жизнью Л.Н. Толстого. Деятельность </w:t>
      </w:r>
      <w:r w:rsidR="00F446BA" w:rsidRPr="003E444F">
        <w:rPr>
          <w:sz w:val="28"/>
          <w:szCs w:val="28"/>
        </w:rPr>
        <w:t>Л. Тол</w:t>
      </w:r>
      <w:r w:rsidRPr="003E444F">
        <w:rPr>
          <w:sz w:val="28"/>
          <w:szCs w:val="28"/>
        </w:rPr>
        <w:t>стого и членов его семьи по борьбе с голодом в Самарской губернии в 19 веке.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 xml:space="preserve">Николай Георгиевич Гарин-Михайловский и наш край. </w:t>
      </w:r>
    </w:p>
    <w:p w:rsidR="002257CC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Жизнь в имении</w:t>
      </w:r>
      <w:r w:rsidR="002257CC" w:rsidRPr="003E444F">
        <w:rPr>
          <w:sz w:val="28"/>
          <w:szCs w:val="28"/>
        </w:rPr>
        <w:t>,</w:t>
      </w:r>
      <w:r w:rsidRPr="003E444F">
        <w:rPr>
          <w:sz w:val="28"/>
          <w:szCs w:val="28"/>
        </w:rPr>
        <w:t xml:space="preserve"> ее описание в книге «Несколько лет в деревне». 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Участие Н.Г. Гарина-Михайловского в работе самарских газет.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2257CC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А.М. Горький в Самаре. Литературно-публицистическая деятельность Горького в Самаре. М. Горький и «Самарская газета».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«Иегудиил Хламида» и его фельетоны.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Литературная деятельность Горького в Самаре и его последующая связь с нашим краем. Рассказы, опубликованные в «Самарской газете». Волга и жители волжских городов в произведениях Максима Горького. Пьесы Горького на сцене Самарского театра драмы. Составление краеведческой библиографии о Максиме Горьком.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F446BA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Алексей Толстой – наш земляк. Рождение и годы пребывания Алексея Т</w:t>
      </w:r>
      <w:r w:rsidR="00533FAE" w:rsidRPr="003E444F">
        <w:rPr>
          <w:sz w:val="28"/>
          <w:szCs w:val="28"/>
        </w:rPr>
        <w:t>олсто</w:t>
      </w:r>
      <w:r w:rsidRPr="003E444F">
        <w:rPr>
          <w:sz w:val="28"/>
          <w:szCs w:val="28"/>
        </w:rPr>
        <w:t>го на  Самарской земле. Музей А. Толстого. Книга Ю. Оклянского «Шумное захолустье» (семья А. Толстого и жизнь губернского города на рубеже веков).</w:t>
      </w:r>
    </w:p>
    <w:p w:rsidR="00F446BA" w:rsidRPr="003E444F" w:rsidRDefault="00F446BA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Литературные герои Толстого и их связь с Самарой. Дальнейшая связь писателя и членов его семьи с родным городом.</w:t>
      </w:r>
      <w:r w:rsidR="00C302D0" w:rsidRPr="003E444F">
        <w:rPr>
          <w:sz w:val="28"/>
          <w:szCs w:val="28"/>
        </w:rPr>
        <w:t xml:space="preserve"> Подвижническая деятельность М.П. Лимаровой по созданию музея-усадьбы А.Н. Толстого.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F446BA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А.Абрамов-</w:t>
      </w:r>
      <w:r w:rsidR="00533FAE" w:rsidRPr="003E444F">
        <w:rPr>
          <w:bCs/>
          <w:iCs/>
          <w:sz w:val="28"/>
          <w:szCs w:val="28"/>
        </w:rPr>
        <w:t>Ширяевец в Самарском крае</w:t>
      </w:r>
      <w:r w:rsidR="000E43A1">
        <w:rPr>
          <w:bCs/>
          <w:iCs/>
          <w:sz w:val="28"/>
          <w:szCs w:val="28"/>
        </w:rPr>
        <w:t>,</w:t>
      </w:r>
      <w:r w:rsidRPr="003E444F">
        <w:rPr>
          <w:bCs/>
          <w:iCs/>
          <w:sz w:val="28"/>
          <w:szCs w:val="28"/>
        </w:rPr>
        <w:t xml:space="preserve"> музей</w:t>
      </w:r>
      <w:r w:rsidR="0072211F" w:rsidRPr="003E444F">
        <w:rPr>
          <w:bCs/>
          <w:iCs/>
          <w:sz w:val="28"/>
          <w:szCs w:val="28"/>
        </w:rPr>
        <w:t xml:space="preserve"> в Ширяево. </w:t>
      </w:r>
      <w:r w:rsidR="00C302D0" w:rsidRPr="003E444F">
        <w:rPr>
          <w:bCs/>
          <w:iCs/>
          <w:sz w:val="28"/>
          <w:szCs w:val="28"/>
        </w:rPr>
        <w:t>Степан</w:t>
      </w:r>
      <w:r w:rsidR="0072211F" w:rsidRPr="003E444F">
        <w:rPr>
          <w:bCs/>
          <w:iCs/>
          <w:sz w:val="28"/>
          <w:szCs w:val="28"/>
        </w:rPr>
        <w:t xml:space="preserve"> Скиталец в Самаре.</w:t>
      </w:r>
    </w:p>
    <w:p w:rsidR="00533FAE" w:rsidRPr="003E444F" w:rsidRDefault="00533FAE" w:rsidP="003E444F">
      <w:pPr>
        <w:spacing w:line="276" w:lineRule="auto"/>
        <w:jc w:val="both"/>
        <w:rPr>
          <w:bCs/>
          <w:iCs/>
          <w:sz w:val="28"/>
          <w:szCs w:val="28"/>
        </w:rPr>
      </w:pPr>
    </w:p>
    <w:p w:rsidR="00533FAE" w:rsidRPr="003E444F" w:rsidRDefault="00533FAE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>Литературная Самара 20-</w:t>
      </w:r>
      <w:r w:rsidR="000E43A1">
        <w:rPr>
          <w:iCs/>
          <w:sz w:val="28"/>
          <w:szCs w:val="28"/>
        </w:rPr>
        <w:t>х и 30-х годов. М. Герасимов и самарский П</w:t>
      </w:r>
      <w:r w:rsidRPr="003E444F">
        <w:rPr>
          <w:iCs/>
          <w:sz w:val="28"/>
          <w:szCs w:val="28"/>
        </w:rPr>
        <w:t xml:space="preserve">ролеткульт. 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А. Дорогойченко, А. Веселый, В. Багров в Самарском крае.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533FAE" w:rsidP="003E444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lastRenderedPageBreak/>
        <w:t>Павел Нилин и Самара.</w:t>
      </w:r>
    </w:p>
    <w:p w:rsidR="00533FAE" w:rsidRPr="003E444F" w:rsidRDefault="0072211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Ра</w:t>
      </w:r>
      <w:r w:rsidR="00C302D0" w:rsidRPr="003E444F">
        <w:rPr>
          <w:sz w:val="28"/>
          <w:szCs w:val="28"/>
        </w:rPr>
        <w:t>бота писателя в газете «Средне-В</w:t>
      </w:r>
      <w:r w:rsidRPr="003E444F">
        <w:rPr>
          <w:sz w:val="28"/>
          <w:szCs w:val="28"/>
        </w:rPr>
        <w:t>олжская коммуна». Рассказ писателя «В Самаре, в Струковском саду».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 xml:space="preserve">Связь с Самарским краем зарубежных писателей. Я. Гашек, Ю. </w:t>
      </w:r>
      <w:r w:rsidR="0072211F" w:rsidRPr="003E444F">
        <w:rPr>
          <w:sz w:val="28"/>
          <w:szCs w:val="28"/>
        </w:rPr>
        <w:t>Фучик</w:t>
      </w:r>
      <w:r w:rsidRPr="003E444F">
        <w:rPr>
          <w:sz w:val="28"/>
          <w:szCs w:val="28"/>
        </w:rPr>
        <w:t>, М.</w:t>
      </w:r>
      <w:r w:rsidR="00C302D0" w:rsidRPr="003E444F">
        <w:rPr>
          <w:sz w:val="28"/>
          <w:szCs w:val="28"/>
        </w:rPr>
        <w:t>А. Не</w:t>
      </w:r>
      <w:r w:rsidRPr="003E444F">
        <w:rPr>
          <w:sz w:val="28"/>
          <w:szCs w:val="28"/>
        </w:rPr>
        <w:t>к</w:t>
      </w:r>
      <w:r w:rsidR="00C302D0" w:rsidRPr="003E444F">
        <w:rPr>
          <w:sz w:val="28"/>
          <w:szCs w:val="28"/>
        </w:rPr>
        <w:t>с</w:t>
      </w:r>
      <w:r w:rsidRPr="003E444F">
        <w:rPr>
          <w:sz w:val="28"/>
          <w:szCs w:val="28"/>
        </w:rPr>
        <w:t>е.</w:t>
      </w: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</w:p>
    <w:p w:rsidR="00533FAE" w:rsidRPr="003E444F" w:rsidRDefault="00533FAE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Литературная история площади</w:t>
      </w:r>
      <w:r w:rsidR="0072211F" w:rsidRPr="003E444F">
        <w:rPr>
          <w:sz w:val="28"/>
          <w:szCs w:val="28"/>
        </w:rPr>
        <w:t xml:space="preserve">, улицы, парка и сквера. </w:t>
      </w:r>
      <w:r w:rsidRPr="003E444F">
        <w:rPr>
          <w:sz w:val="28"/>
          <w:szCs w:val="28"/>
        </w:rPr>
        <w:t>(Алексеевская площадь</w:t>
      </w:r>
      <w:r w:rsidR="0072211F" w:rsidRPr="003E444F">
        <w:rPr>
          <w:sz w:val="28"/>
          <w:szCs w:val="28"/>
        </w:rPr>
        <w:t>. Дворянская улица, Струковский сад</w:t>
      </w:r>
      <w:r w:rsidR="00C302D0" w:rsidRPr="003E444F">
        <w:rPr>
          <w:sz w:val="28"/>
          <w:szCs w:val="28"/>
        </w:rPr>
        <w:t>, Театральная площадь</w:t>
      </w:r>
      <w:r w:rsidR="0072211F" w:rsidRPr="003E444F">
        <w:rPr>
          <w:sz w:val="28"/>
          <w:szCs w:val="28"/>
        </w:rPr>
        <w:t xml:space="preserve"> и сквер Пушкина</w:t>
      </w:r>
      <w:r w:rsidRPr="003E444F">
        <w:rPr>
          <w:sz w:val="28"/>
          <w:szCs w:val="28"/>
        </w:rPr>
        <w:t>)</w:t>
      </w:r>
      <w:r w:rsidR="0072211F" w:rsidRPr="003E444F">
        <w:rPr>
          <w:sz w:val="28"/>
          <w:szCs w:val="28"/>
        </w:rPr>
        <w:t>. Экскурсия по литературным местам.</w:t>
      </w:r>
    </w:p>
    <w:p w:rsidR="00525C38" w:rsidRPr="003E444F" w:rsidRDefault="00525C38" w:rsidP="003E444F">
      <w:pPr>
        <w:spacing w:line="276" w:lineRule="auto"/>
        <w:jc w:val="both"/>
        <w:rPr>
          <w:b/>
          <w:sz w:val="28"/>
          <w:szCs w:val="28"/>
        </w:rPr>
      </w:pPr>
    </w:p>
    <w:p w:rsidR="00525C38" w:rsidRPr="003E444F" w:rsidRDefault="0072211F" w:rsidP="003E444F">
      <w:pPr>
        <w:spacing w:line="276" w:lineRule="auto"/>
        <w:jc w:val="both"/>
        <w:rPr>
          <w:b/>
          <w:sz w:val="28"/>
          <w:szCs w:val="28"/>
        </w:rPr>
      </w:pPr>
      <w:r w:rsidRPr="003E444F">
        <w:rPr>
          <w:b/>
          <w:sz w:val="28"/>
          <w:szCs w:val="28"/>
        </w:rPr>
        <w:t xml:space="preserve">Модуль </w:t>
      </w:r>
      <w:r w:rsidRPr="003E444F">
        <w:rPr>
          <w:b/>
          <w:sz w:val="28"/>
          <w:szCs w:val="28"/>
          <w:lang w:val="en-US"/>
        </w:rPr>
        <w:t>II</w:t>
      </w:r>
      <w:r w:rsidRPr="003E444F">
        <w:rPr>
          <w:b/>
          <w:sz w:val="28"/>
          <w:szCs w:val="28"/>
        </w:rPr>
        <w:t>. Мир детства в произведениях известных русских писателей, связанных с Самарским краем.</w:t>
      </w:r>
    </w:p>
    <w:p w:rsidR="0072211F" w:rsidRPr="003E444F" w:rsidRDefault="0072211F" w:rsidP="003E444F">
      <w:pPr>
        <w:spacing w:line="276" w:lineRule="auto"/>
        <w:jc w:val="both"/>
        <w:rPr>
          <w:b/>
          <w:sz w:val="28"/>
          <w:szCs w:val="28"/>
        </w:rPr>
      </w:pP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С.Т. Аксаков. Жизнь и деятельност</w:t>
      </w:r>
      <w:r w:rsidR="00C302D0" w:rsidRPr="003E444F">
        <w:rPr>
          <w:bCs/>
          <w:iCs/>
          <w:sz w:val="28"/>
          <w:szCs w:val="28"/>
        </w:rPr>
        <w:t>ь писателя и членов его семьи в</w:t>
      </w:r>
      <w:r w:rsidRPr="003E444F">
        <w:rPr>
          <w:bCs/>
          <w:iCs/>
          <w:sz w:val="28"/>
          <w:szCs w:val="28"/>
        </w:rPr>
        <w:t xml:space="preserve"> Самарск</w:t>
      </w:r>
      <w:r w:rsidR="00C302D0" w:rsidRPr="003E444F">
        <w:rPr>
          <w:bCs/>
          <w:iCs/>
          <w:sz w:val="28"/>
          <w:szCs w:val="28"/>
        </w:rPr>
        <w:t>ом крае</w:t>
      </w:r>
      <w:r w:rsidRPr="003E444F">
        <w:rPr>
          <w:bCs/>
          <w:iCs/>
          <w:sz w:val="28"/>
          <w:szCs w:val="28"/>
        </w:rPr>
        <w:t>.</w:t>
      </w: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Детские образы в произведениях Аксакова «</w:t>
      </w:r>
      <w:r w:rsidR="00FE26C6" w:rsidRPr="003E444F">
        <w:rPr>
          <w:bCs/>
          <w:iCs/>
          <w:sz w:val="28"/>
          <w:szCs w:val="28"/>
        </w:rPr>
        <w:t>Детские годы Багрова – внука» и</w:t>
      </w:r>
      <w:r w:rsidRPr="003E444F">
        <w:rPr>
          <w:bCs/>
          <w:iCs/>
          <w:sz w:val="28"/>
          <w:szCs w:val="28"/>
        </w:rPr>
        <w:t xml:space="preserve"> «Семейные хроники».</w:t>
      </w: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 xml:space="preserve">История написания знаменитой сказки «Аленький цветочек». </w:t>
      </w: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Проект создания памятника семье Аксаковых на Самарской земле.</w:t>
      </w: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 xml:space="preserve">Н. Гарин-Михайловский и его </w:t>
      </w:r>
      <w:r w:rsidR="00D6609E" w:rsidRPr="003E444F">
        <w:rPr>
          <w:bCs/>
          <w:iCs/>
          <w:sz w:val="28"/>
          <w:szCs w:val="28"/>
        </w:rPr>
        <w:t xml:space="preserve">тетралогия. Первая часть тетралогии - </w:t>
      </w:r>
      <w:r w:rsidRPr="003E444F">
        <w:rPr>
          <w:bCs/>
          <w:iCs/>
          <w:sz w:val="28"/>
          <w:szCs w:val="28"/>
        </w:rPr>
        <w:t>«Детство Темы».</w:t>
      </w:r>
      <w:r w:rsidR="00D01D04" w:rsidRPr="003E444F">
        <w:rPr>
          <w:bCs/>
          <w:iCs/>
          <w:sz w:val="28"/>
          <w:szCs w:val="28"/>
        </w:rPr>
        <w:t xml:space="preserve"> Прототип главного героя произведения. Дворянские традиции воспитания и их отражение на страницах произведения.</w:t>
      </w:r>
    </w:p>
    <w:p w:rsidR="0072211F" w:rsidRPr="003E444F" w:rsidRDefault="0072211F" w:rsidP="003E444F">
      <w:pPr>
        <w:spacing w:line="276" w:lineRule="auto"/>
        <w:jc w:val="both"/>
        <w:rPr>
          <w:bCs/>
          <w:iCs/>
          <w:sz w:val="28"/>
          <w:szCs w:val="28"/>
        </w:rPr>
      </w:pPr>
    </w:p>
    <w:p w:rsidR="0072211F" w:rsidRPr="003E444F" w:rsidRDefault="00DC2115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 xml:space="preserve">Александра </w:t>
      </w:r>
      <w:r w:rsidR="0072211F" w:rsidRPr="003E444F">
        <w:rPr>
          <w:sz w:val="28"/>
          <w:szCs w:val="28"/>
        </w:rPr>
        <w:t xml:space="preserve"> Бостром – известная детская писательница</w:t>
      </w:r>
      <w:r w:rsidRPr="003E444F">
        <w:rPr>
          <w:sz w:val="28"/>
          <w:szCs w:val="28"/>
        </w:rPr>
        <w:t xml:space="preserve">. Рассказы А. Бостром для детей, их публикации на страницах центральных </w:t>
      </w:r>
      <w:r w:rsidR="00FE26C6" w:rsidRPr="003E444F">
        <w:rPr>
          <w:sz w:val="28"/>
          <w:szCs w:val="28"/>
        </w:rPr>
        <w:t xml:space="preserve">российских </w:t>
      </w:r>
      <w:r w:rsidRPr="003E444F">
        <w:rPr>
          <w:sz w:val="28"/>
          <w:szCs w:val="28"/>
        </w:rPr>
        <w:t>журналов. Издание детских книг Александры Леонтьевны</w:t>
      </w:r>
      <w:r w:rsidR="00FE26C6" w:rsidRPr="003E444F">
        <w:rPr>
          <w:sz w:val="28"/>
          <w:szCs w:val="28"/>
        </w:rPr>
        <w:t>. Черновики «Детства</w:t>
      </w:r>
      <w:r w:rsidRPr="003E444F">
        <w:rPr>
          <w:sz w:val="28"/>
          <w:szCs w:val="28"/>
        </w:rPr>
        <w:t xml:space="preserve"> Леши». Влияние матери на формирование писательского таланта Алексея Толстого.</w:t>
      </w:r>
    </w:p>
    <w:p w:rsidR="0072211F" w:rsidRPr="003E444F" w:rsidRDefault="0072211F" w:rsidP="003E444F">
      <w:pPr>
        <w:spacing w:line="276" w:lineRule="auto"/>
        <w:jc w:val="both"/>
        <w:rPr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А.Н. Толстой «</w:t>
      </w:r>
      <w:r w:rsidR="00FE26C6" w:rsidRPr="003E444F">
        <w:rPr>
          <w:sz w:val="28"/>
          <w:szCs w:val="28"/>
        </w:rPr>
        <w:t>Сорочьи сказки», «Приключения Буратино».</w:t>
      </w:r>
      <w:r w:rsidRPr="003E444F">
        <w:rPr>
          <w:sz w:val="28"/>
          <w:szCs w:val="28"/>
        </w:rPr>
        <w:t xml:space="preserve"> «Детство Никиты» - квинтэссенция глубоких детских воспоминаний. Поэзия окружающего мира глазами ребенка.</w:t>
      </w:r>
    </w:p>
    <w:p w:rsidR="00DC2115" w:rsidRPr="003E444F" w:rsidRDefault="00DC2115" w:rsidP="003E444F">
      <w:pPr>
        <w:spacing w:line="276" w:lineRule="auto"/>
        <w:jc w:val="both"/>
        <w:rPr>
          <w:sz w:val="28"/>
          <w:szCs w:val="28"/>
        </w:rPr>
      </w:pPr>
    </w:p>
    <w:p w:rsidR="0072211F" w:rsidRPr="003E444F" w:rsidRDefault="0072211F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>«Детство» А.М. Горького. Детские рассказы писателя.</w:t>
      </w:r>
    </w:p>
    <w:p w:rsidR="0072211F" w:rsidRPr="003E444F" w:rsidRDefault="0072211F" w:rsidP="003E444F">
      <w:pPr>
        <w:spacing w:line="276" w:lineRule="auto"/>
        <w:jc w:val="both"/>
        <w:rPr>
          <w:iCs/>
          <w:sz w:val="28"/>
          <w:szCs w:val="28"/>
        </w:rPr>
      </w:pPr>
    </w:p>
    <w:p w:rsidR="0072211F" w:rsidRPr="003E444F" w:rsidRDefault="0072211F" w:rsidP="003E444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444F">
        <w:rPr>
          <w:rFonts w:ascii="Times New Roman" w:hAnsi="Times New Roman"/>
          <w:sz w:val="28"/>
          <w:szCs w:val="28"/>
        </w:rPr>
        <w:t>Самара и А.Неверов.</w:t>
      </w:r>
      <w:r w:rsidR="00FE26C6" w:rsidRPr="003E444F">
        <w:rPr>
          <w:rFonts w:ascii="Times New Roman" w:hAnsi="Times New Roman"/>
          <w:sz w:val="28"/>
          <w:szCs w:val="28"/>
        </w:rPr>
        <w:t xml:space="preserve"> </w:t>
      </w:r>
      <w:r w:rsidR="00DC2115" w:rsidRPr="003E444F">
        <w:rPr>
          <w:rFonts w:ascii="Times New Roman" w:hAnsi="Times New Roman"/>
          <w:sz w:val="28"/>
          <w:szCs w:val="28"/>
        </w:rPr>
        <w:t xml:space="preserve">Факты биографии. </w:t>
      </w:r>
      <w:r w:rsidR="00FE26C6" w:rsidRPr="003E444F">
        <w:rPr>
          <w:rFonts w:ascii="Times New Roman" w:hAnsi="Times New Roman"/>
          <w:sz w:val="28"/>
          <w:szCs w:val="28"/>
        </w:rPr>
        <w:t xml:space="preserve">Книга А. Неверова </w:t>
      </w:r>
      <w:r w:rsidRPr="003E444F">
        <w:rPr>
          <w:rFonts w:ascii="Times New Roman" w:hAnsi="Times New Roman"/>
          <w:sz w:val="28"/>
          <w:szCs w:val="28"/>
        </w:rPr>
        <w:t>«Ташкент – город хлебный».</w:t>
      </w:r>
    </w:p>
    <w:p w:rsidR="0072211F" w:rsidRPr="003E444F" w:rsidRDefault="00FE26C6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Мишка Додонов и его друзья</w:t>
      </w:r>
      <w:r w:rsidR="0072211F" w:rsidRPr="003E444F">
        <w:rPr>
          <w:sz w:val="28"/>
          <w:szCs w:val="28"/>
        </w:rPr>
        <w:t>.</w:t>
      </w:r>
    </w:p>
    <w:p w:rsidR="0072211F" w:rsidRPr="003E444F" w:rsidRDefault="0072211F" w:rsidP="003E444F">
      <w:pPr>
        <w:spacing w:line="276" w:lineRule="auto"/>
        <w:jc w:val="both"/>
        <w:rPr>
          <w:sz w:val="28"/>
          <w:szCs w:val="28"/>
        </w:rPr>
      </w:pPr>
    </w:p>
    <w:p w:rsidR="0072211F" w:rsidRPr="003E444F" w:rsidRDefault="0072211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Романтика и приключения в детской литературе.</w:t>
      </w:r>
    </w:p>
    <w:p w:rsidR="0072211F" w:rsidRPr="003E444F" w:rsidRDefault="0072211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>Е. Астахов «Ботфорты капитана Штормштиля».</w:t>
      </w:r>
    </w:p>
    <w:p w:rsidR="0072211F" w:rsidRPr="003E444F" w:rsidRDefault="0072211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t xml:space="preserve"> Э. Кондратов «По багровой тропе в Эльдорадо».</w:t>
      </w:r>
    </w:p>
    <w:p w:rsidR="0072211F" w:rsidRPr="003E444F" w:rsidRDefault="0072211F" w:rsidP="003E444F">
      <w:pPr>
        <w:spacing w:line="276" w:lineRule="auto"/>
        <w:jc w:val="both"/>
        <w:rPr>
          <w:sz w:val="28"/>
          <w:szCs w:val="28"/>
        </w:rPr>
      </w:pPr>
    </w:p>
    <w:p w:rsidR="0072211F" w:rsidRPr="003E444F" w:rsidRDefault="0072211F" w:rsidP="003E444F">
      <w:pPr>
        <w:spacing w:line="276" w:lineRule="auto"/>
        <w:jc w:val="both"/>
        <w:rPr>
          <w:b/>
          <w:sz w:val="28"/>
          <w:szCs w:val="28"/>
        </w:rPr>
      </w:pPr>
      <w:r w:rsidRPr="003E444F">
        <w:rPr>
          <w:sz w:val="28"/>
          <w:szCs w:val="28"/>
        </w:rPr>
        <w:t>Самарские сказочники братья Бондаренко – детям.</w:t>
      </w:r>
    </w:p>
    <w:p w:rsidR="0072211F" w:rsidRPr="003E444F" w:rsidRDefault="0072211F" w:rsidP="003E444F">
      <w:pPr>
        <w:spacing w:line="276" w:lineRule="auto"/>
        <w:jc w:val="both"/>
        <w:rPr>
          <w:b/>
          <w:sz w:val="28"/>
          <w:szCs w:val="28"/>
        </w:rPr>
      </w:pPr>
    </w:p>
    <w:p w:rsidR="0072211F" w:rsidRPr="003E444F" w:rsidRDefault="00DC2115" w:rsidP="003E444F">
      <w:pPr>
        <w:spacing w:line="276" w:lineRule="auto"/>
        <w:jc w:val="both"/>
        <w:rPr>
          <w:b/>
          <w:sz w:val="28"/>
          <w:szCs w:val="28"/>
        </w:rPr>
      </w:pPr>
      <w:r w:rsidRPr="003E444F">
        <w:rPr>
          <w:b/>
          <w:sz w:val="28"/>
          <w:szCs w:val="28"/>
        </w:rPr>
        <w:t xml:space="preserve">Модуль </w:t>
      </w:r>
      <w:r w:rsidRPr="003E444F">
        <w:rPr>
          <w:b/>
          <w:sz w:val="28"/>
          <w:szCs w:val="28"/>
          <w:lang w:val="en-US"/>
        </w:rPr>
        <w:t>III</w:t>
      </w:r>
      <w:r w:rsidRPr="003E444F">
        <w:rPr>
          <w:b/>
          <w:sz w:val="28"/>
          <w:szCs w:val="28"/>
        </w:rPr>
        <w:t xml:space="preserve">. Литература родного края. Произведения </w:t>
      </w:r>
      <w:r w:rsidR="00FE26C6" w:rsidRPr="003E444F">
        <w:rPr>
          <w:b/>
          <w:sz w:val="28"/>
          <w:szCs w:val="28"/>
        </w:rPr>
        <w:t>самарских (к</w:t>
      </w:r>
      <w:r w:rsidRPr="003E444F">
        <w:rPr>
          <w:b/>
          <w:sz w:val="28"/>
          <w:szCs w:val="28"/>
        </w:rPr>
        <w:t>уйбышевских) писателей.</w:t>
      </w:r>
    </w:p>
    <w:p w:rsidR="00DC2115" w:rsidRPr="003E444F" w:rsidRDefault="00DC2115" w:rsidP="003E444F">
      <w:pPr>
        <w:spacing w:line="276" w:lineRule="auto"/>
        <w:jc w:val="both"/>
        <w:rPr>
          <w:b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b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 xml:space="preserve">Петр Алабин как бытописатель Самары. Его «юбилейные» книги </w:t>
      </w:r>
      <w:r w:rsidR="00FE26C6" w:rsidRPr="003E444F">
        <w:rPr>
          <w:bCs/>
          <w:iCs/>
          <w:sz w:val="28"/>
          <w:szCs w:val="28"/>
        </w:rPr>
        <w:t>о</w:t>
      </w:r>
      <w:r w:rsidRPr="003E444F">
        <w:rPr>
          <w:bCs/>
          <w:iCs/>
          <w:sz w:val="28"/>
          <w:szCs w:val="28"/>
        </w:rPr>
        <w:t xml:space="preserve"> губернском городе.</w:t>
      </w:r>
    </w:p>
    <w:p w:rsidR="00DC2115" w:rsidRPr="003E444F" w:rsidRDefault="00DC2115" w:rsidP="003E444F">
      <w:pPr>
        <w:spacing w:line="276" w:lineRule="auto"/>
        <w:jc w:val="both"/>
        <w:rPr>
          <w:bCs/>
          <w:iCs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Самарские писатели и их книги о гражданской войне.</w:t>
      </w:r>
    </w:p>
    <w:p w:rsidR="00DC2115" w:rsidRPr="003E444F" w:rsidRDefault="00FE26C6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Д. Сокольников «Н</w:t>
      </w:r>
      <w:r w:rsidR="00F8394F" w:rsidRPr="003E444F">
        <w:rPr>
          <w:bCs/>
          <w:iCs/>
          <w:sz w:val="28"/>
          <w:szCs w:val="28"/>
        </w:rPr>
        <w:t xml:space="preserve">ам </w:t>
      </w:r>
      <w:r w:rsidRPr="003E444F">
        <w:rPr>
          <w:bCs/>
          <w:iCs/>
          <w:sz w:val="28"/>
          <w:szCs w:val="28"/>
        </w:rPr>
        <w:t xml:space="preserve">здесь </w:t>
      </w:r>
      <w:r w:rsidR="00F8394F" w:rsidRPr="003E444F">
        <w:rPr>
          <w:bCs/>
          <w:iCs/>
          <w:sz w:val="28"/>
          <w:szCs w:val="28"/>
        </w:rPr>
        <w:t xml:space="preserve">жить». Экранизация книги </w:t>
      </w:r>
      <w:r w:rsidR="00DC2115" w:rsidRPr="003E444F">
        <w:rPr>
          <w:bCs/>
          <w:iCs/>
          <w:sz w:val="28"/>
          <w:szCs w:val="28"/>
        </w:rPr>
        <w:t>Э</w:t>
      </w:r>
      <w:r w:rsidR="00F8394F" w:rsidRPr="003E444F">
        <w:rPr>
          <w:bCs/>
          <w:iCs/>
          <w:sz w:val="28"/>
          <w:szCs w:val="28"/>
        </w:rPr>
        <w:t>дуарда</w:t>
      </w:r>
      <w:r w:rsidR="00DC2115" w:rsidRPr="003E444F">
        <w:rPr>
          <w:bCs/>
          <w:iCs/>
          <w:sz w:val="28"/>
          <w:szCs w:val="28"/>
        </w:rPr>
        <w:t xml:space="preserve"> Кондратов «Тревожные</w:t>
      </w:r>
      <w:r w:rsidR="00F8394F" w:rsidRPr="003E444F">
        <w:rPr>
          <w:bCs/>
          <w:iCs/>
          <w:sz w:val="28"/>
          <w:szCs w:val="28"/>
        </w:rPr>
        <w:t xml:space="preserve"> ночи в Самаре». Увековечение памяти писателя (открытие мемориальной доски).</w:t>
      </w:r>
    </w:p>
    <w:p w:rsidR="00DC2115" w:rsidRPr="003E444F" w:rsidRDefault="00DC2115" w:rsidP="003E444F">
      <w:pPr>
        <w:spacing w:line="276" w:lineRule="auto"/>
        <w:jc w:val="both"/>
        <w:rPr>
          <w:b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 xml:space="preserve">Великая Отечественная война в произведениях Самарских писателей. </w:t>
      </w: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>Е. Астахов «Суровый воздух» и другие</w:t>
      </w:r>
      <w:r w:rsidR="00FE26C6" w:rsidRPr="003E444F">
        <w:rPr>
          <w:iCs/>
          <w:sz w:val="28"/>
          <w:szCs w:val="28"/>
        </w:rPr>
        <w:t xml:space="preserve"> произведения</w:t>
      </w:r>
      <w:r w:rsidRPr="003E444F">
        <w:rPr>
          <w:iCs/>
          <w:sz w:val="28"/>
          <w:szCs w:val="28"/>
        </w:rPr>
        <w:t>.</w:t>
      </w: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</w:p>
    <w:p w:rsidR="00DC2115" w:rsidRPr="003E444F" w:rsidRDefault="00F8394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iCs/>
          <w:sz w:val="28"/>
          <w:szCs w:val="28"/>
        </w:rPr>
        <w:t>Самарские поэты. Борис</w:t>
      </w:r>
      <w:r w:rsidR="00DC2115" w:rsidRPr="003E444F">
        <w:rPr>
          <w:iCs/>
          <w:sz w:val="28"/>
          <w:szCs w:val="28"/>
        </w:rPr>
        <w:t xml:space="preserve"> Сиротин, В</w:t>
      </w:r>
      <w:r w:rsidRPr="003E444F">
        <w:rPr>
          <w:iCs/>
          <w:sz w:val="28"/>
          <w:szCs w:val="28"/>
        </w:rPr>
        <w:t xml:space="preserve">ладилен Кожемякин, Наталья </w:t>
      </w:r>
      <w:r w:rsidRPr="003E444F">
        <w:rPr>
          <w:sz w:val="28"/>
          <w:szCs w:val="28"/>
        </w:rPr>
        <w:t xml:space="preserve">Бусыгина, Владимир </w:t>
      </w:r>
      <w:r w:rsidR="00DC2115" w:rsidRPr="003E444F">
        <w:rPr>
          <w:sz w:val="28"/>
          <w:szCs w:val="28"/>
        </w:rPr>
        <w:t>Евсеичев и другие.</w:t>
      </w:r>
    </w:p>
    <w:p w:rsidR="00DC2115" w:rsidRPr="003E444F" w:rsidRDefault="00DC2115" w:rsidP="003E444F">
      <w:pPr>
        <w:spacing w:line="276" w:lineRule="auto"/>
        <w:jc w:val="both"/>
        <w:rPr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>Современный город и его обитатели. Е. Лазарев «Синее небо после дождя».</w:t>
      </w: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bCs/>
          <w:iCs/>
          <w:sz w:val="28"/>
          <w:szCs w:val="28"/>
        </w:rPr>
      </w:pPr>
      <w:r w:rsidRPr="003E444F">
        <w:rPr>
          <w:bCs/>
          <w:iCs/>
          <w:sz w:val="28"/>
          <w:szCs w:val="28"/>
        </w:rPr>
        <w:t>Наши</w:t>
      </w:r>
      <w:r w:rsidR="00FE26C6" w:rsidRPr="003E444F">
        <w:rPr>
          <w:bCs/>
          <w:iCs/>
          <w:sz w:val="28"/>
          <w:szCs w:val="28"/>
        </w:rPr>
        <w:t xml:space="preserve"> духовно-нравственные</w:t>
      </w:r>
      <w:r w:rsidRPr="003E444F">
        <w:rPr>
          <w:bCs/>
          <w:iCs/>
          <w:sz w:val="28"/>
          <w:szCs w:val="28"/>
        </w:rPr>
        <w:t xml:space="preserve"> ценности. А. Солоницын и его произведения</w:t>
      </w:r>
      <w:r w:rsidR="00F8394F" w:rsidRPr="003E444F">
        <w:rPr>
          <w:bCs/>
          <w:iCs/>
          <w:sz w:val="28"/>
          <w:szCs w:val="28"/>
        </w:rPr>
        <w:t>.</w:t>
      </w:r>
      <w:r w:rsidRPr="003E444F">
        <w:rPr>
          <w:bCs/>
          <w:iCs/>
          <w:sz w:val="28"/>
          <w:szCs w:val="28"/>
        </w:rPr>
        <w:t xml:space="preserve"> «Врата небесные»</w:t>
      </w:r>
      <w:r w:rsidR="00F8394F" w:rsidRPr="003E444F">
        <w:rPr>
          <w:bCs/>
          <w:iCs/>
          <w:sz w:val="28"/>
          <w:szCs w:val="28"/>
        </w:rPr>
        <w:t xml:space="preserve"> - книга</w:t>
      </w:r>
      <w:r w:rsidR="00FE26C6" w:rsidRPr="003E444F">
        <w:rPr>
          <w:bCs/>
          <w:iCs/>
          <w:sz w:val="28"/>
          <w:szCs w:val="28"/>
        </w:rPr>
        <w:t>-</w:t>
      </w:r>
      <w:r w:rsidR="00F8394F" w:rsidRPr="003E444F">
        <w:rPr>
          <w:bCs/>
          <w:iCs/>
          <w:sz w:val="28"/>
          <w:szCs w:val="28"/>
        </w:rPr>
        <w:t xml:space="preserve">притча о монахинях Самарского </w:t>
      </w:r>
      <w:r w:rsidRPr="003E444F">
        <w:rPr>
          <w:iCs/>
          <w:sz w:val="28"/>
          <w:szCs w:val="28"/>
        </w:rPr>
        <w:t>Иверск</w:t>
      </w:r>
      <w:r w:rsidR="00F8394F" w:rsidRPr="003E444F">
        <w:rPr>
          <w:iCs/>
          <w:sz w:val="28"/>
          <w:szCs w:val="28"/>
        </w:rPr>
        <w:t>ого женского</w:t>
      </w:r>
      <w:r w:rsidRPr="003E444F">
        <w:rPr>
          <w:iCs/>
          <w:sz w:val="28"/>
          <w:szCs w:val="28"/>
        </w:rPr>
        <w:t xml:space="preserve"> монастыр</w:t>
      </w:r>
      <w:r w:rsidR="00F8394F" w:rsidRPr="003E444F">
        <w:rPr>
          <w:iCs/>
          <w:sz w:val="28"/>
          <w:szCs w:val="28"/>
        </w:rPr>
        <w:t>я</w:t>
      </w:r>
      <w:r w:rsidRPr="003E444F">
        <w:rPr>
          <w:iCs/>
          <w:sz w:val="28"/>
          <w:szCs w:val="28"/>
        </w:rPr>
        <w:t>.</w:t>
      </w: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</w:p>
    <w:p w:rsidR="00DC2115" w:rsidRPr="003E444F" w:rsidRDefault="00F8394F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 xml:space="preserve">Работа самарских </w:t>
      </w:r>
      <w:r w:rsidR="00DC2115" w:rsidRPr="003E444F">
        <w:rPr>
          <w:iCs/>
          <w:sz w:val="28"/>
          <w:szCs w:val="28"/>
        </w:rPr>
        <w:t>писател</w:t>
      </w:r>
      <w:r w:rsidRPr="003E444F">
        <w:rPr>
          <w:iCs/>
          <w:sz w:val="28"/>
          <w:szCs w:val="28"/>
        </w:rPr>
        <w:t xml:space="preserve">ей и </w:t>
      </w:r>
      <w:r w:rsidR="00FE26C6" w:rsidRPr="003E444F">
        <w:rPr>
          <w:iCs/>
          <w:sz w:val="28"/>
          <w:szCs w:val="28"/>
        </w:rPr>
        <w:t xml:space="preserve">их </w:t>
      </w:r>
      <w:r w:rsidRPr="003E444F">
        <w:rPr>
          <w:iCs/>
          <w:sz w:val="28"/>
          <w:szCs w:val="28"/>
        </w:rPr>
        <w:t>творческой организации в современных условиях</w:t>
      </w:r>
      <w:r w:rsidR="00DC2115" w:rsidRPr="003E444F">
        <w:rPr>
          <w:iCs/>
          <w:sz w:val="28"/>
          <w:szCs w:val="28"/>
        </w:rPr>
        <w:t>.</w:t>
      </w:r>
      <w:r w:rsidRPr="003E444F">
        <w:rPr>
          <w:iCs/>
          <w:sz w:val="28"/>
          <w:szCs w:val="28"/>
        </w:rPr>
        <w:t xml:space="preserve"> Творческая встреча с одним из писателей.</w:t>
      </w: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b/>
          <w:iCs/>
          <w:sz w:val="28"/>
          <w:szCs w:val="28"/>
        </w:rPr>
      </w:pPr>
      <w:r w:rsidRPr="003E444F">
        <w:rPr>
          <w:b/>
          <w:sz w:val="28"/>
          <w:szCs w:val="28"/>
        </w:rPr>
        <w:t>Модуль I</w:t>
      </w:r>
      <w:r w:rsidRPr="003E444F">
        <w:rPr>
          <w:b/>
          <w:sz w:val="28"/>
          <w:szCs w:val="28"/>
          <w:lang w:val="en-US"/>
        </w:rPr>
        <w:t>V</w:t>
      </w:r>
      <w:r w:rsidRPr="003E444F">
        <w:rPr>
          <w:b/>
          <w:sz w:val="28"/>
          <w:szCs w:val="28"/>
        </w:rPr>
        <w:t xml:space="preserve">. </w:t>
      </w:r>
      <w:r w:rsidRPr="003E444F">
        <w:rPr>
          <w:b/>
          <w:iCs/>
          <w:sz w:val="28"/>
          <w:szCs w:val="28"/>
        </w:rPr>
        <w:t>Подведение итогов.</w:t>
      </w:r>
    </w:p>
    <w:p w:rsidR="00DC2115" w:rsidRPr="003E444F" w:rsidRDefault="00DC2115" w:rsidP="003E444F">
      <w:pPr>
        <w:spacing w:line="276" w:lineRule="auto"/>
        <w:jc w:val="both"/>
        <w:rPr>
          <w:b/>
          <w:iCs/>
          <w:sz w:val="28"/>
          <w:szCs w:val="28"/>
        </w:rPr>
      </w:pPr>
    </w:p>
    <w:p w:rsidR="00DC2115" w:rsidRPr="003E444F" w:rsidRDefault="00DC2115" w:rsidP="003E444F">
      <w:pPr>
        <w:spacing w:line="276" w:lineRule="auto"/>
        <w:jc w:val="both"/>
        <w:rPr>
          <w:iCs/>
          <w:sz w:val="28"/>
          <w:szCs w:val="28"/>
        </w:rPr>
      </w:pPr>
      <w:r w:rsidRPr="003E444F">
        <w:rPr>
          <w:iCs/>
          <w:sz w:val="28"/>
          <w:szCs w:val="28"/>
        </w:rPr>
        <w:t>Обобщающее занятие.</w:t>
      </w:r>
      <w:r w:rsidR="00F8394F" w:rsidRPr="003E444F">
        <w:rPr>
          <w:iCs/>
          <w:sz w:val="28"/>
          <w:szCs w:val="28"/>
        </w:rPr>
        <w:t xml:space="preserve"> Защита пр</w:t>
      </w:r>
      <w:r w:rsidR="00FE26C6" w:rsidRPr="003E444F">
        <w:rPr>
          <w:iCs/>
          <w:sz w:val="28"/>
          <w:szCs w:val="28"/>
        </w:rPr>
        <w:t>оектов, посвященных творчеству с</w:t>
      </w:r>
      <w:r w:rsidR="00F8394F" w:rsidRPr="003E444F">
        <w:rPr>
          <w:iCs/>
          <w:sz w:val="28"/>
          <w:szCs w:val="28"/>
        </w:rPr>
        <w:t>амарских писателей.</w:t>
      </w:r>
    </w:p>
    <w:p w:rsidR="00F8394F" w:rsidRPr="003E444F" w:rsidRDefault="00F8394F" w:rsidP="003E444F">
      <w:pPr>
        <w:spacing w:line="276" w:lineRule="auto"/>
        <w:jc w:val="both"/>
        <w:rPr>
          <w:iCs/>
          <w:sz w:val="28"/>
          <w:szCs w:val="28"/>
        </w:rPr>
      </w:pPr>
    </w:p>
    <w:p w:rsidR="00DC2115" w:rsidRPr="003E444F" w:rsidRDefault="00F8394F" w:rsidP="003E444F">
      <w:pPr>
        <w:spacing w:line="276" w:lineRule="auto"/>
        <w:jc w:val="both"/>
        <w:rPr>
          <w:sz w:val="28"/>
          <w:szCs w:val="28"/>
        </w:rPr>
      </w:pPr>
      <w:r w:rsidRPr="003E444F">
        <w:rPr>
          <w:sz w:val="28"/>
          <w:szCs w:val="28"/>
        </w:rPr>
        <w:lastRenderedPageBreak/>
        <w:t>По окончании учебного года слушатели элективного курса по возможности принимают у</w:t>
      </w:r>
      <w:r w:rsidR="00DC2115" w:rsidRPr="003E444F">
        <w:rPr>
          <w:sz w:val="28"/>
          <w:szCs w:val="28"/>
        </w:rPr>
        <w:t>частие в Пушкинском литературном празднике</w:t>
      </w:r>
      <w:bookmarkStart w:id="0" w:name="_GoBack"/>
      <w:bookmarkEnd w:id="0"/>
      <w:r w:rsidR="00DC2115" w:rsidRPr="003E444F">
        <w:rPr>
          <w:sz w:val="28"/>
          <w:szCs w:val="28"/>
        </w:rPr>
        <w:t>(6 июня, сквер Пушкина).</w:t>
      </w:r>
    </w:p>
    <w:p w:rsidR="00752EE6" w:rsidRDefault="00752E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B0" w:rsidRPr="00752EE6" w:rsidRDefault="007632B0" w:rsidP="00CD113D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52EE6">
        <w:rPr>
          <w:rFonts w:eastAsia="Calibri"/>
          <w:b/>
          <w:sz w:val="32"/>
          <w:szCs w:val="32"/>
          <w:lang w:eastAsia="en-US"/>
        </w:rPr>
        <w:lastRenderedPageBreak/>
        <w:t>Список литературы</w:t>
      </w:r>
    </w:p>
    <w:p w:rsidR="00752EE6" w:rsidRPr="00CD113D" w:rsidRDefault="00752EE6" w:rsidP="00CD11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1. Наш край. Хрестоматия. Самара, 2003.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2. Город на крутой луке. Литературно-публицистический сборник. Куйбышевское книжное издательство, 1984.</w:t>
      </w:r>
    </w:p>
    <w:p w:rsidR="007632B0" w:rsidRPr="00CD113D" w:rsidRDefault="00FE26C6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3. Писатели С</w:t>
      </w:r>
      <w:r w:rsidR="007632B0" w:rsidRPr="00CD113D">
        <w:rPr>
          <w:rFonts w:eastAsia="Calibri"/>
          <w:sz w:val="28"/>
          <w:szCs w:val="28"/>
          <w:lang w:eastAsia="en-US"/>
        </w:rPr>
        <w:t>редней волги. Куйбышевское книжное издательство, 1968.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4. Советские писатели и Среднее Поволжье. Сборник статей. Куйбышевское книжное издательство, 1959.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5. О Волге наше слово. Литературно-краеведческий сборник. Составитель С. А. Голубков. Куйбышевское книжное издательство, 1987.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6. Максим Горький и Самара. Куйбышевское книжное издательство, 1968.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7. Алексей Толстой и Самара. Из архива писателя. Куйбышевское книжное издательство, 1982.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8. Лев Толстой и Самара. Воспоминания, письма, статьи. Куйбышевское книжное издательство, 1988.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9. Путешествие в прошлое. Страницы истории Самарского края. Самарское книжное издательство, 1991.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10. Самарская летопись. Самарский университет, 1993.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11. Самарская область. (География, экономика, история, культура). Самара, 1998.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12. Кто есть кто в Самаре. Навигатор, 2003.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13. А. Неверов. К столетию со дня рождения; воспоминания, статьи, библиография. Составитель В. П. Скобелев. Куйбышевское книжное издательство, 1986.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14. П.В. Алабин. Самара 1586-1886 годы. Самарское книжное издательство, 1992.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 xml:space="preserve">15. </w:t>
      </w:r>
      <w:r w:rsidR="00FE26C6" w:rsidRPr="00CD113D">
        <w:rPr>
          <w:rFonts w:eastAsia="Calibri"/>
          <w:sz w:val="28"/>
          <w:szCs w:val="28"/>
          <w:lang w:eastAsia="en-US"/>
        </w:rPr>
        <w:t xml:space="preserve">Г.В. </w:t>
      </w:r>
      <w:r w:rsidRPr="00CD113D">
        <w:rPr>
          <w:rFonts w:eastAsia="Calibri"/>
          <w:sz w:val="28"/>
          <w:szCs w:val="28"/>
          <w:lang w:eastAsia="en-US"/>
        </w:rPr>
        <w:t>Алексушин</w:t>
      </w:r>
      <w:r w:rsidR="00FE26C6" w:rsidRPr="00CD113D">
        <w:rPr>
          <w:rFonts w:eastAsia="Calibri"/>
          <w:sz w:val="28"/>
          <w:szCs w:val="28"/>
          <w:lang w:eastAsia="en-US"/>
        </w:rPr>
        <w:t>.</w:t>
      </w:r>
      <w:r w:rsidRPr="00CD113D">
        <w:rPr>
          <w:rFonts w:eastAsia="Calibri"/>
          <w:sz w:val="28"/>
          <w:szCs w:val="28"/>
          <w:lang w:eastAsia="en-US"/>
        </w:rPr>
        <w:t xml:space="preserve"> Самарские губернаторы. Самарский дом печати, 1996.</w:t>
      </w:r>
    </w:p>
    <w:p w:rsidR="007632B0" w:rsidRPr="00CD113D" w:rsidRDefault="007632B0" w:rsidP="00752EE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D113D">
        <w:rPr>
          <w:rFonts w:eastAsia="Calibri"/>
          <w:sz w:val="28"/>
          <w:szCs w:val="28"/>
          <w:lang w:eastAsia="en-US"/>
        </w:rPr>
        <w:t>16. Л. Финк. При свете рампы. Куйбышевское книжное издательство, 1980.</w:t>
      </w:r>
    </w:p>
    <w:p w:rsidR="00350860" w:rsidRPr="00CD113D" w:rsidRDefault="00350860" w:rsidP="00CD113D">
      <w:pPr>
        <w:pStyle w:val="1"/>
        <w:spacing w:line="276" w:lineRule="auto"/>
        <w:jc w:val="left"/>
        <w:rPr>
          <w:sz w:val="28"/>
          <w:szCs w:val="28"/>
        </w:rPr>
      </w:pPr>
    </w:p>
    <w:p w:rsidR="00342CDF" w:rsidRPr="00CD113D" w:rsidRDefault="00342CDF" w:rsidP="00CD113D">
      <w:pPr>
        <w:pStyle w:val="a6"/>
        <w:spacing w:line="276" w:lineRule="auto"/>
        <w:rPr>
          <w:sz w:val="28"/>
          <w:szCs w:val="28"/>
        </w:rPr>
      </w:pPr>
    </w:p>
    <w:sectPr w:rsidR="00342CDF" w:rsidRPr="00CD113D" w:rsidSect="00D03D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41" w:rsidRDefault="006F1841" w:rsidP="00D03D40">
      <w:r>
        <w:separator/>
      </w:r>
    </w:p>
  </w:endnote>
  <w:endnote w:type="continuationSeparator" w:id="1">
    <w:p w:rsidR="006F1841" w:rsidRDefault="006F1841" w:rsidP="00D0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9771"/>
      <w:docPartObj>
        <w:docPartGallery w:val="Page Numbers (Bottom of Page)"/>
        <w:docPartUnique/>
      </w:docPartObj>
    </w:sdtPr>
    <w:sdtContent>
      <w:p w:rsidR="00D03D40" w:rsidRDefault="00D03D40">
        <w:pPr>
          <w:pStyle w:val="af"/>
          <w:jc w:val="right"/>
        </w:pPr>
        <w:fldSimple w:instr=" PAGE   \* MERGEFORMAT ">
          <w:r w:rsidR="000E43A1">
            <w:rPr>
              <w:noProof/>
            </w:rPr>
            <w:t>12</w:t>
          </w:r>
        </w:fldSimple>
      </w:p>
    </w:sdtContent>
  </w:sdt>
  <w:p w:rsidR="00D03D40" w:rsidRDefault="00D03D4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41" w:rsidRDefault="006F1841" w:rsidP="00D03D40">
      <w:r>
        <w:separator/>
      </w:r>
    </w:p>
  </w:footnote>
  <w:footnote w:type="continuationSeparator" w:id="1">
    <w:p w:rsidR="006F1841" w:rsidRDefault="006F1841" w:rsidP="00D0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136"/>
    <w:multiLevelType w:val="multilevel"/>
    <w:tmpl w:val="F03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E23"/>
    <w:multiLevelType w:val="hybridMultilevel"/>
    <w:tmpl w:val="E410F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E4B4B"/>
    <w:multiLevelType w:val="hybridMultilevel"/>
    <w:tmpl w:val="17F8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F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40307E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186A5F5D"/>
    <w:multiLevelType w:val="hybridMultilevel"/>
    <w:tmpl w:val="DD64E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406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E51FA"/>
    <w:multiLevelType w:val="hybridMultilevel"/>
    <w:tmpl w:val="5694D0EE"/>
    <w:lvl w:ilvl="0" w:tplc="CF742C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F603ACA"/>
    <w:multiLevelType w:val="multilevel"/>
    <w:tmpl w:val="12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90A32"/>
    <w:multiLevelType w:val="hybridMultilevel"/>
    <w:tmpl w:val="122A2C88"/>
    <w:lvl w:ilvl="0" w:tplc="B34AA6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C2211"/>
    <w:multiLevelType w:val="hybridMultilevel"/>
    <w:tmpl w:val="4900FA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D29CD"/>
    <w:multiLevelType w:val="hybridMultilevel"/>
    <w:tmpl w:val="1A467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47C1E"/>
    <w:multiLevelType w:val="multilevel"/>
    <w:tmpl w:val="9A2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D37CE"/>
    <w:multiLevelType w:val="hybridMultilevel"/>
    <w:tmpl w:val="5EBA5C8A"/>
    <w:lvl w:ilvl="0" w:tplc="D0B415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D2AD3"/>
    <w:multiLevelType w:val="multilevel"/>
    <w:tmpl w:val="4564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32494"/>
    <w:multiLevelType w:val="multilevel"/>
    <w:tmpl w:val="7F3C8BEC"/>
    <w:lvl w:ilvl="0">
      <w:start w:val="1"/>
      <w:numFmt w:val="bullet"/>
      <w:lvlText w:val="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01F73E8"/>
    <w:multiLevelType w:val="hybridMultilevel"/>
    <w:tmpl w:val="D556D32A"/>
    <w:lvl w:ilvl="0" w:tplc="9774C1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3634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40E7031"/>
    <w:multiLevelType w:val="hybridMultilevel"/>
    <w:tmpl w:val="D38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2C9F"/>
    <w:multiLevelType w:val="multilevel"/>
    <w:tmpl w:val="0AF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4562F"/>
    <w:multiLevelType w:val="hybridMultilevel"/>
    <w:tmpl w:val="5274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57205"/>
    <w:multiLevelType w:val="hybridMultilevel"/>
    <w:tmpl w:val="E2AA4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177E7"/>
    <w:multiLevelType w:val="multilevel"/>
    <w:tmpl w:val="4564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443D0"/>
    <w:multiLevelType w:val="hybridMultilevel"/>
    <w:tmpl w:val="4606A7A6"/>
    <w:lvl w:ilvl="0" w:tplc="924CEDB8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927DB"/>
    <w:multiLevelType w:val="hybridMultilevel"/>
    <w:tmpl w:val="9DFEA8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4"/>
  </w:num>
  <w:num w:numId="6">
    <w:abstractNumId w:val="14"/>
  </w:num>
  <w:num w:numId="7">
    <w:abstractNumId w:val="21"/>
  </w:num>
  <w:num w:numId="8">
    <w:abstractNumId w:val="2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9"/>
  </w:num>
  <w:num w:numId="25">
    <w:abstractNumId w:val="22"/>
  </w:num>
  <w:num w:numId="26">
    <w:abstractNumId w:val="6"/>
  </w:num>
  <w:num w:numId="27">
    <w:abstractNumId w:val="10"/>
  </w:num>
  <w:num w:numId="28">
    <w:abstractNumId w:val="18"/>
  </w:num>
  <w:num w:numId="29">
    <w:abstractNumId w:val="1"/>
  </w:num>
  <w:num w:numId="30">
    <w:abstractNumId w:val="2"/>
  </w:num>
  <w:num w:numId="31">
    <w:abstractNumId w:val="8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6FF"/>
    <w:rsid w:val="00025655"/>
    <w:rsid w:val="000A6C72"/>
    <w:rsid w:val="000C67EE"/>
    <w:rsid w:val="000E1DC5"/>
    <w:rsid w:val="000E43A1"/>
    <w:rsid w:val="00113342"/>
    <w:rsid w:val="00153227"/>
    <w:rsid w:val="00176EBE"/>
    <w:rsid w:val="001874A5"/>
    <w:rsid w:val="00196B01"/>
    <w:rsid w:val="001B18D5"/>
    <w:rsid w:val="001B1E1B"/>
    <w:rsid w:val="001D3004"/>
    <w:rsid w:val="001F0037"/>
    <w:rsid w:val="002257CC"/>
    <w:rsid w:val="00230124"/>
    <w:rsid w:val="00286475"/>
    <w:rsid w:val="00300CA6"/>
    <w:rsid w:val="00342CDF"/>
    <w:rsid w:val="00350860"/>
    <w:rsid w:val="003B4587"/>
    <w:rsid w:val="003E444F"/>
    <w:rsid w:val="00427F74"/>
    <w:rsid w:val="004736FF"/>
    <w:rsid w:val="004A7EDF"/>
    <w:rsid w:val="004B7D4E"/>
    <w:rsid w:val="00505C0B"/>
    <w:rsid w:val="00524911"/>
    <w:rsid w:val="00525C38"/>
    <w:rsid w:val="005329F5"/>
    <w:rsid w:val="00533FAE"/>
    <w:rsid w:val="00535868"/>
    <w:rsid w:val="005D1C19"/>
    <w:rsid w:val="005D5E47"/>
    <w:rsid w:val="006034FC"/>
    <w:rsid w:val="00651491"/>
    <w:rsid w:val="00694167"/>
    <w:rsid w:val="006941C9"/>
    <w:rsid w:val="006B45EF"/>
    <w:rsid w:val="006D5A6E"/>
    <w:rsid w:val="006F1841"/>
    <w:rsid w:val="0072211F"/>
    <w:rsid w:val="007503F9"/>
    <w:rsid w:val="00752EE6"/>
    <w:rsid w:val="007632B0"/>
    <w:rsid w:val="007652C9"/>
    <w:rsid w:val="007945E2"/>
    <w:rsid w:val="007D3788"/>
    <w:rsid w:val="007E304A"/>
    <w:rsid w:val="008127D4"/>
    <w:rsid w:val="00830CD1"/>
    <w:rsid w:val="008B1595"/>
    <w:rsid w:val="008E481F"/>
    <w:rsid w:val="0091296C"/>
    <w:rsid w:val="00975B56"/>
    <w:rsid w:val="009F2F6E"/>
    <w:rsid w:val="009F4E6B"/>
    <w:rsid w:val="00A35A1C"/>
    <w:rsid w:val="00A42E4C"/>
    <w:rsid w:val="00A6249A"/>
    <w:rsid w:val="00AF4EF9"/>
    <w:rsid w:val="00B05F81"/>
    <w:rsid w:val="00BD4FFB"/>
    <w:rsid w:val="00BF490A"/>
    <w:rsid w:val="00BF62F5"/>
    <w:rsid w:val="00C01FE8"/>
    <w:rsid w:val="00C302D0"/>
    <w:rsid w:val="00C5196D"/>
    <w:rsid w:val="00CD113D"/>
    <w:rsid w:val="00CF7D73"/>
    <w:rsid w:val="00D01D04"/>
    <w:rsid w:val="00D03D40"/>
    <w:rsid w:val="00D621CC"/>
    <w:rsid w:val="00D6609E"/>
    <w:rsid w:val="00D72F7E"/>
    <w:rsid w:val="00DC2115"/>
    <w:rsid w:val="00DF23F8"/>
    <w:rsid w:val="00E21206"/>
    <w:rsid w:val="00E21A6A"/>
    <w:rsid w:val="00E52437"/>
    <w:rsid w:val="00E97033"/>
    <w:rsid w:val="00EB1BBE"/>
    <w:rsid w:val="00EC3703"/>
    <w:rsid w:val="00F446BA"/>
    <w:rsid w:val="00F8394F"/>
    <w:rsid w:val="00FA0CEC"/>
    <w:rsid w:val="00FE26C6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D73"/>
    <w:rPr>
      <w:sz w:val="24"/>
      <w:szCs w:val="24"/>
    </w:rPr>
  </w:style>
  <w:style w:type="paragraph" w:styleId="1">
    <w:name w:val="heading 1"/>
    <w:basedOn w:val="a"/>
    <w:qFormat/>
    <w:rsid w:val="00CF7D73"/>
    <w:pPr>
      <w:keepNext/>
      <w:jc w:val="center"/>
      <w:outlineLvl w:val="0"/>
    </w:pPr>
    <w:rPr>
      <w:rFonts w:eastAsia="Arial Unicode MS"/>
      <w:b/>
      <w:bCs/>
      <w:i/>
      <w:iCs/>
      <w:kern w:val="36"/>
    </w:rPr>
  </w:style>
  <w:style w:type="paragraph" w:styleId="2">
    <w:name w:val="heading 2"/>
    <w:basedOn w:val="a"/>
    <w:link w:val="20"/>
    <w:qFormat/>
    <w:rsid w:val="00CF7D73"/>
    <w:pPr>
      <w:keepNext/>
      <w:shd w:val="clear" w:color="auto" w:fill="FFFFFF"/>
      <w:autoSpaceDE w:val="0"/>
      <w:autoSpaceDN w:val="0"/>
      <w:jc w:val="center"/>
      <w:outlineLvl w:val="1"/>
    </w:pPr>
    <w:rPr>
      <w:rFonts w:eastAsia="Arial Unicode MS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CF7D73"/>
    <w:pPr>
      <w:keepNext/>
      <w:ind w:firstLine="709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F7D73"/>
    <w:pPr>
      <w:keepNext/>
      <w:jc w:val="center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qFormat/>
    <w:rsid w:val="001F0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1F00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7D73"/>
    <w:pPr>
      <w:spacing w:line="360" w:lineRule="auto"/>
      <w:ind w:left="360" w:firstLine="709"/>
    </w:pPr>
    <w:rPr>
      <w:sz w:val="28"/>
      <w:szCs w:val="28"/>
    </w:rPr>
  </w:style>
  <w:style w:type="paragraph" w:styleId="a4">
    <w:name w:val="Normal (Web)"/>
    <w:basedOn w:val="a"/>
    <w:rsid w:val="00CF7D73"/>
    <w:pPr>
      <w:spacing w:before="100" w:beforeAutospacing="1" w:after="100" w:afterAutospacing="1"/>
    </w:pPr>
  </w:style>
  <w:style w:type="paragraph" w:styleId="21">
    <w:name w:val="Body Text Indent 2"/>
    <w:basedOn w:val="a"/>
    <w:rsid w:val="00CF7D73"/>
    <w:pPr>
      <w:ind w:left="1416"/>
      <w:jc w:val="both"/>
    </w:pPr>
    <w:rPr>
      <w:sz w:val="28"/>
      <w:szCs w:val="28"/>
    </w:rPr>
  </w:style>
  <w:style w:type="paragraph" w:styleId="a5">
    <w:name w:val="Body Text"/>
    <w:basedOn w:val="a"/>
    <w:rsid w:val="00CF7D73"/>
    <w:pPr>
      <w:jc w:val="both"/>
    </w:pPr>
  </w:style>
  <w:style w:type="paragraph" w:styleId="22">
    <w:name w:val="Body Text 2"/>
    <w:basedOn w:val="a"/>
    <w:rsid w:val="00CF7D73"/>
    <w:pPr>
      <w:jc w:val="both"/>
    </w:pPr>
    <w:rPr>
      <w:sz w:val="28"/>
    </w:rPr>
  </w:style>
  <w:style w:type="paragraph" w:styleId="30">
    <w:name w:val="Body Text 3"/>
    <w:basedOn w:val="a"/>
    <w:rsid w:val="001F0037"/>
    <w:pPr>
      <w:spacing w:after="120"/>
    </w:pPr>
    <w:rPr>
      <w:sz w:val="16"/>
      <w:szCs w:val="16"/>
    </w:rPr>
  </w:style>
  <w:style w:type="paragraph" w:customStyle="1" w:styleId="Iaey">
    <w:name w:val="Ia?ey"/>
    <w:basedOn w:val="a"/>
    <w:rsid w:val="007E304A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styleId="a6">
    <w:name w:val="footnote text"/>
    <w:basedOn w:val="a"/>
    <w:semiHidden/>
    <w:rsid w:val="006034FC"/>
    <w:rPr>
      <w:sz w:val="20"/>
      <w:szCs w:val="20"/>
    </w:rPr>
  </w:style>
  <w:style w:type="paragraph" w:styleId="a7">
    <w:name w:val="Block Text"/>
    <w:basedOn w:val="a"/>
    <w:rsid w:val="006034FC"/>
    <w:pPr>
      <w:ind w:left="-426" w:right="84"/>
    </w:pPr>
    <w:rPr>
      <w:sz w:val="32"/>
      <w:szCs w:val="20"/>
    </w:rPr>
  </w:style>
  <w:style w:type="paragraph" w:styleId="a8">
    <w:name w:val="List Paragraph"/>
    <w:basedOn w:val="a"/>
    <w:qFormat/>
    <w:rsid w:val="0060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"/>
    <w:rsid w:val="006034FC"/>
    <w:pPr>
      <w:ind w:firstLine="624"/>
      <w:jc w:val="both"/>
    </w:pPr>
    <w:rPr>
      <w:sz w:val="28"/>
      <w:szCs w:val="20"/>
    </w:rPr>
  </w:style>
  <w:style w:type="character" w:styleId="a9">
    <w:name w:val="Hyperlink"/>
    <w:rsid w:val="006034FC"/>
    <w:rPr>
      <w:color w:val="0000FF"/>
      <w:u w:val="single"/>
    </w:rPr>
  </w:style>
  <w:style w:type="paragraph" w:styleId="aa">
    <w:name w:val="No Spacing"/>
    <w:uiPriority w:val="1"/>
    <w:qFormat/>
    <w:rsid w:val="00E52437"/>
    <w:rPr>
      <w:rFonts w:ascii="Calibri" w:hAnsi="Calibri"/>
      <w:sz w:val="22"/>
      <w:szCs w:val="22"/>
    </w:rPr>
  </w:style>
  <w:style w:type="table" w:styleId="-2">
    <w:name w:val="Light List Accent 2"/>
    <w:basedOn w:val="a1"/>
    <w:uiPriority w:val="61"/>
    <w:rsid w:val="001B1E1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1B1E1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rsid w:val="00A42E4C"/>
    <w:rPr>
      <w:rFonts w:eastAsia="Arial Unicode MS"/>
      <w:b/>
      <w:bCs/>
      <w:i/>
      <w:iCs/>
      <w:color w:val="000000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FF1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36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03D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03D40"/>
    <w:rPr>
      <w:sz w:val="24"/>
      <w:szCs w:val="24"/>
    </w:rPr>
  </w:style>
  <w:style w:type="paragraph" w:styleId="af">
    <w:name w:val="footer"/>
    <w:basedOn w:val="a"/>
    <w:link w:val="af0"/>
    <w:uiPriority w:val="99"/>
    <w:rsid w:val="00D03D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3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rFonts w:eastAsia="Arial Unicode MS"/>
      <w:b/>
      <w:bCs/>
      <w:i/>
      <w:iCs/>
      <w:kern w:val="36"/>
    </w:rPr>
  </w:style>
  <w:style w:type="paragraph" w:styleId="2">
    <w:name w:val="heading 2"/>
    <w:basedOn w:val="a"/>
    <w:link w:val="20"/>
    <w:qFormat/>
    <w:pPr>
      <w:keepNext/>
      <w:shd w:val="clear" w:color="auto" w:fill="FFFFFF"/>
      <w:autoSpaceDE w:val="0"/>
      <w:autoSpaceDN w:val="0"/>
      <w:jc w:val="center"/>
      <w:outlineLvl w:val="1"/>
    </w:pPr>
    <w:rPr>
      <w:rFonts w:eastAsia="Arial Unicode MS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qFormat/>
    <w:rsid w:val="001F0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1F00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360" w:firstLine="709"/>
    </w:pPr>
    <w:rPr>
      <w:sz w:val="28"/>
      <w:szCs w:val="28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pPr>
      <w:ind w:left="1416"/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sid w:val="001F0037"/>
    <w:pPr>
      <w:spacing w:after="120"/>
    </w:pPr>
    <w:rPr>
      <w:sz w:val="16"/>
      <w:szCs w:val="16"/>
    </w:rPr>
  </w:style>
  <w:style w:type="paragraph" w:customStyle="1" w:styleId="Iaey">
    <w:name w:val="Ia?ey"/>
    <w:basedOn w:val="a"/>
    <w:rsid w:val="007E304A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styleId="a6">
    <w:name w:val="footnote text"/>
    <w:basedOn w:val="a"/>
    <w:semiHidden/>
    <w:rsid w:val="006034FC"/>
    <w:rPr>
      <w:sz w:val="20"/>
      <w:szCs w:val="20"/>
    </w:rPr>
  </w:style>
  <w:style w:type="paragraph" w:styleId="a7">
    <w:name w:val="Block Text"/>
    <w:basedOn w:val="a"/>
    <w:rsid w:val="006034FC"/>
    <w:pPr>
      <w:ind w:left="-426" w:right="84"/>
    </w:pPr>
    <w:rPr>
      <w:sz w:val="32"/>
      <w:szCs w:val="20"/>
    </w:rPr>
  </w:style>
  <w:style w:type="paragraph" w:styleId="a8">
    <w:name w:val="List Paragraph"/>
    <w:basedOn w:val="a"/>
    <w:qFormat/>
    <w:rsid w:val="0060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"/>
    <w:rsid w:val="006034FC"/>
    <w:pPr>
      <w:ind w:firstLine="624"/>
      <w:jc w:val="both"/>
    </w:pPr>
    <w:rPr>
      <w:sz w:val="28"/>
      <w:szCs w:val="20"/>
    </w:rPr>
  </w:style>
  <w:style w:type="character" w:styleId="a9">
    <w:name w:val="Hyperlink"/>
    <w:rsid w:val="006034FC"/>
    <w:rPr>
      <w:color w:val="0000FF"/>
      <w:u w:val="single"/>
    </w:rPr>
  </w:style>
  <w:style w:type="paragraph" w:styleId="aa">
    <w:name w:val="No Spacing"/>
    <w:uiPriority w:val="1"/>
    <w:qFormat/>
    <w:rsid w:val="00E52437"/>
    <w:rPr>
      <w:rFonts w:ascii="Calibri" w:hAnsi="Calibri"/>
      <w:sz w:val="22"/>
      <w:szCs w:val="22"/>
    </w:rPr>
  </w:style>
  <w:style w:type="table" w:styleId="-2">
    <w:name w:val="Light List Accent 2"/>
    <w:basedOn w:val="a1"/>
    <w:uiPriority w:val="61"/>
    <w:rsid w:val="001B1E1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1B1E1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rsid w:val="00A42E4C"/>
    <w:rPr>
      <w:rFonts w:eastAsia="Arial Unicode MS"/>
      <w:b/>
      <w:bCs/>
      <w:i/>
      <w:iCs/>
      <w:color w:val="000000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FF1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4AA7-C2CB-49B7-946B-497F897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20206</CharactersWithSpaces>
  <SharedDoc>false</SharedDoc>
  <HLinks>
    <vt:vector size="24" baseType="variant"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http://recensiya.ru/09.html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http://saratoff.ru/?chap=spirit&amp;com=news&amp;act=show&amp;id=6692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http://www.zhurnal.lib.ru/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http://www.yazikov.org/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ЛА</cp:lastModifiedBy>
  <cp:revision>6</cp:revision>
  <cp:lastPrinted>2012-09-20T18:47:00Z</cp:lastPrinted>
  <dcterms:created xsi:type="dcterms:W3CDTF">2012-09-20T18:05:00Z</dcterms:created>
  <dcterms:modified xsi:type="dcterms:W3CDTF">2012-09-20T18:47:00Z</dcterms:modified>
</cp:coreProperties>
</file>