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2C5" w:rsidRPr="00572C46" w:rsidRDefault="00F872C5" w:rsidP="00F872C5">
      <w:pPr>
        <w:jc w:val="center"/>
        <w:rPr>
          <w:rFonts w:eastAsia="Times New Roman" w:cs="Times New Roman"/>
          <w:szCs w:val="28"/>
          <w:lang w:eastAsia="ru-RU"/>
        </w:rPr>
      </w:pPr>
      <w:r w:rsidRPr="00572C46">
        <w:rPr>
          <w:rFonts w:eastAsia="Times New Roman" w:cs="Times New Roman"/>
          <w:szCs w:val="28"/>
          <w:lang w:eastAsia="ru-RU"/>
        </w:rPr>
        <w:t xml:space="preserve">Министерство общего и профессионального образования </w:t>
      </w:r>
    </w:p>
    <w:p w:rsidR="00F872C5" w:rsidRPr="00572C46" w:rsidRDefault="00F872C5" w:rsidP="00F872C5">
      <w:pPr>
        <w:jc w:val="center"/>
        <w:rPr>
          <w:rFonts w:eastAsia="Times New Roman" w:cs="Times New Roman"/>
          <w:szCs w:val="28"/>
          <w:lang w:eastAsia="ru-RU"/>
        </w:rPr>
      </w:pPr>
      <w:r w:rsidRPr="00572C46">
        <w:rPr>
          <w:rFonts w:eastAsia="Times New Roman" w:cs="Times New Roman"/>
          <w:szCs w:val="28"/>
          <w:lang w:eastAsia="ru-RU"/>
        </w:rPr>
        <w:t>Ростовской области</w:t>
      </w:r>
    </w:p>
    <w:p w:rsidR="00F872C5" w:rsidRPr="00572C46" w:rsidRDefault="00F872C5" w:rsidP="00F872C5">
      <w:pPr>
        <w:jc w:val="center"/>
        <w:rPr>
          <w:rFonts w:eastAsia="Times New Roman" w:cs="Times New Roman"/>
          <w:szCs w:val="28"/>
          <w:lang w:eastAsia="ru-RU"/>
        </w:rPr>
      </w:pPr>
      <w:r w:rsidRPr="00572C46">
        <w:rPr>
          <w:rFonts w:eastAsia="Times New Roman" w:cs="Times New Roman"/>
          <w:szCs w:val="28"/>
          <w:lang w:eastAsia="ru-RU"/>
        </w:rPr>
        <w:t>государственное бюджетное профессиональное образовательное учреждение</w:t>
      </w:r>
    </w:p>
    <w:p w:rsidR="00F872C5" w:rsidRPr="00572C46" w:rsidRDefault="00F872C5" w:rsidP="00F872C5">
      <w:pPr>
        <w:jc w:val="center"/>
        <w:rPr>
          <w:rFonts w:eastAsia="Times New Roman" w:cs="Times New Roman"/>
          <w:szCs w:val="28"/>
          <w:lang w:eastAsia="ru-RU"/>
        </w:rPr>
      </w:pPr>
      <w:r w:rsidRPr="00572C46">
        <w:rPr>
          <w:rFonts w:eastAsia="Times New Roman" w:cs="Times New Roman"/>
          <w:szCs w:val="28"/>
          <w:lang w:eastAsia="ru-RU"/>
        </w:rPr>
        <w:t xml:space="preserve"> Ростовской области</w:t>
      </w:r>
    </w:p>
    <w:p w:rsidR="00F872C5" w:rsidRPr="00572C46" w:rsidRDefault="00F872C5" w:rsidP="00F872C5">
      <w:pPr>
        <w:jc w:val="center"/>
        <w:rPr>
          <w:rFonts w:eastAsia="Times New Roman" w:cs="Times New Roman"/>
          <w:szCs w:val="28"/>
          <w:lang w:eastAsia="ru-RU"/>
        </w:rPr>
      </w:pPr>
      <w:r w:rsidRPr="00572C46">
        <w:rPr>
          <w:rFonts w:eastAsia="Times New Roman" w:cs="Times New Roman"/>
          <w:szCs w:val="28"/>
          <w:lang w:eastAsia="ru-RU"/>
        </w:rPr>
        <w:t>«</w:t>
      </w:r>
      <w:proofErr w:type="spellStart"/>
      <w:r w:rsidRPr="00572C46">
        <w:rPr>
          <w:rFonts w:eastAsia="Times New Roman" w:cs="Times New Roman"/>
          <w:szCs w:val="28"/>
          <w:lang w:eastAsia="ru-RU"/>
        </w:rPr>
        <w:t>Волгодонский</w:t>
      </w:r>
      <w:proofErr w:type="spellEnd"/>
      <w:r w:rsidRPr="00572C46">
        <w:rPr>
          <w:rFonts w:eastAsia="Times New Roman" w:cs="Times New Roman"/>
          <w:szCs w:val="28"/>
          <w:lang w:eastAsia="ru-RU"/>
        </w:rPr>
        <w:t xml:space="preserve"> техникум информационных технологий, </w:t>
      </w:r>
    </w:p>
    <w:p w:rsidR="00F872C5" w:rsidRPr="00CE30E6" w:rsidRDefault="00F872C5" w:rsidP="00F872C5">
      <w:pPr>
        <w:jc w:val="center"/>
        <w:rPr>
          <w:rFonts w:eastAsia="Times New Roman" w:cs="Times New Roman"/>
          <w:szCs w:val="28"/>
          <w:lang w:eastAsia="ru-RU"/>
        </w:rPr>
      </w:pPr>
      <w:r w:rsidRPr="00572C46">
        <w:rPr>
          <w:rFonts w:eastAsia="Times New Roman" w:cs="Times New Roman"/>
          <w:szCs w:val="28"/>
          <w:lang w:eastAsia="ru-RU"/>
        </w:rPr>
        <w:t xml:space="preserve">бизнеса и дизайна имени В. В. Самарского» </w:t>
      </w:r>
    </w:p>
    <w:p w:rsidR="00F872C5" w:rsidRPr="00CE30E6" w:rsidRDefault="00F872C5" w:rsidP="00F872C5">
      <w:pPr>
        <w:widowControl w:val="0"/>
        <w:autoSpaceDE w:val="0"/>
        <w:autoSpaceDN w:val="0"/>
        <w:adjustRightInd w:val="0"/>
        <w:jc w:val="center"/>
        <w:rPr>
          <w:rFonts w:eastAsia="Times New Roman" w:cs="Times New Roman"/>
          <w:b/>
          <w:bCs/>
          <w:sz w:val="22"/>
          <w:szCs w:val="16"/>
          <w:lang w:eastAsia="ru-RU"/>
        </w:rPr>
      </w:pPr>
    </w:p>
    <w:p w:rsidR="00F872C5" w:rsidRPr="00CE30E6" w:rsidRDefault="00F872C5" w:rsidP="00F872C5">
      <w:pPr>
        <w:widowControl w:val="0"/>
        <w:autoSpaceDE w:val="0"/>
        <w:autoSpaceDN w:val="0"/>
        <w:adjustRightInd w:val="0"/>
        <w:jc w:val="center"/>
        <w:rPr>
          <w:rFonts w:eastAsia="Times New Roman" w:cs="Times New Roman"/>
          <w:szCs w:val="16"/>
          <w:lang w:eastAsia="ru-RU"/>
        </w:rPr>
      </w:pPr>
    </w:p>
    <w:p w:rsidR="00F872C5" w:rsidRPr="00CE30E6" w:rsidRDefault="00F872C5" w:rsidP="00F872C5">
      <w:pPr>
        <w:widowControl w:val="0"/>
        <w:autoSpaceDE w:val="0"/>
        <w:autoSpaceDN w:val="0"/>
        <w:adjustRightInd w:val="0"/>
        <w:rPr>
          <w:rFonts w:eastAsia="Times New Roman" w:cs="Times New Roman"/>
          <w:spacing w:val="20"/>
          <w:sz w:val="24"/>
          <w:szCs w:val="12"/>
          <w:lang w:eastAsia="ru-RU"/>
        </w:rPr>
      </w:pPr>
    </w:p>
    <w:p w:rsidR="00F872C5" w:rsidRPr="00CE30E6" w:rsidRDefault="00F872C5" w:rsidP="00F872C5">
      <w:pPr>
        <w:widowControl w:val="0"/>
        <w:autoSpaceDE w:val="0"/>
        <w:autoSpaceDN w:val="0"/>
        <w:adjustRightInd w:val="0"/>
        <w:rPr>
          <w:rFonts w:eastAsia="Times New Roman" w:cs="Times New Roman"/>
          <w:spacing w:val="20"/>
          <w:sz w:val="52"/>
          <w:szCs w:val="1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p>
    <w:p w:rsidR="00F872C5" w:rsidRPr="00F343A0" w:rsidRDefault="00F872C5" w:rsidP="00F872C5">
      <w:pPr>
        <w:widowControl w:val="0"/>
        <w:autoSpaceDE w:val="0"/>
        <w:autoSpaceDN w:val="0"/>
        <w:adjustRightInd w:val="0"/>
        <w:jc w:val="center"/>
        <w:rPr>
          <w:rFonts w:eastAsia="Times New Roman" w:cs="Times New Roman"/>
          <w:b/>
          <w:iCs/>
          <w:szCs w:val="32"/>
          <w:lang w:eastAsia="ru-RU"/>
        </w:rPr>
      </w:pPr>
      <w:r w:rsidRPr="00F343A0">
        <w:rPr>
          <w:rFonts w:eastAsia="Times New Roman" w:cs="Times New Roman"/>
          <w:b/>
          <w:iCs/>
          <w:szCs w:val="32"/>
          <w:lang w:eastAsia="ru-RU"/>
        </w:rPr>
        <w:t>МЕТОДИЧЕСКИЕ УКАЗАНИЯ</w:t>
      </w:r>
    </w:p>
    <w:p w:rsidR="00F872C5" w:rsidRPr="00F343A0" w:rsidRDefault="00F872C5" w:rsidP="00F872C5">
      <w:pPr>
        <w:widowControl w:val="0"/>
        <w:autoSpaceDE w:val="0"/>
        <w:autoSpaceDN w:val="0"/>
        <w:adjustRightInd w:val="0"/>
        <w:jc w:val="center"/>
        <w:rPr>
          <w:rFonts w:eastAsia="Times New Roman" w:cs="Times New Roman"/>
          <w:b/>
          <w:iCs/>
          <w:szCs w:val="32"/>
          <w:lang w:eastAsia="ru-RU"/>
        </w:rPr>
      </w:pPr>
    </w:p>
    <w:p w:rsidR="00F872C5" w:rsidRDefault="00F872C5" w:rsidP="00F872C5">
      <w:pPr>
        <w:widowControl w:val="0"/>
        <w:autoSpaceDE w:val="0"/>
        <w:autoSpaceDN w:val="0"/>
        <w:adjustRightInd w:val="0"/>
        <w:jc w:val="center"/>
        <w:rPr>
          <w:rFonts w:eastAsia="Times New Roman" w:cs="Times New Roman"/>
          <w:b/>
          <w:iCs/>
          <w:szCs w:val="32"/>
          <w:lang w:eastAsia="ru-RU"/>
        </w:rPr>
      </w:pPr>
      <w:r w:rsidRPr="00F343A0">
        <w:rPr>
          <w:rFonts w:eastAsia="Times New Roman" w:cs="Times New Roman"/>
          <w:b/>
          <w:iCs/>
          <w:szCs w:val="32"/>
          <w:lang w:eastAsia="ru-RU"/>
        </w:rPr>
        <w:t xml:space="preserve">по выполнению </w:t>
      </w:r>
      <w:r>
        <w:rPr>
          <w:rFonts w:eastAsia="Times New Roman" w:cs="Times New Roman"/>
          <w:b/>
          <w:iCs/>
          <w:szCs w:val="32"/>
          <w:lang w:eastAsia="ru-RU"/>
        </w:rPr>
        <w:t xml:space="preserve"> </w:t>
      </w:r>
      <w:r w:rsidRPr="00F343A0">
        <w:rPr>
          <w:rFonts w:eastAsia="Times New Roman" w:cs="Times New Roman"/>
          <w:b/>
          <w:iCs/>
          <w:szCs w:val="32"/>
          <w:lang w:eastAsia="ru-RU"/>
        </w:rPr>
        <w:t>практических занятий</w:t>
      </w:r>
    </w:p>
    <w:p w:rsidR="00F872C5" w:rsidRPr="00F343A0" w:rsidRDefault="00F872C5" w:rsidP="00F872C5">
      <w:pPr>
        <w:widowControl w:val="0"/>
        <w:autoSpaceDE w:val="0"/>
        <w:autoSpaceDN w:val="0"/>
        <w:adjustRightInd w:val="0"/>
        <w:jc w:val="center"/>
        <w:rPr>
          <w:rFonts w:eastAsia="Times New Roman" w:cs="Times New Roman"/>
          <w:b/>
          <w:iCs/>
          <w:szCs w:val="32"/>
          <w:lang w:eastAsia="ru-RU"/>
        </w:rPr>
      </w:pPr>
    </w:p>
    <w:p w:rsidR="00F872C5" w:rsidRPr="003D7475" w:rsidRDefault="00F872C5" w:rsidP="00F872C5">
      <w:pPr>
        <w:widowControl w:val="0"/>
        <w:autoSpaceDE w:val="0"/>
        <w:autoSpaceDN w:val="0"/>
        <w:adjustRightInd w:val="0"/>
        <w:jc w:val="center"/>
        <w:rPr>
          <w:rFonts w:eastAsia="Times New Roman" w:cs="Times New Roman"/>
          <w:b/>
          <w:iCs/>
          <w:sz w:val="24"/>
          <w:szCs w:val="24"/>
          <w:lang w:eastAsia="ru-RU"/>
        </w:rPr>
      </w:pPr>
      <w:r w:rsidRPr="003D7475">
        <w:rPr>
          <w:rFonts w:eastAsia="Times New Roman" w:cs="Times New Roman"/>
          <w:b/>
          <w:iCs/>
          <w:sz w:val="24"/>
          <w:szCs w:val="24"/>
          <w:lang w:eastAsia="ru-RU"/>
        </w:rPr>
        <w:t xml:space="preserve">УЧЕБНОЙ ДИСЦИПЛИНЫ </w:t>
      </w:r>
    </w:p>
    <w:p w:rsidR="00F872C5" w:rsidRDefault="00F872C5" w:rsidP="00F87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zCs w:val="28"/>
          <w:lang w:eastAsia="ru-RU"/>
        </w:rPr>
      </w:pPr>
    </w:p>
    <w:p w:rsidR="00F872C5" w:rsidRPr="007732D7" w:rsidRDefault="00F872C5" w:rsidP="00F872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caps/>
          <w:szCs w:val="28"/>
          <w:lang w:eastAsia="ru-RU"/>
        </w:rPr>
      </w:pPr>
      <w:r w:rsidRPr="00E21C0A">
        <w:rPr>
          <w:rFonts w:eastAsia="Times New Roman" w:cs="Times New Roman"/>
          <w:b/>
          <w:szCs w:val="28"/>
          <w:lang w:eastAsia="ru-RU"/>
        </w:rPr>
        <w:t>ОП.01  Материаловедение</w:t>
      </w:r>
      <w:r>
        <w:rPr>
          <w:rFonts w:eastAsia="Times New Roman" w:cs="Times New Roman"/>
          <w:b/>
          <w:szCs w:val="28"/>
          <w:lang w:eastAsia="ru-RU"/>
        </w:rPr>
        <w:t xml:space="preserve"> </w:t>
      </w:r>
    </w:p>
    <w:p w:rsidR="00F872C5" w:rsidRDefault="00F872C5" w:rsidP="00F872C5">
      <w:pPr>
        <w:jc w:val="center"/>
        <w:rPr>
          <w:lang w:eastAsia="ru-RU"/>
        </w:rPr>
      </w:pPr>
      <w:r w:rsidRPr="00863824">
        <w:rPr>
          <w:lang w:eastAsia="ru-RU"/>
        </w:rPr>
        <w:t xml:space="preserve">основной профессиональной образовательной программы </w:t>
      </w:r>
    </w:p>
    <w:p w:rsidR="00F872C5" w:rsidRPr="00863824" w:rsidRDefault="00F872C5" w:rsidP="00F872C5">
      <w:pPr>
        <w:jc w:val="center"/>
        <w:rPr>
          <w:lang w:eastAsia="ru-RU"/>
        </w:rPr>
      </w:pPr>
      <w:r>
        <w:rPr>
          <w:lang w:eastAsia="ru-RU"/>
        </w:rPr>
        <w:t>с</w:t>
      </w:r>
      <w:r w:rsidRPr="00863824">
        <w:rPr>
          <w:lang w:eastAsia="ru-RU"/>
        </w:rPr>
        <w:t>реднего профессионального образования по специальности</w:t>
      </w:r>
    </w:p>
    <w:p w:rsidR="00F872C5" w:rsidRPr="00572C46" w:rsidRDefault="00F872C5" w:rsidP="00F872C5">
      <w:pPr>
        <w:jc w:val="center"/>
        <w:rPr>
          <w:b/>
          <w:lang w:eastAsia="ru-RU"/>
        </w:rPr>
      </w:pPr>
      <w:r w:rsidRPr="00572C46">
        <w:rPr>
          <w:b/>
          <w:lang w:eastAsia="ru-RU"/>
        </w:rPr>
        <w:t xml:space="preserve">54.02.01 Дизайн  </w:t>
      </w:r>
    </w:p>
    <w:p w:rsidR="00F872C5" w:rsidRPr="00A71E20" w:rsidRDefault="00F872C5" w:rsidP="00F872C5">
      <w:pPr>
        <w:ind w:left="360"/>
        <w:jc w:val="center"/>
        <w:rPr>
          <w:rFonts w:eastAsia="Times New Roman" w:cs="Times New Roman"/>
          <w:szCs w:val="28"/>
        </w:rPr>
      </w:pPr>
      <w:r w:rsidRPr="003D7475">
        <w:rPr>
          <w:rFonts w:eastAsia="Times New Roman" w:cs="Times New Roman"/>
          <w:szCs w:val="28"/>
        </w:rPr>
        <w:t>(программа подготовки специалистов среднего звена</w:t>
      </w:r>
      <w:r>
        <w:rPr>
          <w:rFonts w:eastAsia="Times New Roman" w:cs="Times New Roman"/>
          <w:szCs w:val="28"/>
        </w:rPr>
        <w:t>)</w:t>
      </w:r>
    </w:p>
    <w:p w:rsidR="00F872C5" w:rsidRPr="00CE30E6" w:rsidRDefault="00F872C5" w:rsidP="00F872C5">
      <w:pPr>
        <w:widowControl w:val="0"/>
        <w:autoSpaceDE w:val="0"/>
        <w:autoSpaceDN w:val="0"/>
        <w:adjustRightInd w:val="0"/>
        <w:rPr>
          <w:rFonts w:eastAsia="Times New Roman" w:cs="Times New Roman"/>
          <w:i/>
          <w:iCs/>
          <w:lang w:eastAsia="ru-RU"/>
        </w:rPr>
      </w:pPr>
    </w:p>
    <w:p w:rsidR="00F872C5" w:rsidRPr="00CE30E6" w:rsidRDefault="00F872C5" w:rsidP="00F872C5">
      <w:pPr>
        <w:widowControl w:val="0"/>
        <w:autoSpaceDE w:val="0"/>
        <w:autoSpaceDN w:val="0"/>
        <w:adjustRightInd w:val="0"/>
        <w:rPr>
          <w:rFonts w:eastAsia="Times New Roman" w:cs="Times New Roman"/>
          <w:b/>
          <w:bCs/>
          <w:sz w:val="24"/>
          <w:lang w:eastAsia="ru-RU"/>
        </w:rPr>
      </w:pPr>
    </w:p>
    <w:p w:rsidR="00F872C5" w:rsidRPr="00CE30E6" w:rsidRDefault="00F872C5" w:rsidP="00F872C5">
      <w:pPr>
        <w:widowControl w:val="0"/>
        <w:autoSpaceDE w:val="0"/>
        <w:autoSpaceDN w:val="0"/>
        <w:adjustRightInd w:val="0"/>
        <w:rPr>
          <w:rFonts w:eastAsia="Times New Roman" w:cs="Times New Roman"/>
          <w:b/>
          <w:bCs/>
          <w:sz w:val="24"/>
          <w:lang w:eastAsia="ru-RU"/>
        </w:rPr>
      </w:pPr>
    </w:p>
    <w:p w:rsidR="00F872C5" w:rsidRPr="00CE30E6" w:rsidRDefault="00F872C5" w:rsidP="00F872C5">
      <w:pPr>
        <w:widowControl w:val="0"/>
        <w:autoSpaceDE w:val="0"/>
        <w:autoSpaceDN w:val="0"/>
        <w:adjustRightInd w:val="0"/>
        <w:rPr>
          <w:rFonts w:eastAsia="Times New Roman" w:cs="Times New Roman"/>
          <w:b/>
          <w:bCs/>
          <w:sz w:val="24"/>
          <w:lang w:eastAsia="ru-RU"/>
        </w:rPr>
      </w:pPr>
    </w:p>
    <w:p w:rsidR="00F872C5" w:rsidRPr="00CE30E6" w:rsidRDefault="00F872C5" w:rsidP="00F872C5">
      <w:pPr>
        <w:widowControl w:val="0"/>
        <w:tabs>
          <w:tab w:val="left" w:pos="9781"/>
        </w:tabs>
        <w:autoSpaceDE w:val="0"/>
        <w:autoSpaceDN w:val="0"/>
        <w:adjustRightInd w:val="0"/>
        <w:ind w:right="-850"/>
        <w:jc w:val="center"/>
        <w:rPr>
          <w:rFonts w:eastAsia="Times New Roman" w:cs="Times New Roman"/>
          <w:b/>
          <w:bCs/>
          <w:sz w:val="24"/>
          <w:lang w:eastAsia="ru-RU"/>
        </w:rPr>
      </w:pPr>
    </w:p>
    <w:p w:rsidR="00F872C5" w:rsidRPr="00CE30E6" w:rsidRDefault="00F872C5" w:rsidP="00F872C5">
      <w:pPr>
        <w:widowControl w:val="0"/>
        <w:autoSpaceDE w:val="0"/>
        <w:autoSpaceDN w:val="0"/>
        <w:adjustRightInd w:val="0"/>
        <w:jc w:val="center"/>
        <w:rPr>
          <w:rFonts w:eastAsia="Times New Roman" w:cs="Times New Roman"/>
          <w:b/>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Default="00F872C5" w:rsidP="00F872C5">
      <w:pPr>
        <w:widowControl w:val="0"/>
        <w:autoSpaceDE w:val="0"/>
        <w:autoSpaceDN w:val="0"/>
        <w:adjustRightInd w:val="0"/>
        <w:jc w:val="center"/>
        <w:rPr>
          <w:rFonts w:eastAsia="Times New Roman" w:cs="Times New Roman"/>
          <w:bCs/>
          <w:szCs w:val="28"/>
          <w:lang w:eastAsia="ru-RU"/>
        </w:rPr>
      </w:pPr>
    </w:p>
    <w:p w:rsidR="00F872C5" w:rsidRPr="00CE30E6" w:rsidRDefault="00F872C5" w:rsidP="00F872C5">
      <w:pPr>
        <w:widowControl w:val="0"/>
        <w:autoSpaceDE w:val="0"/>
        <w:autoSpaceDN w:val="0"/>
        <w:adjustRightInd w:val="0"/>
        <w:jc w:val="center"/>
        <w:rPr>
          <w:rFonts w:eastAsia="Times New Roman" w:cs="Times New Roman"/>
          <w:bCs/>
          <w:szCs w:val="28"/>
          <w:lang w:eastAsia="ru-RU"/>
        </w:rPr>
      </w:pPr>
      <w:r>
        <w:rPr>
          <w:rFonts w:eastAsia="Times New Roman" w:cs="Times New Roman"/>
          <w:bCs/>
          <w:szCs w:val="28"/>
          <w:lang w:eastAsia="ru-RU"/>
        </w:rPr>
        <w:t>В</w:t>
      </w:r>
      <w:r w:rsidRPr="00CE30E6">
        <w:rPr>
          <w:rFonts w:eastAsia="Times New Roman" w:cs="Times New Roman"/>
          <w:bCs/>
          <w:szCs w:val="28"/>
          <w:lang w:eastAsia="ru-RU"/>
        </w:rPr>
        <w:t>олгодонск</w:t>
      </w:r>
    </w:p>
    <w:p w:rsidR="00F872C5" w:rsidRPr="00CE30E6" w:rsidRDefault="00013463" w:rsidP="00F872C5">
      <w:pPr>
        <w:widowControl w:val="0"/>
        <w:autoSpaceDE w:val="0"/>
        <w:autoSpaceDN w:val="0"/>
        <w:adjustRightInd w:val="0"/>
        <w:jc w:val="center"/>
        <w:rPr>
          <w:rFonts w:eastAsia="Times New Roman" w:cs="Times New Roman"/>
          <w:bCs/>
          <w:szCs w:val="28"/>
          <w:lang w:eastAsia="ru-RU"/>
        </w:rPr>
      </w:pPr>
      <w:r>
        <w:rPr>
          <w:rFonts w:eastAsia="Times New Roman" w:cs="Times New Roman"/>
          <w:bCs/>
          <w:szCs w:val="28"/>
          <w:lang w:eastAsia="ru-RU"/>
        </w:rPr>
        <w:t>2015</w:t>
      </w:r>
    </w:p>
    <w:tbl>
      <w:tblPr>
        <w:tblW w:w="9606" w:type="dxa"/>
        <w:tblLook w:val="04A0" w:firstRow="1" w:lastRow="0" w:firstColumn="1" w:lastColumn="0" w:noHBand="0" w:noVBand="1"/>
      </w:tblPr>
      <w:tblGrid>
        <w:gridCol w:w="4928"/>
        <w:gridCol w:w="850"/>
        <w:gridCol w:w="3828"/>
      </w:tblGrid>
      <w:tr w:rsidR="00F872C5" w:rsidRPr="00F3096E" w:rsidTr="005F4DD5">
        <w:tc>
          <w:tcPr>
            <w:tcW w:w="4928" w:type="dxa"/>
          </w:tcPr>
          <w:p w:rsidR="00F872C5"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i/>
                <w:sz w:val="24"/>
                <w:szCs w:val="24"/>
                <w:lang w:eastAsia="ru-RU"/>
              </w:rPr>
            </w:pPr>
          </w:p>
          <w:p w:rsidR="00F872C5"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
                <w:bCs/>
                <w:sz w:val="24"/>
                <w:szCs w:val="24"/>
                <w:lang w:eastAsia="ru-RU"/>
              </w:rPr>
            </w:pP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Pr>
                <w:rFonts w:eastAsia="Times New Roman" w:cs="Times New Roman"/>
                <w:b/>
                <w:bCs/>
                <w:sz w:val="24"/>
                <w:szCs w:val="24"/>
                <w:lang w:eastAsia="ru-RU"/>
              </w:rPr>
              <w:lastRenderedPageBreak/>
              <w:t>ОДОБРЕНЫ</w:t>
            </w:r>
            <w:r w:rsidRPr="00F3096E">
              <w:rPr>
                <w:rFonts w:eastAsia="Times New Roman" w:cs="Times New Roman"/>
                <w:bCs/>
                <w:sz w:val="24"/>
                <w:szCs w:val="24"/>
                <w:lang w:eastAsia="ru-RU"/>
              </w:rPr>
              <w:t>:</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Pr>
                <w:rFonts w:eastAsia="Times New Roman" w:cs="Times New Roman"/>
                <w:bCs/>
                <w:sz w:val="24"/>
                <w:szCs w:val="24"/>
                <w:lang w:eastAsia="ru-RU"/>
              </w:rPr>
              <w:t xml:space="preserve">Цикловой   комиссией  </w:t>
            </w:r>
            <w:r w:rsidRPr="00F3096E">
              <w:rPr>
                <w:rFonts w:eastAsia="Times New Roman" w:cs="Times New Roman"/>
                <w:bCs/>
                <w:sz w:val="24"/>
                <w:szCs w:val="24"/>
                <w:lang w:eastAsia="ru-RU"/>
              </w:rPr>
              <w:t>профессионального швейного цикла и дизайна</w:t>
            </w:r>
          </w:p>
          <w:p w:rsidR="00F872C5" w:rsidRPr="00434D44"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u w:val="single"/>
                <w:lang w:eastAsia="ru-RU"/>
              </w:rPr>
            </w:pPr>
            <w:r>
              <w:rPr>
                <w:rFonts w:eastAsia="Times New Roman" w:cs="Times New Roman"/>
                <w:bCs/>
                <w:sz w:val="24"/>
                <w:szCs w:val="24"/>
                <w:lang w:eastAsia="ru-RU"/>
              </w:rPr>
              <w:t xml:space="preserve">Протокол  </w:t>
            </w:r>
            <w:r>
              <w:rPr>
                <w:rFonts w:eastAsia="Times New Roman" w:cs="Times New Roman"/>
                <w:bCs/>
                <w:sz w:val="24"/>
                <w:szCs w:val="24"/>
                <w:u w:val="single"/>
                <w:lang w:eastAsia="ru-RU"/>
              </w:rPr>
              <w:t>№1  от «30</w:t>
            </w:r>
            <w:r w:rsidRPr="00434D44">
              <w:rPr>
                <w:rFonts w:eastAsia="Times New Roman" w:cs="Times New Roman"/>
                <w:bCs/>
                <w:sz w:val="24"/>
                <w:szCs w:val="24"/>
                <w:u w:val="single"/>
                <w:lang w:eastAsia="ru-RU"/>
              </w:rPr>
              <w:t xml:space="preserve"> » 08 </w:t>
            </w:r>
            <w:r w:rsidR="00013463">
              <w:rPr>
                <w:rFonts w:eastAsia="Times New Roman" w:cs="Times New Roman"/>
                <w:bCs/>
                <w:sz w:val="24"/>
                <w:szCs w:val="24"/>
                <w:u w:val="single"/>
                <w:lang w:eastAsia="ru-RU"/>
              </w:rPr>
              <w:t xml:space="preserve"> 2015</w:t>
            </w:r>
            <w:r w:rsidRPr="00434D44">
              <w:rPr>
                <w:rFonts w:eastAsia="Times New Roman" w:cs="Times New Roman"/>
                <w:bCs/>
                <w:sz w:val="24"/>
                <w:szCs w:val="24"/>
                <w:u w:val="single"/>
                <w:lang w:eastAsia="ru-RU"/>
              </w:rPr>
              <w:t xml:space="preserve"> г. </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sidRPr="00F3096E">
              <w:rPr>
                <w:rFonts w:eastAsia="Times New Roman" w:cs="Times New Roman"/>
                <w:bCs/>
                <w:sz w:val="24"/>
                <w:szCs w:val="24"/>
                <w:lang w:eastAsia="ru-RU"/>
              </w:rPr>
              <w:t>Предсе</w:t>
            </w:r>
            <w:r w:rsidR="00013463">
              <w:rPr>
                <w:rFonts w:eastAsia="Times New Roman" w:cs="Times New Roman"/>
                <w:bCs/>
                <w:sz w:val="24"/>
                <w:szCs w:val="24"/>
                <w:lang w:eastAsia="ru-RU"/>
              </w:rPr>
              <w:t xml:space="preserve">датель ЦК_________ /                  </w:t>
            </w:r>
            <w:r w:rsidRPr="00F3096E">
              <w:rPr>
                <w:rFonts w:eastAsia="Times New Roman" w:cs="Times New Roman"/>
                <w:bCs/>
                <w:sz w:val="24"/>
                <w:szCs w:val="24"/>
                <w:lang w:eastAsia="ru-RU"/>
              </w:rPr>
              <w:t>/</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c>
          <w:tcPr>
            <w:tcW w:w="850" w:type="dxa"/>
          </w:tcPr>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c>
          <w:tcPr>
            <w:tcW w:w="3828" w:type="dxa"/>
          </w:tcPr>
          <w:p w:rsidR="00F872C5"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
                <w:bCs/>
                <w:sz w:val="24"/>
                <w:szCs w:val="24"/>
                <w:lang w:eastAsia="ru-RU"/>
              </w:rPr>
            </w:pPr>
          </w:p>
          <w:p w:rsidR="00F872C5"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
                <w:bCs/>
                <w:sz w:val="24"/>
                <w:szCs w:val="24"/>
                <w:lang w:eastAsia="ru-RU"/>
              </w:rPr>
            </w:pP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sidRPr="00F3096E">
              <w:rPr>
                <w:rFonts w:eastAsia="Times New Roman" w:cs="Times New Roman"/>
                <w:b/>
                <w:bCs/>
                <w:sz w:val="24"/>
                <w:szCs w:val="24"/>
                <w:lang w:eastAsia="ru-RU"/>
              </w:rPr>
              <w:lastRenderedPageBreak/>
              <w:t>УТВЕРЖДАЮ</w:t>
            </w:r>
            <w:r w:rsidRPr="00F3096E">
              <w:rPr>
                <w:rFonts w:eastAsia="Times New Roman" w:cs="Times New Roman"/>
                <w:bCs/>
                <w:sz w:val="24"/>
                <w:szCs w:val="24"/>
                <w:lang w:eastAsia="ru-RU"/>
              </w:rPr>
              <w:t>:</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sidRPr="00F3096E">
              <w:rPr>
                <w:rFonts w:eastAsia="Times New Roman" w:cs="Times New Roman"/>
                <w:bCs/>
                <w:sz w:val="24"/>
                <w:szCs w:val="24"/>
                <w:lang w:eastAsia="ru-RU"/>
              </w:rPr>
              <w:t xml:space="preserve">Заместитель директора по учебной работе </w:t>
            </w:r>
          </w:p>
          <w:p w:rsidR="00F872C5" w:rsidRPr="00F3096E" w:rsidRDefault="00013463"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Pr>
                <w:rFonts w:eastAsia="Times New Roman" w:cs="Times New Roman"/>
                <w:bCs/>
                <w:sz w:val="24"/>
                <w:szCs w:val="24"/>
                <w:lang w:eastAsia="ru-RU"/>
              </w:rPr>
              <w:t xml:space="preserve">_________ /О. В. </w:t>
            </w:r>
            <w:proofErr w:type="spellStart"/>
            <w:r>
              <w:rPr>
                <w:rFonts w:eastAsia="Times New Roman" w:cs="Times New Roman"/>
                <w:bCs/>
                <w:sz w:val="24"/>
                <w:szCs w:val="24"/>
                <w:lang w:eastAsia="ru-RU"/>
              </w:rPr>
              <w:t>Кобелецкая</w:t>
            </w:r>
            <w:proofErr w:type="spellEnd"/>
            <w:r w:rsidR="00F872C5" w:rsidRPr="00F3096E">
              <w:rPr>
                <w:rFonts w:eastAsia="Times New Roman" w:cs="Times New Roman"/>
                <w:bCs/>
                <w:sz w:val="24"/>
                <w:szCs w:val="24"/>
                <w:lang w:eastAsia="ru-RU"/>
              </w:rPr>
              <w:t>/</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r w:rsidRPr="00F3096E">
              <w:rPr>
                <w:rFonts w:eastAsia="Times New Roman" w:cs="Times New Roman"/>
                <w:bCs/>
                <w:sz w:val="24"/>
                <w:szCs w:val="24"/>
                <w:lang w:eastAsia="ru-RU"/>
              </w:rPr>
              <w:t>«___»_______ 20__ г.</w:t>
            </w:r>
          </w:p>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r>
      <w:tr w:rsidR="00F872C5" w:rsidRPr="00F3096E" w:rsidTr="005F4DD5">
        <w:tc>
          <w:tcPr>
            <w:tcW w:w="4928" w:type="dxa"/>
          </w:tcPr>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c>
          <w:tcPr>
            <w:tcW w:w="850" w:type="dxa"/>
          </w:tcPr>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c>
          <w:tcPr>
            <w:tcW w:w="3828" w:type="dxa"/>
          </w:tcPr>
          <w:p w:rsidR="00F872C5" w:rsidRPr="00F3096E" w:rsidRDefault="00F872C5" w:rsidP="005F4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eastAsia="Times New Roman" w:cs="Times New Roman"/>
                <w:bCs/>
                <w:sz w:val="24"/>
                <w:szCs w:val="24"/>
                <w:lang w:eastAsia="ru-RU"/>
              </w:rPr>
            </w:pPr>
          </w:p>
        </w:tc>
      </w:tr>
    </w:tbl>
    <w:p w:rsidR="00F872C5" w:rsidRDefault="00F872C5" w:rsidP="00F872C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bCs/>
          <w:iCs/>
          <w:szCs w:val="28"/>
          <w:lang w:eastAsia="ru-RU"/>
        </w:rPr>
      </w:pPr>
    </w:p>
    <w:p w:rsidR="00F872C5" w:rsidRDefault="00F872C5" w:rsidP="00F872C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bCs/>
          <w:iCs/>
          <w:szCs w:val="28"/>
          <w:lang w:eastAsia="ru-RU"/>
        </w:rPr>
      </w:pPr>
    </w:p>
    <w:p w:rsidR="00F872C5" w:rsidRDefault="00F872C5" w:rsidP="00F872C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bCs/>
          <w:iCs/>
          <w:szCs w:val="28"/>
          <w:lang w:eastAsia="ru-RU"/>
        </w:rPr>
      </w:pPr>
    </w:p>
    <w:p w:rsidR="00F872C5" w:rsidRPr="00C12117" w:rsidRDefault="00F872C5" w:rsidP="00F872C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rPr>
          <w:rFonts w:eastAsia="Times New Roman" w:cs="Times New Roman"/>
          <w:b/>
          <w:bCs/>
          <w:szCs w:val="28"/>
          <w:lang w:eastAsia="ru-RU"/>
        </w:rPr>
      </w:pPr>
      <w:r w:rsidRPr="001B0129">
        <w:rPr>
          <w:rFonts w:eastAsia="Times New Roman" w:cs="Times New Roman"/>
          <w:b/>
          <w:bCs/>
          <w:iCs/>
          <w:szCs w:val="28"/>
          <w:lang w:eastAsia="ru-RU"/>
        </w:rPr>
        <w:t xml:space="preserve">Разработчик: </w:t>
      </w:r>
      <w:r w:rsidRPr="001B0129">
        <w:rPr>
          <w:rFonts w:eastAsia="Times New Roman" w:cs="Times New Roman"/>
          <w:b/>
          <w:bCs/>
          <w:i/>
          <w:iCs/>
          <w:szCs w:val="28"/>
          <w:lang w:eastAsia="ru-RU"/>
        </w:rPr>
        <w:t xml:space="preserve"> </w:t>
      </w:r>
      <w:r w:rsidR="00013463">
        <w:rPr>
          <w:rFonts w:eastAsia="Times New Roman" w:cs="Times New Roman"/>
          <w:szCs w:val="28"/>
          <w:lang w:eastAsia="ru-RU"/>
        </w:rPr>
        <w:t>Пономарева Алла Анатольевна</w:t>
      </w:r>
      <w:r w:rsidRPr="001B0129">
        <w:rPr>
          <w:rFonts w:eastAsia="Times New Roman" w:cs="Times New Roman"/>
          <w:szCs w:val="28"/>
          <w:lang w:eastAsia="ru-RU"/>
        </w:rPr>
        <w:t>, преподаватель высшей квалификационной</w:t>
      </w:r>
      <w:r w:rsidRPr="00C12117">
        <w:rPr>
          <w:rFonts w:eastAsia="Times New Roman" w:cs="Times New Roman"/>
          <w:szCs w:val="28"/>
          <w:lang w:eastAsia="ru-RU"/>
        </w:rPr>
        <w:t xml:space="preserve"> категории ГБ</w:t>
      </w:r>
      <w:r>
        <w:rPr>
          <w:rFonts w:eastAsia="Times New Roman" w:cs="Times New Roman"/>
          <w:szCs w:val="28"/>
          <w:lang w:eastAsia="ru-RU"/>
        </w:rPr>
        <w:t xml:space="preserve">ПОУ </w:t>
      </w:r>
      <w:r w:rsidRPr="00C12117">
        <w:rPr>
          <w:rFonts w:eastAsia="Times New Roman" w:cs="Times New Roman"/>
          <w:szCs w:val="28"/>
          <w:lang w:eastAsia="ru-RU"/>
        </w:rPr>
        <w:t xml:space="preserve"> РО «</w:t>
      </w:r>
      <w:proofErr w:type="spellStart"/>
      <w:r w:rsidRPr="00C12117">
        <w:rPr>
          <w:rFonts w:eastAsia="Times New Roman" w:cs="Times New Roman"/>
          <w:szCs w:val="28"/>
          <w:lang w:eastAsia="ru-RU"/>
        </w:rPr>
        <w:t>ВТИТБиД</w:t>
      </w:r>
      <w:proofErr w:type="spellEnd"/>
      <w:r w:rsidRPr="00C12117">
        <w:rPr>
          <w:rFonts w:eastAsia="Times New Roman" w:cs="Times New Roman"/>
          <w:szCs w:val="28"/>
          <w:lang w:eastAsia="ru-RU"/>
        </w:rPr>
        <w:t>»</w:t>
      </w:r>
    </w:p>
    <w:p w:rsidR="00F872C5" w:rsidRDefault="00F872C5" w:rsidP="00F872C5">
      <w:pPr>
        <w:rPr>
          <w:rFonts w:eastAsia="Times New Roman" w:cs="Times New Roman"/>
          <w:b/>
          <w:bCs/>
          <w:szCs w:val="28"/>
          <w:lang w:eastAsia="ru-RU"/>
        </w:rPr>
      </w:pPr>
    </w:p>
    <w:p w:rsidR="00F872C5" w:rsidRPr="00C12117" w:rsidRDefault="00F872C5" w:rsidP="00F872C5">
      <w:pPr>
        <w:rPr>
          <w:rFonts w:eastAsia="Times New Roman" w:cs="Times New Roman"/>
          <w:b/>
          <w:bCs/>
          <w:szCs w:val="28"/>
          <w:lang w:eastAsia="ru-RU"/>
        </w:rPr>
      </w:pPr>
      <w:r w:rsidRPr="00C12117">
        <w:rPr>
          <w:rFonts w:eastAsia="Times New Roman" w:cs="Times New Roman"/>
          <w:b/>
          <w:bCs/>
          <w:szCs w:val="28"/>
          <w:lang w:eastAsia="ru-RU"/>
        </w:rPr>
        <w:t>Рецензент:</w:t>
      </w:r>
      <w:r w:rsidRPr="00C12117">
        <w:rPr>
          <w:rFonts w:eastAsia="Times New Roman" w:cs="Times New Roman"/>
          <w:szCs w:val="28"/>
          <w:lang w:eastAsia="ru-RU"/>
        </w:rPr>
        <w:t xml:space="preserve"> </w:t>
      </w:r>
      <w:r>
        <w:rPr>
          <w:rFonts w:eastAsia="Times New Roman" w:cs="Times New Roman"/>
          <w:szCs w:val="28"/>
          <w:lang w:eastAsia="ru-RU"/>
        </w:rPr>
        <w:t xml:space="preserve">Сергеева О. А., преподаватель высшей квалификационной категории </w:t>
      </w:r>
      <w:r w:rsidRPr="00C12117">
        <w:rPr>
          <w:rFonts w:eastAsia="Times New Roman" w:cs="Times New Roman"/>
          <w:szCs w:val="28"/>
          <w:lang w:eastAsia="ru-RU"/>
        </w:rPr>
        <w:t>ГБ</w:t>
      </w:r>
      <w:r>
        <w:rPr>
          <w:rFonts w:eastAsia="Times New Roman" w:cs="Times New Roman"/>
          <w:szCs w:val="28"/>
          <w:lang w:eastAsia="ru-RU"/>
        </w:rPr>
        <w:t xml:space="preserve">ПОУ  </w:t>
      </w:r>
      <w:r w:rsidRPr="00C12117">
        <w:rPr>
          <w:rFonts w:eastAsia="Times New Roman" w:cs="Times New Roman"/>
          <w:szCs w:val="28"/>
          <w:lang w:eastAsia="ru-RU"/>
        </w:rPr>
        <w:t xml:space="preserve"> РО «</w:t>
      </w:r>
      <w:proofErr w:type="spellStart"/>
      <w:r w:rsidRPr="00C12117">
        <w:rPr>
          <w:rFonts w:eastAsia="Times New Roman" w:cs="Times New Roman"/>
          <w:szCs w:val="28"/>
          <w:lang w:eastAsia="ru-RU"/>
        </w:rPr>
        <w:t>ВТИТБиД</w:t>
      </w:r>
      <w:proofErr w:type="spellEnd"/>
      <w:r w:rsidRPr="00C12117">
        <w:rPr>
          <w:rFonts w:eastAsia="Times New Roman" w:cs="Times New Roman"/>
          <w:szCs w:val="28"/>
          <w:lang w:eastAsia="ru-RU"/>
        </w:rPr>
        <w:t>»</w:t>
      </w:r>
    </w:p>
    <w:p w:rsidR="00F872C5" w:rsidRDefault="00F872C5" w:rsidP="00F872C5">
      <w:pPr>
        <w:contextualSpacing/>
        <w:jc w:val="center"/>
        <w:rPr>
          <w:rFonts w:eastAsia="Times New Roman" w:cs="Times New Roman"/>
          <w:b/>
          <w:caps/>
          <w:szCs w:val="28"/>
          <w:lang w:eastAsia="ru-RU"/>
        </w:rPr>
      </w:pPr>
    </w:p>
    <w:p w:rsidR="00F872C5" w:rsidRDefault="00F872C5" w:rsidP="00F872C5">
      <w:pPr>
        <w:contextualSpacing/>
        <w:jc w:val="center"/>
        <w:rPr>
          <w:rFonts w:eastAsia="Times New Roman" w:cs="Times New Roman"/>
          <w:b/>
          <w:caps/>
          <w:szCs w:val="28"/>
          <w:lang w:eastAsia="ru-RU"/>
        </w:rPr>
      </w:pPr>
      <w:r>
        <w:rPr>
          <w:rFonts w:eastAsia="Times New Roman" w:cs="Times New Roman"/>
          <w:b/>
          <w:caps/>
          <w:szCs w:val="28"/>
          <w:lang w:eastAsia="ru-RU"/>
        </w:rPr>
        <w:t>Перечень практических занятий</w:t>
      </w:r>
    </w:p>
    <w:p w:rsidR="00F872C5" w:rsidRPr="00FB347D" w:rsidRDefault="00F872C5" w:rsidP="00F872C5">
      <w:pPr>
        <w:contextualSpacing/>
        <w:jc w:val="center"/>
        <w:rPr>
          <w:rFonts w:eastAsia="Times New Roman" w:cs="Times New Roman"/>
          <w:b/>
          <w:caps/>
          <w:szCs w:val="28"/>
          <w:lang w:eastAsia="ru-RU"/>
        </w:rPr>
      </w:pPr>
    </w:p>
    <w:tbl>
      <w:tblPr>
        <w:tblW w:w="13891" w:type="dxa"/>
        <w:tblInd w:w="-386" w:type="dxa"/>
        <w:tblLayout w:type="fixed"/>
        <w:tblCellMar>
          <w:left w:w="40" w:type="dxa"/>
          <w:right w:w="40" w:type="dxa"/>
        </w:tblCellMar>
        <w:tblLook w:val="0000" w:firstRow="0" w:lastRow="0" w:firstColumn="0" w:lastColumn="0" w:noHBand="0" w:noVBand="0"/>
      </w:tblPr>
      <w:tblGrid>
        <w:gridCol w:w="710"/>
        <w:gridCol w:w="1276"/>
        <w:gridCol w:w="7371"/>
        <w:gridCol w:w="850"/>
        <w:gridCol w:w="1842"/>
        <w:gridCol w:w="1842"/>
      </w:tblGrid>
      <w:tr w:rsidR="00F872C5" w:rsidRPr="00FB347D" w:rsidTr="005F4DD5">
        <w:trPr>
          <w:gridAfter w:val="2"/>
          <w:wAfter w:w="3684" w:type="dxa"/>
          <w:trHeight w:val="381"/>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C07C26" w:rsidRDefault="00F872C5" w:rsidP="005F4DD5">
            <w:pPr>
              <w:shd w:val="clear" w:color="auto" w:fill="FFFFFF"/>
              <w:ind w:right="34"/>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w:t>
            </w:r>
          </w:p>
          <w:p w:rsidR="00F872C5" w:rsidRPr="00C07C26" w:rsidRDefault="00F872C5" w:rsidP="005F4DD5">
            <w:pPr>
              <w:shd w:val="clear" w:color="auto" w:fill="FFFFFF"/>
              <w:ind w:right="34"/>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 xml:space="preserve">пр. </w:t>
            </w:r>
            <w:proofErr w:type="spellStart"/>
            <w:r w:rsidRPr="00C07C26">
              <w:rPr>
                <w:rFonts w:eastAsia="Times New Roman" w:cs="Times New Roman"/>
                <w:b/>
                <w:sz w:val="24"/>
                <w:szCs w:val="24"/>
                <w:lang w:eastAsia="ru-RU"/>
              </w:rPr>
              <w:t>зан</w:t>
            </w:r>
            <w:proofErr w:type="spellEnd"/>
            <w:r w:rsidRPr="00C07C26">
              <w:rPr>
                <w:rFonts w:eastAsia="Times New Roman" w:cs="Times New Roman"/>
                <w:b/>
                <w:sz w:val="24"/>
                <w:szCs w:val="24"/>
                <w:lang w:eastAsia="ru-RU"/>
              </w:rPr>
              <w:t>.</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C07C26" w:rsidRDefault="00F872C5" w:rsidP="005F4DD5">
            <w:pPr>
              <w:shd w:val="clear" w:color="auto" w:fill="FFFFFF"/>
              <w:tabs>
                <w:tab w:val="left" w:pos="861"/>
              </w:tabs>
              <w:ind w:left="-40"/>
              <w:contextualSpacing/>
              <w:jc w:val="center"/>
              <w:rPr>
                <w:rFonts w:eastAsia="Times New Roman" w:cs="Times New Roman"/>
                <w:b/>
                <w:bCs/>
                <w:sz w:val="24"/>
                <w:szCs w:val="24"/>
                <w:lang w:eastAsia="ru-RU"/>
              </w:rPr>
            </w:pPr>
            <w:r w:rsidRPr="00C07C26">
              <w:rPr>
                <w:rFonts w:eastAsia="Times New Roman" w:cs="Times New Roman"/>
                <w:b/>
                <w:bCs/>
                <w:sz w:val="24"/>
                <w:szCs w:val="24"/>
                <w:lang w:eastAsia="ru-RU"/>
              </w:rPr>
              <w:t>№ раздела,</w:t>
            </w:r>
          </w:p>
          <w:p w:rsidR="00F872C5" w:rsidRPr="00C07C26" w:rsidRDefault="00F872C5" w:rsidP="005F4DD5">
            <w:pPr>
              <w:shd w:val="clear" w:color="auto" w:fill="FFFFFF"/>
              <w:tabs>
                <w:tab w:val="left" w:pos="861"/>
              </w:tabs>
              <w:ind w:left="-40"/>
              <w:contextualSpacing/>
              <w:jc w:val="center"/>
              <w:rPr>
                <w:rFonts w:eastAsia="Times New Roman" w:cs="Times New Roman"/>
                <w:b/>
                <w:sz w:val="24"/>
                <w:szCs w:val="24"/>
                <w:lang w:eastAsia="ru-RU"/>
              </w:rPr>
            </w:pPr>
            <w:r w:rsidRPr="00C07C26">
              <w:rPr>
                <w:rFonts w:eastAsia="Times New Roman" w:cs="Times New Roman"/>
                <w:b/>
                <w:bCs/>
                <w:spacing w:val="-4"/>
                <w:sz w:val="24"/>
                <w:szCs w:val="24"/>
                <w:lang w:eastAsia="ru-RU"/>
              </w:rPr>
              <w:t>тем</w:t>
            </w:r>
            <w:r w:rsidRPr="00C07C26">
              <w:rPr>
                <w:rFonts w:eastAsia="Times New Roman" w:cs="Times New Roman"/>
                <w:b/>
                <w:bCs/>
                <w:sz w:val="24"/>
                <w:szCs w:val="24"/>
                <w:lang w:eastAsia="ru-RU"/>
              </w:rPr>
              <w:t>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C07C26" w:rsidRDefault="00F872C5" w:rsidP="005F4DD5">
            <w:pPr>
              <w:shd w:val="clear" w:color="auto" w:fill="FFFFFF"/>
              <w:ind w:left="1483" w:hanging="1483"/>
              <w:contextualSpacing/>
              <w:jc w:val="center"/>
              <w:rPr>
                <w:rFonts w:eastAsia="Times New Roman" w:cs="Times New Roman"/>
                <w:b/>
                <w:sz w:val="24"/>
                <w:szCs w:val="24"/>
                <w:lang w:eastAsia="ru-RU"/>
              </w:rPr>
            </w:pPr>
            <w:r w:rsidRPr="00C07C26">
              <w:rPr>
                <w:rFonts w:eastAsia="Times New Roman" w:cs="Times New Roman"/>
                <w:b/>
                <w:sz w:val="24"/>
                <w:szCs w:val="24"/>
                <w:lang w:eastAsia="ru-RU"/>
              </w:rPr>
              <w:t>Наименование практического занятия</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C07C26" w:rsidRDefault="00F872C5" w:rsidP="005F4DD5">
            <w:pPr>
              <w:shd w:val="clear" w:color="auto" w:fill="FFFFFF"/>
              <w:ind w:left="-48" w:right="-55"/>
              <w:contextualSpacing/>
              <w:jc w:val="center"/>
              <w:rPr>
                <w:rFonts w:eastAsia="Times New Roman" w:cs="Times New Roman"/>
                <w:b/>
                <w:sz w:val="24"/>
                <w:szCs w:val="24"/>
                <w:lang w:eastAsia="ru-RU"/>
              </w:rPr>
            </w:pPr>
            <w:r w:rsidRPr="00C07C26">
              <w:rPr>
                <w:rFonts w:eastAsia="Times New Roman" w:cs="Times New Roman"/>
                <w:b/>
                <w:bCs/>
                <w:spacing w:val="-5"/>
                <w:sz w:val="24"/>
                <w:szCs w:val="24"/>
                <w:lang w:eastAsia="ru-RU"/>
              </w:rPr>
              <w:t>Кол-во часов</w:t>
            </w:r>
          </w:p>
        </w:tc>
      </w:tr>
      <w:tr w:rsidR="00F872C5" w:rsidRPr="001B0129" w:rsidTr="005F4DD5">
        <w:trPr>
          <w:gridAfter w:val="2"/>
          <w:wAfter w:w="3684" w:type="dxa"/>
          <w:trHeight w:val="522"/>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1B0129" w:rsidRDefault="00F872C5" w:rsidP="005F4DD5">
            <w:pPr>
              <w:shd w:val="clear" w:color="auto" w:fill="FFFFFF"/>
              <w:spacing w:line="240" w:lineRule="atLeast"/>
              <w:ind w:right="34"/>
              <w:contextualSpacing/>
              <w:jc w:val="center"/>
              <w:rPr>
                <w:rFonts w:eastAsia="Times New Roman" w:cs="Times New Roman"/>
                <w:szCs w:val="28"/>
                <w:lang w:eastAsia="ru-RU"/>
              </w:rPr>
            </w:pPr>
            <w:r w:rsidRPr="001B0129">
              <w:rPr>
                <w:rFonts w:eastAsia="Times New Roman" w:cs="Times New Roman"/>
                <w:szCs w:val="28"/>
                <w:lang w:eastAsia="ru-RU"/>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1B0129" w:rsidRDefault="00F872C5" w:rsidP="005F4DD5">
            <w:pPr>
              <w:shd w:val="clear" w:color="auto" w:fill="FFFFFF"/>
              <w:tabs>
                <w:tab w:val="left" w:pos="861"/>
              </w:tabs>
              <w:spacing w:line="240" w:lineRule="atLeast"/>
              <w:ind w:left="-40"/>
              <w:contextualSpacing/>
              <w:jc w:val="center"/>
              <w:rPr>
                <w:rFonts w:eastAsia="Times New Roman" w:cs="Times New Roman"/>
                <w:szCs w:val="28"/>
                <w:lang w:eastAsia="ru-RU"/>
              </w:rPr>
            </w:pPr>
            <w:r>
              <w:rPr>
                <w:rFonts w:eastAsia="Times New Roman" w:cs="Times New Roman"/>
                <w:szCs w:val="28"/>
                <w:lang w:eastAsia="ru-RU"/>
              </w:rPr>
              <w:t>Тема 1</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rPr>
                <w:rFonts w:eastAsia="Calibri" w:cs="Times New Roman"/>
                <w:bCs/>
                <w:szCs w:val="28"/>
                <w:lang w:eastAsia="ru-RU"/>
              </w:rPr>
            </w:pPr>
            <w:r w:rsidRPr="00E21C0A">
              <w:rPr>
                <w:rFonts w:eastAsia="Calibri" w:cs="Times New Roman"/>
                <w:bCs/>
                <w:szCs w:val="28"/>
                <w:lang w:eastAsia="ru-RU"/>
              </w:rPr>
              <w:t>Выполнение композиции эскиза витража. Выполнение композиции в технике сграффито.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jc w:val="center"/>
              <w:rPr>
                <w:rFonts w:eastAsia="Times New Roman" w:cs="Times New Roman"/>
                <w:szCs w:val="28"/>
                <w:lang w:eastAsia="ru-RU"/>
              </w:rPr>
            </w:pPr>
            <w:r>
              <w:rPr>
                <w:rFonts w:eastAsia="Times New Roman" w:cs="Times New Roman"/>
                <w:szCs w:val="28"/>
                <w:lang w:eastAsia="ru-RU"/>
              </w:rPr>
              <w:t>6</w:t>
            </w:r>
          </w:p>
        </w:tc>
      </w:tr>
      <w:tr w:rsidR="00F872C5" w:rsidRPr="001B0129" w:rsidTr="005F4DD5">
        <w:trPr>
          <w:gridAfter w:val="2"/>
          <w:wAfter w:w="3684" w:type="dxa"/>
          <w:trHeight w:val="57"/>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1B0129" w:rsidRDefault="00F872C5" w:rsidP="005F4DD5">
            <w:pPr>
              <w:shd w:val="clear" w:color="auto" w:fill="FFFFFF"/>
              <w:spacing w:line="240" w:lineRule="atLeast"/>
              <w:ind w:right="34"/>
              <w:contextualSpacing/>
              <w:jc w:val="center"/>
              <w:rPr>
                <w:rFonts w:eastAsia="Times New Roman" w:cs="Times New Roman"/>
                <w:szCs w:val="28"/>
                <w:lang w:eastAsia="ru-RU"/>
              </w:rPr>
            </w:pPr>
            <w:r w:rsidRPr="001B0129">
              <w:rPr>
                <w:rFonts w:eastAsia="Times New Roman" w:cs="Times New Roman"/>
                <w:szCs w:val="28"/>
                <w:lang w:eastAsia="ru-RU"/>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872C5" w:rsidRDefault="00F872C5" w:rsidP="005F4DD5">
            <w:pPr>
              <w:jc w:val="center"/>
            </w:pPr>
            <w:r>
              <w:rPr>
                <w:rFonts w:eastAsia="Times New Roman" w:cs="Times New Roman"/>
                <w:szCs w:val="28"/>
                <w:lang w:eastAsia="ru-RU"/>
              </w:rPr>
              <w:t>Тема 2</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rPr>
                <w:rFonts w:eastAsia="Calibri" w:cs="Times New Roman"/>
                <w:bCs/>
                <w:szCs w:val="28"/>
                <w:lang w:eastAsia="ru-RU"/>
              </w:rPr>
            </w:pPr>
            <w:r w:rsidRPr="00E21C0A">
              <w:rPr>
                <w:rFonts w:eastAsia="Calibri" w:cs="Times New Roman"/>
                <w:bCs/>
                <w:szCs w:val="28"/>
                <w:lang w:eastAsia="ru-RU"/>
              </w:rPr>
              <w:t>Выполнение текстуры древесины графическими и живописными  материалами. Выполнение эскизов кованых изделий  для интерьера и экстерьера. Выполнение изделия из пластических масс с последующим декорированием.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jc w:val="center"/>
              <w:rPr>
                <w:rFonts w:eastAsia="Times New Roman" w:cs="Times New Roman"/>
                <w:szCs w:val="28"/>
                <w:lang w:eastAsia="ru-RU"/>
              </w:rPr>
            </w:pPr>
            <w:r>
              <w:rPr>
                <w:rFonts w:eastAsia="Times New Roman" w:cs="Times New Roman"/>
                <w:szCs w:val="28"/>
                <w:lang w:eastAsia="ru-RU"/>
              </w:rPr>
              <w:t>6</w:t>
            </w:r>
          </w:p>
        </w:tc>
      </w:tr>
      <w:tr w:rsidR="00F872C5" w:rsidRPr="001B0129" w:rsidTr="005F4DD5">
        <w:trPr>
          <w:gridAfter w:val="2"/>
          <w:wAfter w:w="3684" w:type="dxa"/>
          <w:trHeight w:val="57"/>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872C5" w:rsidRPr="001B0129" w:rsidRDefault="00F872C5" w:rsidP="005F4DD5">
            <w:pPr>
              <w:shd w:val="clear" w:color="auto" w:fill="FFFFFF"/>
              <w:spacing w:line="240" w:lineRule="atLeast"/>
              <w:ind w:right="34"/>
              <w:contextualSpacing/>
              <w:jc w:val="center"/>
              <w:rPr>
                <w:rFonts w:eastAsia="Times New Roman" w:cs="Times New Roman"/>
                <w:szCs w:val="28"/>
                <w:lang w:eastAsia="ru-RU"/>
              </w:rPr>
            </w:pPr>
            <w:r w:rsidRPr="001B0129">
              <w:rPr>
                <w:rFonts w:eastAsia="Times New Roman" w:cs="Times New Roman"/>
                <w:szCs w:val="28"/>
                <w:lang w:eastAsia="ru-RU"/>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872C5" w:rsidRDefault="00F872C5" w:rsidP="005F4DD5">
            <w:pPr>
              <w:jc w:val="center"/>
            </w:pPr>
            <w:r>
              <w:rPr>
                <w:rFonts w:eastAsia="Times New Roman" w:cs="Times New Roman"/>
                <w:szCs w:val="28"/>
                <w:lang w:eastAsia="ru-RU"/>
              </w:rPr>
              <w:t>Тема 3</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rPr>
                <w:rFonts w:eastAsia="Calibri" w:cs="Times New Roman"/>
                <w:bCs/>
                <w:szCs w:val="28"/>
                <w:lang w:eastAsia="ru-RU"/>
              </w:rPr>
            </w:pPr>
            <w:r w:rsidRPr="00E21C0A">
              <w:rPr>
                <w:rFonts w:eastAsia="Calibri" w:cs="Times New Roman"/>
                <w:bCs/>
                <w:szCs w:val="28"/>
                <w:lang w:eastAsia="ru-RU"/>
              </w:rPr>
              <w:t>Выполнение росписи декоративного панно небольшого размера с последующим лакированием акрилом.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F872C5" w:rsidRPr="001B0129" w:rsidRDefault="00F872C5" w:rsidP="005F4DD5">
            <w:pPr>
              <w:spacing w:line="240" w:lineRule="atLeast"/>
              <w:jc w:val="center"/>
              <w:rPr>
                <w:rFonts w:eastAsia="Times New Roman" w:cs="Times New Roman"/>
                <w:szCs w:val="28"/>
                <w:lang w:eastAsia="ru-RU"/>
              </w:rPr>
            </w:pPr>
            <w:r>
              <w:rPr>
                <w:rFonts w:eastAsia="Times New Roman" w:cs="Times New Roman"/>
                <w:szCs w:val="28"/>
                <w:lang w:eastAsia="ru-RU"/>
              </w:rPr>
              <w:t>4</w:t>
            </w:r>
          </w:p>
        </w:tc>
      </w:tr>
      <w:tr w:rsidR="00F872C5" w:rsidRPr="00FB347D" w:rsidTr="005F4DD5">
        <w:tc>
          <w:tcPr>
            <w:tcW w:w="9357" w:type="dxa"/>
            <w:gridSpan w:val="3"/>
            <w:tcBorders>
              <w:top w:val="single" w:sz="6" w:space="0" w:color="auto"/>
              <w:left w:val="single" w:sz="12" w:space="0" w:color="auto"/>
              <w:bottom w:val="single" w:sz="12" w:space="0" w:color="auto"/>
              <w:right w:val="single" w:sz="12" w:space="0" w:color="auto"/>
            </w:tcBorders>
            <w:shd w:val="clear" w:color="auto" w:fill="FFFFFF"/>
            <w:vAlign w:val="center"/>
          </w:tcPr>
          <w:p w:rsidR="00F872C5" w:rsidRPr="001B0129" w:rsidRDefault="00F872C5" w:rsidP="005F4DD5">
            <w:pPr>
              <w:shd w:val="clear" w:color="auto" w:fill="FFFFFF"/>
              <w:spacing w:line="240" w:lineRule="atLeast"/>
              <w:ind w:right="34"/>
              <w:contextualSpacing/>
              <w:jc w:val="center"/>
              <w:rPr>
                <w:rFonts w:eastAsia="Times New Roman" w:cs="Times New Roman"/>
                <w:b/>
                <w:szCs w:val="28"/>
                <w:lang w:eastAsia="ru-RU"/>
              </w:rPr>
            </w:pPr>
            <w:r>
              <w:rPr>
                <w:rFonts w:eastAsia="Times New Roman" w:cs="Times New Roman"/>
                <w:b/>
                <w:szCs w:val="28"/>
                <w:lang w:eastAsia="ru-RU"/>
              </w:rPr>
              <w:t xml:space="preserve">                                                                                                                    </w:t>
            </w:r>
            <w:r w:rsidRPr="001B0129">
              <w:rPr>
                <w:rFonts w:eastAsia="Times New Roman" w:cs="Times New Roman"/>
                <w:b/>
                <w:szCs w:val="28"/>
                <w:lang w:eastAsia="ru-RU"/>
              </w:rPr>
              <w:t>Итого:</w:t>
            </w:r>
          </w:p>
        </w:tc>
        <w:tc>
          <w:tcPr>
            <w:tcW w:w="850" w:type="dxa"/>
            <w:tcBorders>
              <w:top w:val="single" w:sz="6" w:space="0" w:color="auto"/>
              <w:left w:val="single" w:sz="12" w:space="0" w:color="auto"/>
              <w:bottom w:val="single" w:sz="12" w:space="0" w:color="auto"/>
              <w:right w:val="single" w:sz="12" w:space="0" w:color="auto"/>
            </w:tcBorders>
            <w:shd w:val="clear" w:color="auto" w:fill="FFFFFF"/>
            <w:vAlign w:val="center"/>
          </w:tcPr>
          <w:p w:rsidR="00F872C5" w:rsidRPr="001B0129" w:rsidRDefault="00F872C5" w:rsidP="005F4DD5">
            <w:pPr>
              <w:shd w:val="clear" w:color="auto" w:fill="FFFFFF"/>
              <w:spacing w:line="240" w:lineRule="atLeast"/>
              <w:contextualSpacing/>
              <w:jc w:val="center"/>
              <w:rPr>
                <w:rFonts w:eastAsia="Times New Roman" w:cs="Times New Roman"/>
                <w:b/>
                <w:bCs/>
                <w:szCs w:val="28"/>
                <w:lang w:eastAsia="ru-RU"/>
              </w:rPr>
            </w:pPr>
            <w:r>
              <w:rPr>
                <w:rFonts w:eastAsia="Times New Roman" w:cs="Times New Roman"/>
                <w:b/>
                <w:bCs/>
                <w:szCs w:val="28"/>
                <w:lang w:eastAsia="ru-RU"/>
              </w:rPr>
              <w:t>16</w:t>
            </w:r>
          </w:p>
        </w:tc>
        <w:tc>
          <w:tcPr>
            <w:tcW w:w="1842" w:type="dxa"/>
            <w:vAlign w:val="center"/>
          </w:tcPr>
          <w:p w:rsidR="00F872C5" w:rsidRPr="001B0129" w:rsidRDefault="00F872C5" w:rsidP="005F4DD5">
            <w:pPr>
              <w:autoSpaceDE w:val="0"/>
              <w:autoSpaceDN w:val="0"/>
              <w:adjustRightInd w:val="0"/>
              <w:spacing w:line="240" w:lineRule="atLeast"/>
              <w:rPr>
                <w:rFonts w:eastAsia="Calibri" w:cs="Times New Roman"/>
                <w:bCs/>
                <w:szCs w:val="28"/>
              </w:rPr>
            </w:pPr>
          </w:p>
        </w:tc>
        <w:tc>
          <w:tcPr>
            <w:tcW w:w="1842" w:type="dxa"/>
            <w:vAlign w:val="center"/>
          </w:tcPr>
          <w:p w:rsidR="00F872C5" w:rsidRPr="00FB347D" w:rsidRDefault="00F872C5" w:rsidP="005F4DD5">
            <w:pPr>
              <w:spacing w:line="240" w:lineRule="atLeast"/>
              <w:jc w:val="center"/>
              <w:rPr>
                <w:rFonts w:eastAsia="Times New Roman" w:cs="Times New Roman"/>
                <w:sz w:val="24"/>
                <w:szCs w:val="24"/>
                <w:lang w:eastAsia="ru-RU"/>
              </w:rPr>
            </w:pPr>
            <w:r w:rsidRPr="00FB347D">
              <w:rPr>
                <w:rFonts w:eastAsia="Times New Roman" w:cs="Times New Roman"/>
                <w:sz w:val="24"/>
                <w:szCs w:val="24"/>
                <w:lang w:eastAsia="ru-RU"/>
              </w:rPr>
              <w:t>6</w:t>
            </w:r>
          </w:p>
        </w:tc>
      </w:tr>
    </w:tbl>
    <w:p w:rsidR="00F872C5" w:rsidRPr="00FB347D" w:rsidRDefault="00F872C5" w:rsidP="00F872C5">
      <w:pPr>
        <w:spacing w:line="240" w:lineRule="atLeast"/>
        <w:contextualSpacing/>
        <w:jc w:val="center"/>
        <w:rPr>
          <w:rFonts w:eastAsia="Times New Roman" w:cs="Times New Roman"/>
          <w:b/>
          <w:sz w:val="24"/>
          <w:szCs w:val="24"/>
          <w:lang w:eastAsia="ru-RU"/>
        </w:rPr>
      </w:pPr>
    </w:p>
    <w:p w:rsidR="00F872C5" w:rsidRPr="00D43D62" w:rsidRDefault="00F872C5" w:rsidP="00F872C5">
      <w:pPr>
        <w:spacing w:line="240" w:lineRule="atLeast"/>
        <w:contextualSpacing/>
        <w:jc w:val="center"/>
        <w:rPr>
          <w:rFonts w:eastAsia="Times New Roman" w:cs="Times New Roman"/>
          <w:b/>
          <w:sz w:val="20"/>
          <w:szCs w:val="20"/>
          <w:lang w:eastAsia="ru-RU"/>
        </w:rPr>
      </w:pPr>
    </w:p>
    <w:p w:rsidR="00F872C5" w:rsidRDefault="00F872C5" w:rsidP="00F872C5">
      <w:pPr>
        <w:spacing w:line="240" w:lineRule="atLeast"/>
        <w:contextualSpacing/>
        <w:jc w:val="center"/>
        <w:rPr>
          <w:rFonts w:eastAsia="Times New Roman" w:cs="Times New Roman"/>
          <w:b/>
          <w:szCs w:val="28"/>
          <w:lang w:eastAsia="ru-RU"/>
        </w:rPr>
      </w:pPr>
    </w:p>
    <w:p w:rsidR="00F872C5" w:rsidRDefault="00F872C5" w:rsidP="00F872C5">
      <w:pPr>
        <w:spacing w:line="360" w:lineRule="auto"/>
        <w:contextualSpacing/>
        <w:jc w:val="center"/>
        <w:rPr>
          <w:rFonts w:eastAsia="Times New Roman" w:cs="Times New Roman"/>
          <w:b/>
          <w:szCs w:val="28"/>
          <w:lang w:eastAsia="ru-RU"/>
        </w:rPr>
      </w:pPr>
    </w:p>
    <w:p w:rsidR="00F872C5" w:rsidRDefault="00F872C5" w:rsidP="00F872C5">
      <w:pPr>
        <w:spacing w:line="360" w:lineRule="auto"/>
        <w:contextualSpacing/>
        <w:jc w:val="center"/>
        <w:rPr>
          <w:rFonts w:eastAsia="Times New Roman" w:cs="Times New Roman"/>
          <w:b/>
          <w:szCs w:val="28"/>
          <w:lang w:eastAsia="ru-RU"/>
        </w:rPr>
      </w:pPr>
    </w:p>
    <w:p w:rsidR="00F872C5" w:rsidRDefault="00F872C5" w:rsidP="00F872C5">
      <w:pPr>
        <w:spacing w:line="360" w:lineRule="auto"/>
        <w:contextualSpacing/>
        <w:jc w:val="center"/>
        <w:rPr>
          <w:rFonts w:eastAsia="Times New Roman" w:cs="Times New Roman"/>
          <w:b/>
          <w:szCs w:val="28"/>
          <w:lang w:eastAsia="ru-RU"/>
        </w:rPr>
      </w:pPr>
    </w:p>
    <w:p w:rsidR="00A05164" w:rsidRDefault="00A05164" w:rsidP="00A05164">
      <w:pPr>
        <w:spacing w:line="360" w:lineRule="auto"/>
        <w:contextualSpacing/>
        <w:jc w:val="center"/>
        <w:rPr>
          <w:rFonts w:eastAsia="Times New Roman" w:cs="Times New Roman"/>
          <w:b/>
          <w:szCs w:val="28"/>
          <w:lang w:eastAsia="ru-RU"/>
        </w:rPr>
      </w:pPr>
    </w:p>
    <w:p w:rsidR="00A05164" w:rsidRDefault="00A05164" w:rsidP="00A05164">
      <w:pPr>
        <w:spacing w:line="360" w:lineRule="auto"/>
        <w:contextualSpacing/>
        <w:jc w:val="center"/>
        <w:rPr>
          <w:rFonts w:eastAsia="Times New Roman" w:cs="Times New Roman"/>
          <w:b/>
          <w:szCs w:val="28"/>
          <w:lang w:eastAsia="ru-RU"/>
        </w:rPr>
      </w:pPr>
    </w:p>
    <w:p w:rsidR="00A05164" w:rsidRDefault="00A05164" w:rsidP="00A05164">
      <w:pPr>
        <w:spacing w:line="360" w:lineRule="auto"/>
        <w:contextualSpacing/>
        <w:jc w:val="center"/>
        <w:rPr>
          <w:rFonts w:eastAsia="Times New Roman" w:cs="Times New Roman"/>
          <w:b/>
          <w:szCs w:val="28"/>
          <w:lang w:eastAsia="ru-RU"/>
        </w:rPr>
      </w:pPr>
    </w:p>
    <w:p w:rsidR="00A05164" w:rsidRDefault="00A05164" w:rsidP="00A05164">
      <w:pPr>
        <w:spacing w:line="360" w:lineRule="auto"/>
        <w:contextualSpacing/>
        <w:jc w:val="center"/>
        <w:rPr>
          <w:rFonts w:eastAsia="Times New Roman" w:cs="Times New Roman"/>
          <w:b/>
          <w:szCs w:val="28"/>
          <w:lang w:eastAsia="ru-RU"/>
        </w:rPr>
      </w:pPr>
    </w:p>
    <w:p w:rsidR="00E21C0A" w:rsidRDefault="00E21C0A" w:rsidP="00A05164">
      <w:pPr>
        <w:spacing w:line="360" w:lineRule="auto"/>
        <w:contextualSpacing/>
        <w:jc w:val="center"/>
        <w:rPr>
          <w:rFonts w:eastAsia="Times New Roman" w:cs="Times New Roman"/>
          <w:b/>
          <w:szCs w:val="28"/>
          <w:lang w:eastAsia="ru-RU"/>
        </w:rPr>
      </w:pPr>
    </w:p>
    <w:p w:rsidR="00E21C0A" w:rsidRDefault="00E21C0A" w:rsidP="00A05164">
      <w:pPr>
        <w:spacing w:line="360" w:lineRule="auto"/>
        <w:contextualSpacing/>
        <w:jc w:val="center"/>
        <w:rPr>
          <w:rFonts w:eastAsia="Times New Roman" w:cs="Times New Roman"/>
          <w:b/>
          <w:szCs w:val="28"/>
          <w:lang w:eastAsia="ru-RU"/>
        </w:rPr>
      </w:pPr>
    </w:p>
    <w:p w:rsidR="00A05164" w:rsidRPr="00CE30E6" w:rsidRDefault="006E3B7F" w:rsidP="006E3B7F">
      <w:pPr>
        <w:contextualSpacing/>
        <w:jc w:val="center"/>
        <w:rPr>
          <w:rFonts w:eastAsia="Times New Roman" w:cs="Times New Roman"/>
          <w:b/>
          <w:szCs w:val="28"/>
          <w:lang w:eastAsia="ru-RU"/>
        </w:rPr>
      </w:pPr>
      <w:r>
        <w:rPr>
          <w:rFonts w:eastAsia="Times New Roman" w:cs="Times New Roman"/>
          <w:b/>
          <w:szCs w:val="28"/>
          <w:lang w:eastAsia="ru-RU"/>
        </w:rPr>
        <w:lastRenderedPageBreak/>
        <w:t>П</w:t>
      </w:r>
      <w:r w:rsidR="00A05164">
        <w:rPr>
          <w:rFonts w:eastAsia="Times New Roman" w:cs="Times New Roman"/>
          <w:b/>
          <w:szCs w:val="28"/>
          <w:lang w:eastAsia="ru-RU"/>
        </w:rPr>
        <w:t>О</w:t>
      </w:r>
      <w:r w:rsidR="00A05164" w:rsidRPr="00CE30E6">
        <w:rPr>
          <w:rFonts w:eastAsia="Times New Roman" w:cs="Times New Roman"/>
          <w:b/>
          <w:szCs w:val="28"/>
          <w:lang w:eastAsia="ru-RU"/>
        </w:rPr>
        <w:t>ЯСНИТЕЛЬНАЯ ЗАПИСКА</w:t>
      </w:r>
    </w:p>
    <w:p w:rsidR="00A05164" w:rsidRPr="00CE30E6" w:rsidRDefault="00A05164" w:rsidP="006E3B7F">
      <w:pPr>
        <w:contextualSpacing/>
        <w:jc w:val="center"/>
        <w:rPr>
          <w:rFonts w:eastAsia="Times New Roman" w:cs="Times New Roman"/>
          <w:b/>
          <w:szCs w:val="28"/>
          <w:lang w:eastAsia="ru-RU"/>
        </w:rPr>
      </w:pPr>
      <w:r w:rsidRPr="00CE30E6">
        <w:rPr>
          <w:rFonts w:eastAsia="Times New Roman" w:cs="Times New Roman"/>
          <w:b/>
          <w:szCs w:val="28"/>
          <w:lang w:eastAsia="ru-RU"/>
        </w:rPr>
        <w:t xml:space="preserve">на методические указания по выполнению </w:t>
      </w:r>
      <w:r>
        <w:rPr>
          <w:rFonts w:eastAsia="Times New Roman" w:cs="Times New Roman"/>
          <w:b/>
          <w:szCs w:val="28"/>
          <w:lang w:eastAsia="ru-RU"/>
        </w:rPr>
        <w:t xml:space="preserve">практических занятий </w:t>
      </w:r>
    </w:p>
    <w:p w:rsidR="00A05164" w:rsidRPr="00CE30E6" w:rsidRDefault="00A05164" w:rsidP="006E3B7F">
      <w:pPr>
        <w:contextualSpacing/>
        <w:jc w:val="center"/>
        <w:rPr>
          <w:rFonts w:eastAsia="Times New Roman" w:cs="Times New Roman"/>
          <w:b/>
          <w:szCs w:val="28"/>
          <w:lang w:eastAsia="ru-RU"/>
        </w:rPr>
      </w:pPr>
      <w:r w:rsidRPr="00CE30E6">
        <w:rPr>
          <w:rFonts w:eastAsia="Times New Roman" w:cs="Times New Roman"/>
          <w:b/>
          <w:szCs w:val="28"/>
          <w:lang w:eastAsia="ru-RU"/>
        </w:rPr>
        <w:t>учебной дисциплины</w:t>
      </w:r>
    </w:p>
    <w:p w:rsidR="00A05164" w:rsidRDefault="006E3B7F" w:rsidP="006E3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zCs w:val="28"/>
          <w:lang w:eastAsia="ru-RU"/>
        </w:rPr>
      </w:pPr>
      <w:r w:rsidRPr="006E3B7F">
        <w:rPr>
          <w:rFonts w:eastAsia="Times New Roman" w:cs="Times New Roman"/>
          <w:b/>
          <w:szCs w:val="28"/>
          <w:lang w:eastAsia="ru-RU"/>
        </w:rPr>
        <w:t xml:space="preserve">ОП.01  Материаловедение </w:t>
      </w:r>
    </w:p>
    <w:p w:rsidR="00A05164" w:rsidRPr="00EE02C3" w:rsidRDefault="00A05164" w:rsidP="006E3B7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eastAsia="Times New Roman" w:cs="Times New Roman"/>
          <w:b/>
          <w:sz w:val="24"/>
          <w:szCs w:val="24"/>
          <w:lang w:eastAsia="ru-RU"/>
        </w:rPr>
      </w:pPr>
      <w:r w:rsidRPr="00EE02C3">
        <w:rPr>
          <w:rFonts w:eastAsia="Times New Roman" w:cs="Times New Roman"/>
          <w:b/>
          <w:szCs w:val="28"/>
          <w:lang w:eastAsia="ru-RU"/>
        </w:rPr>
        <w:t xml:space="preserve">для </w:t>
      </w:r>
      <w:r w:rsidRPr="00EE02C3">
        <w:rPr>
          <w:rFonts w:eastAsia="Calibri" w:cs="Times New Roman"/>
          <w:b/>
          <w:szCs w:val="28"/>
        </w:rPr>
        <w:t xml:space="preserve"> </w:t>
      </w:r>
      <w:r w:rsidR="006E3B7F" w:rsidRPr="006E3B7F">
        <w:rPr>
          <w:rFonts w:eastAsia="Calibri" w:cs="Times New Roman"/>
          <w:b/>
          <w:szCs w:val="28"/>
        </w:rPr>
        <w:t>специальности</w:t>
      </w:r>
      <w:r w:rsidR="006E3B7F">
        <w:rPr>
          <w:rFonts w:eastAsia="Calibri" w:cs="Times New Roman"/>
          <w:b/>
          <w:szCs w:val="28"/>
        </w:rPr>
        <w:t xml:space="preserve"> </w:t>
      </w:r>
      <w:r w:rsidR="001F0DEF" w:rsidRPr="001F0DEF">
        <w:rPr>
          <w:rFonts w:eastAsia="Calibri" w:cs="Times New Roman"/>
          <w:b/>
          <w:szCs w:val="28"/>
        </w:rPr>
        <w:t xml:space="preserve">54.02.01 Дизайн  </w:t>
      </w:r>
    </w:p>
    <w:p w:rsidR="00A05164" w:rsidRPr="00B271C7" w:rsidRDefault="00A05164" w:rsidP="006E3B7F">
      <w:pPr>
        <w:contextualSpacing/>
        <w:jc w:val="center"/>
        <w:rPr>
          <w:rFonts w:eastAsia="Times New Roman" w:cs="Times New Roman"/>
          <w:b/>
          <w:szCs w:val="28"/>
          <w:lang w:eastAsia="ru-RU"/>
        </w:rPr>
      </w:pPr>
      <w:r w:rsidRPr="00B271C7">
        <w:rPr>
          <w:rFonts w:eastAsia="Times New Roman" w:cs="Times New Roman"/>
          <w:b/>
          <w:szCs w:val="28"/>
          <w:lang w:eastAsia="ru-RU"/>
        </w:rPr>
        <w:t xml:space="preserve">преподавателя </w:t>
      </w:r>
    </w:p>
    <w:p w:rsidR="00A05164" w:rsidRPr="00B271C7" w:rsidRDefault="00A05164" w:rsidP="006E3B7F">
      <w:pPr>
        <w:contextualSpacing/>
        <w:jc w:val="center"/>
        <w:rPr>
          <w:rFonts w:eastAsia="Times New Roman" w:cs="Times New Roman"/>
          <w:b/>
          <w:szCs w:val="28"/>
          <w:lang w:eastAsia="ru-RU"/>
        </w:rPr>
      </w:pPr>
      <w:r w:rsidRPr="00B271C7">
        <w:rPr>
          <w:rFonts w:eastAsia="Times New Roman" w:cs="Times New Roman"/>
          <w:b/>
          <w:szCs w:val="28"/>
          <w:lang w:eastAsia="ru-RU"/>
        </w:rPr>
        <w:t>ГБ</w:t>
      </w:r>
      <w:r w:rsidR="001F0DEF">
        <w:rPr>
          <w:rFonts w:eastAsia="Times New Roman" w:cs="Times New Roman"/>
          <w:b/>
          <w:szCs w:val="28"/>
          <w:lang w:eastAsia="ru-RU"/>
        </w:rPr>
        <w:t>П</w:t>
      </w:r>
      <w:r w:rsidRPr="00B271C7">
        <w:rPr>
          <w:rFonts w:eastAsia="Times New Roman" w:cs="Times New Roman"/>
          <w:b/>
          <w:szCs w:val="28"/>
          <w:lang w:eastAsia="ru-RU"/>
        </w:rPr>
        <w:t>ОУ РО «</w:t>
      </w:r>
      <w:proofErr w:type="spellStart"/>
      <w:r w:rsidRPr="00B271C7">
        <w:rPr>
          <w:rFonts w:eastAsia="Times New Roman" w:cs="Times New Roman"/>
          <w:b/>
          <w:szCs w:val="28"/>
          <w:lang w:eastAsia="ru-RU"/>
        </w:rPr>
        <w:t>ВТИТБиД</w:t>
      </w:r>
      <w:proofErr w:type="spellEnd"/>
      <w:r w:rsidRPr="00B271C7">
        <w:rPr>
          <w:rFonts w:eastAsia="Times New Roman" w:cs="Times New Roman"/>
          <w:b/>
          <w:szCs w:val="28"/>
          <w:lang w:eastAsia="ru-RU"/>
        </w:rPr>
        <w:t xml:space="preserve">» </w:t>
      </w:r>
    </w:p>
    <w:p w:rsidR="00A05164" w:rsidRDefault="00A05164" w:rsidP="006E3B7F">
      <w:pPr>
        <w:contextualSpacing/>
        <w:jc w:val="center"/>
        <w:rPr>
          <w:rFonts w:eastAsia="Times New Roman" w:cs="Times New Roman"/>
          <w:b/>
          <w:szCs w:val="28"/>
          <w:lang w:eastAsia="ru-RU"/>
        </w:rPr>
      </w:pPr>
      <w:r w:rsidRPr="00B271C7">
        <w:rPr>
          <w:rFonts w:eastAsia="Times New Roman" w:cs="Times New Roman"/>
          <w:b/>
          <w:szCs w:val="28"/>
          <w:lang w:eastAsia="ru-RU"/>
        </w:rPr>
        <w:t xml:space="preserve">Пономаревой  А. А. </w:t>
      </w:r>
    </w:p>
    <w:p w:rsidR="006E3B7F" w:rsidRPr="00B271C7" w:rsidRDefault="006E3B7F" w:rsidP="001F0DEF">
      <w:pPr>
        <w:spacing w:line="360" w:lineRule="auto"/>
        <w:contextualSpacing/>
        <w:jc w:val="center"/>
        <w:rPr>
          <w:rFonts w:eastAsia="Times New Roman" w:cs="Times New Roman"/>
          <w:b/>
          <w:szCs w:val="28"/>
          <w:lang w:eastAsia="ru-RU"/>
        </w:rPr>
      </w:pPr>
    </w:p>
    <w:p w:rsidR="001F0DEF" w:rsidRPr="001F0DEF" w:rsidRDefault="00A05164" w:rsidP="001F0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720"/>
        <w:rPr>
          <w:rFonts w:eastAsia="Times New Roman" w:cs="Times New Roman"/>
          <w:sz w:val="24"/>
          <w:szCs w:val="24"/>
          <w:lang w:eastAsia="ru-RU"/>
        </w:rPr>
      </w:pPr>
      <w:r w:rsidRPr="00EE02C3">
        <w:rPr>
          <w:rFonts w:eastAsia="Times New Roman" w:cs="Times New Roman"/>
          <w:szCs w:val="28"/>
          <w:lang w:eastAsia="ru-RU"/>
        </w:rPr>
        <w:t xml:space="preserve">         Методические указания по выполнению практических работ предназначены для проведения практических работ по учебной дисциплине </w:t>
      </w:r>
      <w:r w:rsidR="006E3B7F" w:rsidRPr="006E3B7F">
        <w:rPr>
          <w:rFonts w:eastAsia="Times New Roman" w:cs="Times New Roman"/>
          <w:szCs w:val="28"/>
          <w:lang w:eastAsia="ru-RU"/>
        </w:rPr>
        <w:t>ОП.01 Материаловедение</w:t>
      </w:r>
      <w:r w:rsidR="006E3B7F" w:rsidRPr="006E3B7F">
        <w:t xml:space="preserve"> </w:t>
      </w:r>
      <w:r w:rsidR="006E3B7F" w:rsidRPr="006E3B7F">
        <w:rPr>
          <w:rFonts w:eastAsia="Times New Roman" w:cs="Times New Roman"/>
          <w:szCs w:val="28"/>
          <w:lang w:eastAsia="ru-RU"/>
        </w:rPr>
        <w:t xml:space="preserve">по специальности  СПО </w:t>
      </w:r>
      <w:r w:rsidR="001F0DEF" w:rsidRPr="001F0DEF">
        <w:rPr>
          <w:rFonts w:eastAsia="Times New Roman" w:cs="Times New Roman"/>
          <w:sz w:val="24"/>
          <w:szCs w:val="24"/>
          <w:lang w:eastAsia="ru-RU"/>
        </w:rPr>
        <w:t xml:space="preserve">54.02.01 Дизайн  (приказ </w:t>
      </w:r>
      <w:proofErr w:type="spellStart"/>
      <w:r w:rsidR="001F0DEF" w:rsidRPr="001F0DEF">
        <w:rPr>
          <w:rFonts w:eastAsia="Times New Roman" w:cs="Times New Roman"/>
          <w:sz w:val="24"/>
          <w:szCs w:val="24"/>
          <w:lang w:eastAsia="ru-RU"/>
        </w:rPr>
        <w:t>Минобрнауки</w:t>
      </w:r>
      <w:proofErr w:type="spellEnd"/>
      <w:r w:rsidR="001F0DEF" w:rsidRPr="001F0DEF">
        <w:rPr>
          <w:rFonts w:eastAsia="Times New Roman" w:cs="Times New Roman"/>
          <w:sz w:val="24"/>
          <w:szCs w:val="24"/>
          <w:lang w:eastAsia="ru-RU"/>
        </w:rPr>
        <w:t xml:space="preserve"> России  от 25.08.2010 № 878 от 25.08.2010, зарегистрирован Минюстом России 14.09.2010г. №18427), входящей в</w:t>
      </w:r>
      <w:r w:rsidR="001F0DEF" w:rsidRPr="001F0DEF">
        <w:rPr>
          <w:rFonts w:eastAsia="Times New Roman" w:cs="Times New Roman"/>
          <w:b/>
          <w:sz w:val="24"/>
          <w:szCs w:val="24"/>
          <w:lang w:eastAsia="ru-RU"/>
        </w:rPr>
        <w:t xml:space="preserve">  </w:t>
      </w:r>
      <w:r w:rsidR="001F0DEF" w:rsidRPr="001F0DEF">
        <w:rPr>
          <w:rFonts w:eastAsia="Times New Roman" w:cs="Times New Roman"/>
          <w:sz w:val="24"/>
          <w:szCs w:val="24"/>
          <w:lang w:eastAsia="ru-RU"/>
        </w:rPr>
        <w:t>укрупнённую группу специальностей  54.00.00 «Изобразительное и прикладные виды искусств».</w:t>
      </w:r>
    </w:p>
    <w:p w:rsidR="00A05164" w:rsidRPr="00CE30E6" w:rsidRDefault="00A05164" w:rsidP="001F0DEF">
      <w:pPr>
        <w:tabs>
          <w:tab w:val="left" w:pos="567"/>
        </w:tabs>
        <w:spacing w:line="360" w:lineRule="auto"/>
        <w:rPr>
          <w:rFonts w:eastAsia="Times New Roman" w:cs="Times New Roman"/>
          <w:szCs w:val="28"/>
          <w:lang w:eastAsia="ru-RU"/>
        </w:rPr>
      </w:pPr>
      <w:r>
        <w:rPr>
          <w:rFonts w:eastAsia="Times New Roman" w:cs="Times New Roman"/>
          <w:szCs w:val="28"/>
          <w:lang w:eastAsia="ru-RU"/>
        </w:rPr>
        <w:t xml:space="preserve">    </w:t>
      </w:r>
      <w:r w:rsidRPr="00CE30E6">
        <w:rPr>
          <w:rFonts w:eastAsia="Calibri" w:cs="Times New Roman"/>
        </w:rPr>
        <w:t xml:space="preserve">Программа дисциплины </w:t>
      </w:r>
      <w:r w:rsidR="006E3B7F" w:rsidRPr="006E3B7F">
        <w:rPr>
          <w:rFonts w:eastAsia="Times New Roman" w:cs="Times New Roman"/>
          <w:szCs w:val="28"/>
          <w:lang w:eastAsia="ru-RU"/>
        </w:rPr>
        <w:t>Материаловедение</w:t>
      </w:r>
      <w:r w:rsidR="006E3B7F">
        <w:rPr>
          <w:rFonts w:eastAsia="Times New Roman" w:cs="Times New Roman"/>
          <w:szCs w:val="28"/>
          <w:lang w:eastAsia="ru-RU"/>
        </w:rPr>
        <w:t xml:space="preserve"> </w:t>
      </w:r>
      <w:r w:rsidRPr="00CE30E6">
        <w:rPr>
          <w:rFonts w:eastAsia="Calibri" w:cs="Times New Roman"/>
        </w:rPr>
        <w:t xml:space="preserve">предусматривает изучение </w:t>
      </w:r>
      <w:r w:rsidR="006E3B7F">
        <w:rPr>
          <w:rFonts w:eastAsia="Calibri" w:cs="Times New Roman"/>
        </w:rPr>
        <w:t xml:space="preserve">  материалов, их свойств, особенностей, областей применения. </w:t>
      </w:r>
      <w:r w:rsidRPr="00CE30E6">
        <w:rPr>
          <w:rFonts w:eastAsia="Calibri" w:cs="Times New Roman"/>
        </w:rPr>
        <w:t>Целью изучения дисциплины  является овладение студентами основами знаний, умений и на</w:t>
      </w:r>
      <w:r w:rsidR="00BB67F7">
        <w:rPr>
          <w:rFonts w:eastAsia="Calibri" w:cs="Times New Roman"/>
        </w:rPr>
        <w:t xml:space="preserve">выков, необходимых для  выполнения  </w:t>
      </w:r>
      <w:r>
        <w:rPr>
          <w:rFonts w:eastAsia="Calibri" w:cs="Times New Roman"/>
        </w:rPr>
        <w:t xml:space="preserve"> </w:t>
      </w:r>
      <w:r w:rsidR="00BB67F7">
        <w:rPr>
          <w:rFonts w:eastAsia="Calibri" w:cs="Times New Roman"/>
        </w:rPr>
        <w:t>дизай</w:t>
      </w:r>
      <w:proofErr w:type="gramStart"/>
      <w:r w:rsidR="00BB67F7">
        <w:rPr>
          <w:rFonts w:eastAsia="Calibri" w:cs="Times New Roman"/>
        </w:rPr>
        <w:t>н-</w:t>
      </w:r>
      <w:proofErr w:type="gramEnd"/>
      <w:r w:rsidR="00BB67F7">
        <w:rPr>
          <w:rFonts w:eastAsia="Calibri" w:cs="Times New Roman"/>
        </w:rPr>
        <w:t xml:space="preserve"> проектов. </w:t>
      </w:r>
      <w:r w:rsidRPr="00CE30E6">
        <w:rPr>
          <w:rFonts w:eastAsia="Times New Roman" w:cs="Times New Roman"/>
          <w:szCs w:val="28"/>
          <w:lang w:eastAsia="ru-RU"/>
        </w:rPr>
        <w:t xml:space="preserve">Достигать поставленной цели позволяет решение следующих задач: </w:t>
      </w:r>
    </w:p>
    <w:p w:rsidR="00A05164" w:rsidRPr="00CE30E6" w:rsidRDefault="00A05164" w:rsidP="00A05164">
      <w:pPr>
        <w:spacing w:line="360" w:lineRule="auto"/>
        <w:ind w:firstLine="709"/>
        <w:contextualSpacing/>
        <w:rPr>
          <w:rFonts w:eastAsia="Times New Roman" w:cs="Times New Roman"/>
          <w:szCs w:val="28"/>
          <w:lang w:eastAsia="ru-RU"/>
        </w:rPr>
      </w:pPr>
      <w:r w:rsidRPr="00CE30E6">
        <w:rPr>
          <w:rFonts w:eastAsia="Times New Roman" w:cs="Times New Roman"/>
          <w:szCs w:val="28"/>
          <w:lang w:eastAsia="ru-RU"/>
        </w:rPr>
        <w:t>- обеспечение ситу</w:t>
      </w:r>
      <w:r>
        <w:rPr>
          <w:rFonts w:eastAsia="Times New Roman" w:cs="Times New Roman"/>
          <w:szCs w:val="28"/>
          <w:lang w:eastAsia="ru-RU"/>
        </w:rPr>
        <w:t>ации самостоятельного осмысления</w:t>
      </w:r>
      <w:r w:rsidRPr="00CE30E6">
        <w:rPr>
          <w:rFonts w:eastAsia="Times New Roman" w:cs="Times New Roman"/>
          <w:szCs w:val="28"/>
          <w:lang w:eastAsia="ru-RU"/>
        </w:rPr>
        <w:t xml:space="preserve"> студентом теории с помощью предлагаемых заданий и вопросов; </w:t>
      </w:r>
    </w:p>
    <w:p w:rsidR="00A05164" w:rsidRDefault="00A05164" w:rsidP="00BB67F7">
      <w:pPr>
        <w:spacing w:line="360" w:lineRule="auto"/>
        <w:ind w:firstLine="709"/>
        <w:rPr>
          <w:rFonts w:eastAsia="Times New Roman" w:cs="Times New Roman"/>
          <w:szCs w:val="28"/>
          <w:lang w:eastAsia="ru-RU"/>
        </w:rPr>
      </w:pPr>
      <w:r w:rsidRPr="00CE30E6">
        <w:rPr>
          <w:rFonts w:eastAsia="Times New Roman" w:cs="Times New Roman"/>
          <w:szCs w:val="28"/>
          <w:lang w:eastAsia="ru-RU"/>
        </w:rPr>
        <w:t>- применение студентом знаний и</w:t>
      </w:r>
      <w:r>
        <w:rPr>
          <w:rFonts w:eastAsia="Times New Roman" w:cs="Times New Roman"/>
          <w:szCs w:val="28"/>
          <w:lang w:eastAsia="ru-RU"/>
        </w:rPr>
        <w:t xml:space="preserve"> умений  по смежным дисциплинам: </w:t>
      </w:r>
      <w:r w:rsidR="00BB67F7" w:rsidRPr="00BB67F7">
        <w:rPr>
          <w:rFonts w:eastAsia="Times New Roman" w:cs="Times New Roman"/>
          <w:szCs w:val="28"/>
          <w:lang w:eastAsia="ru-RU"/>
        </w:rPr>
        <w:t>ОП.03. Рисунок с основами перспективы</w:t>
      </w:r>
      <w:r w:rsidR="00BB67F7">
        <w:rPr>
          <w:rFonts w:eastAsia="Times New Roman" w:cs="Times New Roman"/>
          <w:szCs w:val="28"/>
          <w:lang w:eastAsia="ru-RU"/>
        </w:rPr>
        <w:t xml:space="preserve">, </w:t>
      </w:r>
      <w:r w:rsidR="00BB67F7" w:rsidRPr="00BB67F7">
        <w:rPr>
          <w:rFonts w:eastAsia="Times New Roman" w:cs="Times New Roman"/>
          <w:szCs w:val="28"/>
          <w:lang w:eastAsia="ru-RU"/>
        </w:rPr>
        <w:t>ОП.04.</w:t>
      </w:r>
      <w:r w:rsidR="00BB67F7">
        <w:rPr>
          <w:rFonts w:eastAsia="Times New Roman" w:cs="Times New Roman"/>
          <w:szCs w:val="28"/>
          <w:lang w:eastAsia="ru-RU"/>
        </w:rPr>
        <w:t xml:space="preserve"> </w:t>
      </w:r>
      <w:r w:rsidR="00BB67F7" w:rsidRPr="00BB67F7">
        <w:rPr>
          <w:rFonts w:eastAsia="Times New Roman" w:cs="Times New Roman"/>
          <w:szCs w:val="28"/>
          <w:lang w:eastAsia="ru-RU"/>
        </w:rPr>
        <w:t xml:space="preserve">Живопись  с основами </w:t>
      </w:r>
      <w:proofErr w:type="spellStart"/>
      <w:r w:rsidR="00BB67F7" w:rsidRPr="00BB67F7">
        <w:rPr>
          <w:rFonts w:eastAsia="Times New Roman" w:cs="Times New Roman"/>
          <w:szCs w:val="28"/>
          <w:lang w:eastAsia="ru-RU"/>
        </w:rPr>
        <w:t>цветоведения</w:t>
      </w:r>
      <w:proofErr w:type="spellEnd"/>
      <w:r w:rsidR="001F0DEF">
        <w:rPr>
          <w:rFonts w:eastAsia="Times New Roman" w:cs="Times New Roman"/>
          <w:szCs w:val="28"/>
          <w:lang w:eastAsia="ru-RU"/>
        </w:rPr>
        <w:t xml:space="preserve"> </w:t>
      </w:r>
      <w:r w:rsidR="001F0DEF" w:rsidRPr="001F0DEF">
        <w:rPr>
          <w:rFonts w:eastAsia="Times New Roman" w:cs="Times New Roman"/>
          <w:szCs w:val="28"/>
          <w:lang w:eastAsia="ru-RU"/>
        </w:rPr>
        <w:t>МДК.01.01. Дизайн - проектирование (композиция, макетирование, современные концепции в искусстве), МДК.01.02. Основы проектной и компьютерной графики, МДК.02.01. Выполнение художественно - конструкторских проектов в материале, МДК.02.02. Основы конструкторско-техно</w:t>
      </w:r>
      <w:r w:rsidR="001F0DEF">
        <w:rPr>
          <w:rFonts w:eastAsia="Times New Roman" w:cs="Times New Roman"/>
          <w:szCs w:val="28"/>
          <w:lang w:eastAsia="ru-RU"/>
        </w:rPr>
        <w:t>логического обеспечения дизайна и др</w:t>
      </w:r>
      <w:r w:rsidR="005315F6">
        <w:rPr>
          <w:rFonts w:eastAsia="Times New Roman" w:cs="Times New Roman"/>
          <w:szCs w:val="28"/>
          <w:lang w:eastAsia="ru-RU"/>
        </w:rPr>
        <w:t>.</w:t>
      </w:r>
      <w:r w:rsidR="00BB67F7" w:rsidRPr="00BB67F7">
        <w:rPr>
          <w:rFonts w:eastAsia="Times New Roman" w:cs="Times New Roman"/>
          <w:szCs w:val="28"/>
          <w:lang w:eastAsia="ru-RU"/>
        </w:rPr>
        <w:t xml:space="preserve"> </w:t>
      </w:r>
      <w:r w:rsidRPr="00CE30E6">
        <w:rPr>
          <w:rFonts w:eastAsia="Times New Roman" w:cs="Times New Roman"/>
          <w:szCs w:val="28"/>
          <w:lang w:eastAsia="ru-RU"/>
        </w:rPr>
        <w:t xml:space="preserve">Проведение практических занятий обогащает теорию, делает предмет более понятным и приближенным к реальности, что повышает интерес студента к образовательному процессу. </w:t>
      </w:r>
      <w:r>
        <w:rPr>
          <w:rFonts w:eastAsia="Times New Roman" w:cs="Times New Roman"/>
          <w:szCs w:val="28"/>
          <w:lang w:eastAsia="ru-RU"/>
        </w:rPr>
        <w:t xml:space="preserve"> </w:t>
      </w:r>
      <w:r w:rsidRPr="00CE30E6">
        <w:rPr>
          <w:rFonts w:eastAsia="Times New Roman" w:cs="Times New Roman"/>
          <w:szCs w:val="28"/>
          <w:lang w:eastAsia="ru-RU"/>
        </w:rPr>
        <w:t xml:space="preserve">Освоение теоретического материала на </w:t>
      </w:r>
      <w:r w:rsidRPr="00CE30E6">
        <w:rPr>
          <w:rFonts w:eastAsia="Times New Roman" w:cs="Times New Roman"/>
          <w:szCs w:val="28"/>
          <w:lang w:eastAsia="ru-RU"/>
        </w:rPr>
        <w:lastRenderedPageBreak/>
        <w:t xml:space="preserve">практике позволяет студентам повысить свой интеллектуальный, творческий и профессиональный уровень. </w:t>
      </w:r>
    </w:p>
    <w:p w:rsidR="00A05164" w:rsidRDefault="00A05164" w:rsidP="00A05164">
      <w:pPr>
        <w:spacing w:line="360" w:lineRule="auto"/>
        <w:rPr>
          <w:rFonts w:eastAsia="Times New Roman" w:cs="Times New Roman"/>
          <w:szCs w:val="28"/>
          <w:lang w:eastAsia="ru-RU"/>
        </w:rPr>
      </w:pPr>
      <w:r>
        <w:rPr>
          <w:rFonts w:eastAsia="Times New Roman" w:cs="Times New Roman"/>
          <w:szCs w:val="28"/>
          <w:lang w:eastAsia="ru-RU"/>
        </w:rPr>
        <w:t>Практические занятия</w:t>
      </w:r>
      <w:r w:rsidRPr="00CE30E6">
        <w:rPr>
          <w:rFonts w:eastAsia="Times New Roman" w:cs="Times New Roman"/>
          <w:szCs w:val="28"/>
          <w:lang w:eastAsia="ru-RU"/>
        </w:rPr>
        <w:t xml:space="preserve"> содержат </w:t>
      </w:r>
      <w:r>
        <w:rPr>
          <w:rFonts w:eastAsia="Times New Roman" w:cs="Times New Roman"/>
          <w:szCs w:val="28"/>
          <w:lang w:eastAsia="ru-RU"/>
        </w:rPr>
        <w:t>учебные задания по всем темам</w:t>
      </w:r>
      <w:r w:rsidRPr="00CE30E6">
        <w:rPr>
          <w:rFonts w:eastAsia="Times New Roman" w:cs="Times New Roman"/>
          <w:szCs w:val="28"/>
          <w:lang w:eastAsia="ru-RU"/>
        </w:rPr>
        <w:t xml:space="preserve"> учебной дисциплины</w:t>
      </w:r>
      <w:r w:rsidRPr="005B50E2">
        <w:t xml:space="preserve"> </w:t>
      </w:r>
      <w:r w:rsidR="00BB67F7" w:rsidRPr="00BB67F7">
        <w:t>ОП.01 Материаловедение</w:t>
      </w:r>
      <w:r w:rsidR="00BB67F7">
        <w:t>.</w:t>
      </w:r>
    </w:p>
    <w:p w:rsidR="00A05164" w:rsidRPr="00CE30E6" w:rsidRDefault="00A05164" w:rsidP="00A05164">
      <w:pPr>
        <w:spacing w:line="360" w:lineRule="auto"/>
        <w:rPr>
          <w:rFonts w:eastAsia="Times New Roman" w:cs="Times New Roman"/>
          <w:szCs w:val="28"/>
          <w:lang w:eastAsia="ru-RU"/>
        </w:rPr>
      </w:pPr>
      <w:r>
        <w:rPr>
          <w:rFonts w:eastAsia="Times New Roman" w:cs="Times New Roman"/>
          <w:szCs w:val="28"/>
          <w:lang w:eastAsia="ru-RU"/>
        </w:rPr>
        <w:t>В зад</w:t>
      </w:r>
      <w:r w:rsidRPr="00CE30E6">
        <w:rPr>
          <w:rFonts w:eastAsia="Times New Roman" w:cs="Times New Roman"/>
          <w:szCs w:val="28"/>
          <w:lang w:eastAsia="ru-RU"/>
        </w:rPr>
        <w:t>аниях приведены алгорит</w:t>
      </w:r>
      <w:r>
        <w:rPr>
          <w:rFonts w:eastAsia="Times New Roman" w:cs="Times New Roman"/>
          <w:szCs w:val="28"/>
          <w:lang w:eastAsia="ru-RU"/>
        </w:rPr>
        <w:t>мы выполнения практических занятий</w:t>
      </w:r>
      <w:r w:rsidRPr="00CE30E6">
        <w:rPr>
          <w:rFonts w:eastAsia="Times New Roman" w:cs="Times New Roman"/>
          <w:szCs w:val="28"/>
          <w:lang w:eastAsia="ru-RU"/>
        </w:rPr>
        <w:t>, а также краткие сведения о теоретических основах</w:t>
      </w:r>
      <w:r w:rsidR="00BB67F7">
        <w:rPr>
          <w:rFonts w:eastAsia="Times New Roman" w:cs="Times New Roman"/>
          <w:szCs w:val="28"/>
          <w:lang w:eastAsia="ru-RU"/>
        </w:rPr>
        <w:t xml:space="preserve"> различных материалов, их свойств, технологий </w:t>
      </w:r>
      <w:r w:rsidRPr="00CE30E6">
        <w:rPr>
          <w:rFonts w:eastAsia="Times New Roman" w:cs="Times New Roman"/>
          <w:szCs w:val="28"/>
          <w:lang w:eastAsia="ru-RU"/>
        </w:rPr>
        <w:t>и рассмотрены другие основные понятия курса.</w:t>
      </w:r>
    </w:p>
    <w:p w:rsidR="00A05164" w:rsidRDefault="00A05164" w:rsidP="00A05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Times New Roman"/>
          <w:szCs w:val="28"/>
          <w:lang w:eastAsia="ru-RU"/>
        </w:rPr>
      </w:pPr>
      <w:r>
        <w:rPr>
          <w:rFonts w:eastAsia="Times New Roman" w:cs="Times New Roman"/>
          <w:szCs w:val="28"/>
          <w:lang w:eastAsia="ru-RU"/>
        </w:rPr>
        <w:t xml:space="preserve">        </w:t>
      </w:r>
      <w:r w:rsidRPr="002861A2">
        <w:rPr>
          <w:rFonts w:eastAsia="Times New Roman" w:cs="Times New Roman"/>
          <w:szCs w:val="28"/>
          <w:lang w:eastAsia="ru-RU"/>
        </w:rPr>
        <w:t xml:space="preserve">В результате освоения дисциплины </w:t>
      </w:r>
      <w:proofErr w:type="gramStart"/>
      <w:r w:rsidRPr="002861A2">
        <w:rPr>
          <w:rFonts w:eastAsia="Times New Roman" w:cs="Times New Roman"/>
          <w:szCs w:val="28"/>
          <w:lang w:eastAsia="ru-RU"/>
        </w:rPr>
        <w:t>обучающийся</w:t>
      </w:r>
      <w:proofErr w:type="gramEnd"/>
      <w:r w:rsidRPr="002861A2">
        <w:rPr>
          <w:rFonts w:eastAsia="Times New Roman" w:cs="Times New Roman"/>
          <w:szCs w:val="28"/>
          <w:lang w:eastAsia="ru-RU"/>
        </w:rPr>
        <w:t xml:space="preserve"> должен </w:t>
      </w:r>
    </w:p>
    <w:p w:rsidR="00A05164" w:rsidRPr="00A71E20" w:rsidRDefault="00A05164" w:rsidP="00A05164">
      <w:pPr>
        <w:tabs>
          <w:tab w:val="left" w:pos="284"/>
        </w:tabs>
        <w:spacing w:line="360" w:lineRule="auto"/>
        <w:rPr>
          <w:rFonts w:eastAsia="Times New Roman" w:cs="Times New Roman"/>
          <w:b/>
          <w:szCs w:val="28"/>
          <w:lang w:eastAsia="ru-RU"/>
        </w:rPr>
      </w:pPr>
      <w:r w:rsidRPr="00A71E20">
        <w:rPr>
          <w:rFonts w:eastAsia="Times New Roman" w:cs="Times New Roman"/>
          <w:b/>
          <w:szCs w:val="28"/>
          <w:lang w:eastAsia="ru-RU"/>
        </w:rPr>
        <w:t>уметь:</w:t>
      </w:r>
    </w:p>
    <w:p w:rsidR="00A05164" w:rsidRPr="00F02AFF" w:rsidRDefault="00BB67F7" w:rsidP="005315F6">
      <w:pPr>
        <w:spacing w:line="360" w:lineRule="auto"/>
        <w:rPr>
          <w:lang w:eastAsia="ru-RU"/>
        </w:rPr>
      </w:pPr>
      <w:r w:rsidRPr="00BB67F7">
        <w:rPr>
          <w:lang w:eastAsia="ru-RU"/>
        </w:rPr>
        <w:t>-</w:t>
      </w:r>
      <w:r w:rsidRPr="00BB67F7">
        <w:rPr>
          <w:lang w:eastAsia="ru-RU"/>
        </w:rPr>
        <w:tab/>
        <w:t>выбирать материалы на основе анализа их свойств для конкретного применения в дизай</w:t>
      </w:r>
      <w:proofErr w:type="gramStart"/>
      <w:r w:rsidRPr="00BB67F7">
        <w:rPr>
          <w:lang w:eastAsia="ru-RU"/>
        </w:rPr>
        <w:t>н-</w:t>
      </w:r>
      <w:proofErr w:type="gramEnd"/>
      <w:r w:rsidRPr="00BB67F7">
        <w:rPr>
          <w:lang w:eastAsia="ru-RU"/>
        </w:rPr>
        <w:t xml:space="preserve"> проекте.</w:t>
      </w:r>
      <w:r w:rsidR="005315F6">
        <w:rPr>
          <w:lang w:eastAsia="ru-RU"/>
        </w:rPr>
        <w:t xml:space="preserve"> </w:t>
      </w:r>
    </w:p>
    <w:p w:rsidR="00A05164" w:rsidRPr="00A71E20" w:rsidRDefault="00A05164" w:rsidP="00A05164">
      <w:pPr>
        <w:spacing w:line="360" w:lineRule="auto"/>
        <w:rPr>
          <w:b/>
          <w:color w:val="00B0F0"/>
          <w:lang w:eastAsia="ru-RU"/>
        </w:rPr>
      </w:pPr>
      <w:r w:rsidRPr="00A71E20">
        <w:rPr>
          <w:b/>
          <w:lang w:eastAsia="ru-RU"/>
        </w:rPr>
        <w:t>знать:</w:t>
      </w:r>
    </w:p>
    <w:p w:rsidR="005315F6" w:rsidRPr="005315F6" w:rsidRDefault="005315F6" w:rsidP="005315F6">
      <w:pPr>
        <w:spacing w:line="360" w:lineRule="auto"/>
        <w:rPr>
          <w:color w:val="000000" w:themeColor="text1"/>
          <w:lang w:eastAsia="ru-RU"/>
        </w:rPr>
      </w:pPr>
      <w:r w:rsidRPr="005315F6">
        <w:rPr>
          <w:color w:val="000000" w:themeColor="text1"/>
          <w:lang w:eastAsia="ru-RU"/>
        </w:rPr>
        <w:t>-</w:t>
      </w:r>
      <w:r w:rsidRPr="005315F6">
        <w:rPr>
          <w:color w:val="000000" w:themeColor="text1"/>
          <w:lang w:eastAsia="ru-RU"/>
        </w:rPr>
        <w:tab/>
        <w:t>область применения; методы измерения параметров и свойств материалов;</w:t>
      </w:r>
    </w:p>
    <w:p w:rsidR="005315F6" w:rsidRPr="005315F6" w:rsidRDefault="005315F6" w:rsidP="005315F6">
      <w:pPr>
        <w:spacing w:line="360" w:lineRule="auto"/>
        <w:rPr>
          <w:color w:val="000000" w:themeColor="text1"/>
          <w:lang w:eastAsia="ru-RU"/>
        </w:rPr>
      </w:pPr>
      <w:r w:rsidRPr="005315F6">
        <w:rPr>
          <w:color w:val="000000" w:themeColor="text1"/>
          <w:lang w:eastAsia="ru-RU"/>
        </w:rPr>
        <w:t>-</w:t>
      </w:r>
      <w:r w:rsidRPr="005315F6">
        <w:rPr>
          <w:color w:val="000000" w:themeColor="text1"/>
          <w:lang w:eastAsia="ru-RU"/>
        </w:rPr>
        <w:tab/>
        <w:t>технологические, эксплуатационные и гигиенические требования, предъявляемые к материалам;</w:t>
      </w:r>
    </w:p>
    <w:p w:rsidR="005315F6" w:rsidRPr="005315F6" w:rsidRDefault="005315F6" w:rsidP="005315F6">
      <w:pPr>
        <w:spacing w:line="360" w:lineRule="auto"/>
        <w:rPr>
          <w:color w:val="000000" w:themeColor="text1"/>
          <w:lang w:eastAsia="ru-RU"/>
        </w:rPr>
      </w:pPr>
      <w:r w:rsidRPr="005315F6">
        <w:rPr>
          <w:color w:val="000000" w:themeColor="text1"/>
          <w:lang w:eastAsia="ru-RU"/>
        </w:rPr>
        <w:t>-</w:t>
      </w:r>
      <w:r w:rsidRPr="005315F6">
        <w:rPr>
          <w:color w:val="000000" w:themeColor="text1"/>
          <w:lang w:eastAsia="ru-RU"/>
        </w:rPr>
        <w:tab/>
        <w:t>особенности испытания материалов.</w:t>
      </w:r>
    </w:p>
    <w:p w:rsidR="00A05164" w:rsidRDefault="00A05164" w:rsidP="00A05164">
      <w:pPr>
        <w:spacing w:line="360" w:lineRule="auto"/>
        <w:rPr>
          <w:b/>
          <w:bCs/>
          <w:spacing w:val="-1"/>
          <w:lang w:eastAsia="ru-RU"/>
        </w:rPr>
      </w:pPr>
    </w:p>
    <w:p w:rsidR="00A05164" w:rsidRDefault="00A05164" w:rsidP="00A05164">
      <w:pPr>
        <w:spacing w:line="360" w:lineRule="auto"/>
        <w:rPr>
          <w:b/>
          <w:bCs/>
          <w:spacing w:val="-1"/>
          <w:lang w:eastAsia="ru-RU"/>
        </w:rPr>
      </w:pPr>
    </w:p>
    <w:p w:rsidR="00A05164" w:rsidRDefault="00A05164" w:rsidP="00A05164">
      <w:pPr>
        <w:spacing w:line="360" w:lineRule="auto"/>
        <w:rPr>
          <w:b/>
          <w:bCs/>
          <w:spacing w:val="-1"/>
          <w:lang w:eastAsia="ru-RU"/>
        </w:rPr>
      </w:pPr>
    </w:p>
    <w:p w:rsidR="00A05164" w:rsidRDefault="00A05164" w:rsidP="00A05164">
      <w:pPr>
        <w:spacing w:line="360" w:lineRule="auto"/>
        <w:rPr>
          <w:b/>
          <w:bCs/>
          <w:spacing w:val="-1"/>
          <w:lang w:eastAsia="ru-RU"/>
        </w:rPr>
      </w:pPr>
    </w:p>
    <w:p w:rsidR="00A05164" w:rsidRDefault="00A05164" w:rsidP="00A05164">
      <w:pPr>
        <w:spacing w:line="360" w:lineRule="auto"/>
        <w:rPr>
          <w:b/>
          <w:bCs/>
          <w:spacing w:val="-1"/>
          <w:lang w:eastAsia="ru-RU"/>
        </w:rPr>
      </w:pPr>
    </w:p>
    <w:p w:rsidR="00A05164" w:rsidRDefault="00A05164" w:rsidP="00A05164">
      <w:pPr>
        <w:spacing w:line="360" w:lineRule="auto"/>
        <w:rPr>
          <w:b/>
          <w:bCs/>
          <w:spacing w:val="-1"/>
          <w:lang w:eastAsia="ru-RU"/>
        </w:rPr>
      </w:pPr>
    </w:p>
    <w:p w:rsidR="00A05164" w:rsidRDefault="00A05164" w:rsidP="00A05164">
      <w:pPr>
        <w:rPr>
          <w:b/>
          <w:bCs/>
          <w:spacing w:val="-1"/>
          <w:lang w:eastAsia="ru-RU"/>
        </w:rPr>
      </w:pPr>
    </w:p>
    <w:p w:rsidR="00A05164" w:rsidRDefault="00A05164" w:rsidP="00A05164">
      <w:pPr>
        <w:rPr>
          <w:b/>
          <w:bCs/>
          <w:spacing w:val="-1"/>
          <w:lang w:eastAsia="ru-RU"/>
        </w:rPr>
      </w:pPr>
    </w:p>
    <w:p w:rsidR="00A05164" w:rsidRDefault="00A05164" w:rsidP="00A05164">
      <w:pPr>
        <w:rPr>
          <w:b/>
          <w:bCs/>
          <w:spacing w:val="-1"/>
          <w:lang w:eastAsia="ru-RU"/>
        </w:rPr>
      </w:pPr>
    </w:p>
    <w:p w:rsidR="00A05164" w:rsidRDefault="00A05164" w:rsidP="00A05164">
      <w:pPr>
        <w:rPr>
          <w:b/>
          <w:bCs/>
          <w:spacing w:val="-1"/>
          <w:lang w:eastAsia="ru-RU"/>
        </w:rPr>
      </w:pPr>
    </w:p>
    <w:p w:rsidR="00A05164" w:rsidRDefault="00A05164" w:rsidP="00A05164">
      <w:pPr>
        <w:jc w:val="center"/>
        <w:rPr>
          <w:b/>
          <w:bCs/>
          <w:spacing w:val="-1"/>
          <w:lang w:eastAsia="ru-RU"/>
        </w:rPr>
      </w:pPr>
    </w:p>
    <w:p w:rsidR="00A05164" w:rsidRDefault="00A05164" w:rsidP="00A05164">
      <w:pPr>
        <w:jc w:val="center"/>
        <w:rPr>
          <w:b/>
          <w:bCs/>
          <w:spacing w:val="-1"/>
          <w:lang w:eastAsia="ru-RU"/>
        </w:rPr>
      </w:pPr>
    </w:p>
    <w:p w:rsidR="00E1476A" w:rsidRDefault="00E1476A" w:rsidP="00A05164">
      <w:pPr>
        <w:jc w:val="center"/>
        <w:rPr>
          <w:b/>
          <w:bCs/>
          <w:spacing w:val="-1"/>
          <w:lang w:eastAsia="ru-RU"/>
        </w:rPr>
      </w:pPr>
    </w:p>
    <w:p w:rsidR="00E1476A" w:rsidRDefault="00E1476A" w:rsidP="00A05164">
      <w:pPr>
        <w:jc w:val="center"/>
        <w:rPr>
          <w:b/>
          <w:bCs/>
          <w:spacing w:val="-1"/>
          <w:lang w:eastAsia="ru-RU"/>
        </w:rPr>
      </w:pPr>
    </w:p>
    <w:p w:rsidR="00E1476A" w:rsidRDefault="00E1476A" w:rsidP="00A05164">
      <w:pPr>
        <w:jc w:val="center"/>
        <w:rPr>
          <w:b/>
          <w:bCs/>
          <w:spacing w:val="-1"/>
          <w:lang w:eastAsia="ru-RU"/>
        </w:rPr>
      </w:pPr>
    </w:p>
    <w:p w:rsidR="00E1476A" w:rsidRDefault="00E1476A" w:rsidP="00A05164">
      <w:pPr>
        <w:jc w:val="center"/>
        <w:rPr>
          <w:b/>
          <w:bCs/>
          <w:spacing w:val="-1"/>
          <w:lang w:eastAsia="ru-RU"/>
        </w:rPr>
      </w:pPr>
    </w:p>
    <w:p w:rsidR="00A05164" w:rsidRPr="00CE30E6" w:rsidRDefault="00A05164" w:rsidP="00A05164">
      <w:pPr>
        <w:jc w:val="center"/>
        <w:rPr>
          <w:b/>
          <w:bCs/>
          <w:spacing w:val="-1"/>
          <w:lang w:eastAsia="ru-RU"/>
        </w:rPr>
      </w:pPr>
      <w:r>
        <w:rPr>
          <w:b/>
          <w:bCs/>
          <w:spacing w:val="-1"/>
          <w:lang w:eastAsia="ru-RU"/>
        </w:rPr>
        <w:lastRenderedPageBreak/>
        <w:t>Практическое занятие</w:t>
      </w:r>
      <w:r w:rsidRPr="00CE30E6">
        <w:rPr>
          <w:b/>
          <w:bCs/>
          <w:spacing w:val="-1"/>
          <w:lang w:eastAsia="ru-RU"/>
        </w:rPr>
        <w:t xml:space="preserve"> № 1</w:t>
      </w:r>
    </w:p>
    <w:p w:rsidR="00A05164" w:rsidRDefault="00A05164" w:rsidP="00A05164">
      <w:pPr>
        <w:jc w:val="center"/>
        <w:rPr>
          <w:b/>
          <w:bCs/>
          <w:spacing w:val="-2"/>
          <w:lang w:eastAsia="ru-RU"/>
        </w:rPr>
      </w:pPr>
      <w:r w:rsidRPr="00CE30E6">
        <w:rPr>
          <w:b/>
          <w:bCs/>
          <w:spacing w:val="-2"/>
          <w:lang w:eastAsia="ru-RU"/>
        </w:rPr>
        <w:t>«</w:t>
      </w:r>
      <w:r w:rsidRPr="00A05164">
        <w:rPr>
          <w:rFonts w:eastAsia="Times New Roman" w:cs="Times New Roman"/>
          <w:b/>
          <w:bCs/>
          <w:spacing w:val="-2"/>
          <w:szCs w:val="28"/>
          <w:lang w:eastAsia="ru-RU"/>
        </w:rPr>
        <w:t>Выполнение композиции эскиза витража. Выполнение композиции в технике сграффито</w:t>
      </w:r>
      <w:r w:rsidRPr="00CE30E6">
        <w:rPr>
          <w:b/>
          <w:bCs/>
          <w:spacing w:val="-2"/>
          <w:lang w:eastAsia="ru-RU"/>
        </w:rPr>
        <w:t>»</w:t>
      </w:r>
    </w:p>
    <w:p w:rsidR="00A05164" w:rsidRPr="00CE30E6" w:rsidRDefault="00A05164" w:rsidP="00A05164">
      <w:pPr>
        <w:rPr>
          <w:b/>
          <w:bCs/>
          <w:spacing w:val="-2"/>
          <w:u w:val="single"/>
          <w:lang w:eastAsia="ru-RU"/>
        </w:rPr>
      </w:pPr>
    </w:p>
    <w:p w:rsidR="00A05164" w:rsidRDefault="00A05164" w:rsidP="00E01BD2">
      <w:pPr>
        <w:rPr>
          <w:b/>
          <w:bCs/>
          <w:lang w:eastAsia="ru-RU"/>
        </w:rPr>
      </w:pPr>
      <w:r w:rsidRPr="00A05164">
        <w:rPr>
          <w:b/>
          <w:bCs/>
          <w:lang w:eastAsia="ru-RU"/>
        </w:rPr>
        <w:t>Тема 1. Свойства материалов.</w:t>
      </w:r>
      <w:r>
        <w:rPr>
          <w:b/>
          <w:bCs/>
          <w:lang w:eastAsia="ru-RU"/>
        </w:rPr>
        <w:t xml:space="preserve"> </w:t>
      </w:r>
    </w:p>
    <w:p w:rsidR="00E01BD2" w:rsidRDefault="00A05164" w:rsidP="00E01BD2">
      <w:pPr>
        <w:rPr>
          <w:bCs/>
          <w:spacing w:val="-1"/>
          <w:lang w:eastAsia="ru-RU"/>
        </w:rPr>
      </w:pPr>
      <w:r w:rsidRPr="00CE30E6">
        <w:rPr>
          <w:b/>
          <w:bCs/>
          <w:spacing w:val="-1"/>
          <w:u w:val="single"/>
          <w:lang w:eastAsia="ru-RU"/>
        </w:rPr>
        <w:t>Цель:</w:t>
      </w:r>
      <w:r>
        <w:rPr>
          <w:b/>
          <w:bCs/>
          <w:spacing w:val="-1"/>
          <w:u w:val="single"/>
          <w:lang w:eastAsia="ru-RU"/>
        </w:rPr>
        <w:t xml:space="preserve"> </w:t>
      </w:r>
      <w:r w:rsidRPr="00D13657">
        <w:rPr>
          <w:bCs/>
          <w:spacing w:val="-1"/>
          <w:lang w:eastAsia="ru-RU"/>
        </w:rPr>
        <w:t>получить теорет</w:t>
      </w:r>
      <w:r>
        <w:rPr>
          <w:bCs/>
          <w:spacing w:val="-1"/>
          <w:lang w:eastAsia="ru-RU"/>
        </w:rPr>
        <w:t>и</w:t>
      </w:r>
      <w:r w:rsidR="00E01BD2">
        <w:rPr>
          <w:bCs/>
          <w:spacing w:val="-1"/>
          <w:lang w:eastAsia="ru-RU"/>
        </w:rPr>
        <w:t>ческие знан</w:t>
      </w:r>
      <w:r w:rsidR="005315F6">
        <w:rPr>
          <w:bCs/>
          <w:spacing w:val="-1"/>
          <w:lang w:eastAsia="ru-RU"/>
        </w:rPr>
        <w:t xml:space="preserve">ия о разновидностях </w:t>
      </w:r>
      <w:r w:rsidR="00E01BD2">
        <w:rPr>
          <w:bCs/>
          <w:spacing w:val="-1"/>
          <w:lang w:eastAsia="ru-RU"/>
        </w:rPr>
        <w:t xml:space="preserve"> витража и сграффито, </w:t>
      </w:r>
      <w:r w:rsidRPr="00110E09">
        <w:rPr>
          <w:bCs/>
          <w:spacing w:val="-1"/>
          <w:lang w:eastAsia="ru-RU"/>
        </w:rPr>
        <w:t>приобрести п</w:t>
      </w:r>
      <w:r>
        <w:rPr>
          <w:bCs/>
          <w:spacing w:val="-1"/>
          <w:lang w:eastAsia="ru-RU"/>
        </w:rPr>
        <w:t>ра</w:t>
      </w:r>
      <w:r w:rsidR="00E01BD2">
        <w:rPr>
          <w:bCs/>
          <w:spacing w:val="-1"/>
          <w:lang w:eastAsia="ru-RU"/>
        </w:rPr>
        <w:t xml:space="preserve">ктические навыки по выполнению </w:t>
      </w:r>
      <w:r w:rsidR="00E01BD2" w:rsidRPr="00E01BD2">
        <w:rPr>
          <w:bCs/>
          <w:spacing w:val="-1"/>
          <w:lang w:eastAsia="ru-RU"/>
        </w:rPr>
        <w:t xml:space="preserve"> композ</w:t>
      </w:r>
      <w:r w:rsidR="00E01BD2">
        <w:rPr>
          <w:bCs/>
          <w:spacing w:val="-1"/>
          <w:lang w:eastAsia="ru-RU"/>
        </w:rPr>
        <w:t>иции эскиза витража и композиции в технике сграффито.</w:t>
      </w:r>
    </w:p>
    <w:p w:rsidR="00A05164" w:rsidRPr="003C153D" w:rsidRDefault="00A05164" w:rsidP="00E01BD2">
      <w:pPr>
        <w:rPr>
          <w:lang w:eastAsia="ru-RU"/>
        </w:rPr>
      </w:pPr>
      <w:proofErr w:type="gramStart"/>
      <w:r w:rsidRPr="00CE30E6">
        <w:rPr>
          <w:b/>
          <w:u w:val="single"/>
          <w:lang w:eastAsia="ru-RU"/>
        </w:rPr>
        <w:t xml:space="preserve">Материалы и оборудование: </w:t>
      </w:r>
      <w:r>
        <w:rPr>
          <w:lang w:eastAsia="ru-RU"/>
        </w:rPr>
        <w:t>бумага формата А3</w:t>
      </w:r>
      <w:r w:rsidRPr="007126EF">
        <w:rPr>
          <w:lang w:eastAsia="ru-RU"/>
        </w:rPr>
        <w:t xml:space="preserve">, карандаши, </w:t>
      </w:r>
      <w:r>
        <w:rPr>
          <w:lang w:eastAsia="ru-RU"/>
        </w:rPr>
        <w:t xml:space="preserve">ластик, канцелярский нож, гуашь, акварель, </w:t>
      </w:r>
      <w:r w:rsidR="005315F6">
        <w:rPr>
          <w:lang w:eastAsia="ru-RU"/>
        </w:rPr>
        <w:t>игла (спица)</w:t>
      </w:r>
      <w:r w:rsidR="00532860">
        <w:rPr>
          <w:lang w:eastAsia="ru-RU"/>
        </w:rPr>
        <w:t>, кисти.</w:t>
      </w:r>
      <w:proofErr w:type="gramEnd"/>
    </w:p>
    <w:p w:rsidR="00A05164" w:rsidRDefault="00A05164" w:rsidP="00E01BD2">
      <w:pPr>
        <w:rPr>
          <w:b/>
          <w:u w:val="single"/>
          <w:lang w:eastAsia="ru-RU"/>
        </w:rPr>
      </w:pPr>
      <w:r w:rsidRPr="00CE30E6">
        <w:rPr>
          <w:b/>
          <w:u w:val="single"/>
          <w:lang w:eastAsia="ru-RU"/>
        </w:rPr>
        <w:t xml:space="preserve">Литература: </w:t>
      </w:r>
    </w:p>
    <w:p w:rsidR="00E01BD2" w:rsidRPr="00B62D11" w:rsidRDefault="00A05164" w:rsidP="00E01BD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sidRPr="00CA1BB8">
        <w:rPr>
          <w:bCs/>
          <w:color w:val="000000" w:themeColor="text1"/>
          <w:lang w:eastAsia="ru-RU"/>
        </w:rPr>
        <w:t>1.</w:t>
      </w:r>
      <w:r w:rsidRPr="00F02AFF">
        <w:rPr>
          <w:lang w:val="x-none"/>
        </w:rPr>
        <w:t xml:space="preserve"> </w:t>
      </w:r>
      <w:r w:rsidR="00E01BD2">
        <w:rPr>
          <w:rFonts w:eastAsia="Times New Roman" w:cs="Times New Roman"/>
          <w:bCs/>
          <w:szCs w:val="28"/>
          <w:lang w:eastAsia="ru-RU"/>
        </w:rPr>
        <w:t>1.</w:t>
      </w:r>
      <w:r w:rsidR="00E01BD2" w:rsidRPr="00B62D11">
        <w:rPr>
          <w:rFonts w:eastAsia="Times New Roman" w:cs="Times New Roman"/>
          <w:bCs/>
          <w:szCs w:val="28"/>
          <w:lang w:eastAsia="ru-RU"/>
        </w:rPr>
        <w:t xml:space="preserve"> </w:t>
      </w:r>
      <w:r w:rsidR="00E01BD2" w:rsidRPr="00AA7F14">
        <w:rPr>
          <w:rFonts w:eastAsia="Times New Roman" w:cs="Times New Roman"/>
          <w:bCs/>
          <w:szCs w:val="28"/>
          <w:lang w:eastAsia="ru-RU"/>
        </w:rPr>
        <w:t>Байер, В. Е. Архитектурное материаловедение: учеб</w:t>
      </w:r>
      <w:proofErr w:type="gramStart"/>
      <w:r w:rsidR="00E01BD2" w:rsidRPr="00AA7F14">
        <w:rPr>
          <w:rFonts w:eastAsia="Times New Roman" w:cs="Times New Roman"/>
          <w:bCs/>
          <w:szCs w:val="28"/>
          <w:lang w:eastAsia="ru-RU"/>
        </w:rPr>
        <w:t>.</w:t>
      </w:r>
      <w:proofErr w:type="gramEnd"/>
      <w:r w:rsidR="00E01BD2" w:rsidRPr="00AA7F14">
        <w:rPr>
          <w:rFonts w:eastAsia="Times New Roman" w:cs="Times New Roman"/>
          <w:bCs/>
          <w:szCs w:val="28"/>
          <w:lang w:eastAsia="ru-RU"/>
        </w:rPr>
        <w:t xml:space="preserve"> </w:t>
      </w:r>
      <w:proofErr w:type="gramStart"/>
      <w:r w:rsidR="00E01BD2" w:rsidRPr="00AA7F14">
        <w:rPr>
          <w:rFonts w:eastAsia="Times New Roman" w:cs="Times New Roman"/>
          <w:bCs/>
          <w:szCs w:val="28"/>
          <w:lang w:eastAsia="ru-RU"/>
        </w:rPr>
        <w:t>д</w:t>
      </w:r>
      <w:proofErr w:type="gramEnd"/>
      <w:r w:rsidR="00E01BD2" w:rsidRPr="00AA7F14">
        <w:rPr>
          <w:rFonts w:eastAsia="Times New Roman" w:cs="Times New Roman"/>
          <w:bCs/>
          <w:szCs w:val="28"/>
          <w:lang w:eastAsia="ru-RU"/>
        </w:rPr>
        <w:t>ля студентов вузов/</w:t>
      </w:r>
      <w:r w:rsidR="00E01BD2">
        <w:rPr>
          <w:rFonts w:eastAsia="Times New Roman" w:cs="Times New Roman"/>
          <w:bCs/>
          <w:szCs w:val="28"/>
          <w:lang w:eastAsia="ru-RU"/>
        </w:rPr>
        <w:t xml:space="preserve"> </w:t>
      </w:r>
      <w:r w:rsidR="00E01BD2" w:rsidRPr="00AA7F14">
        <w:rPr>
          <w:rFonts w:eastAsia="Times New Roman" w:cs="Times New Roman"/>
          <w:bCs/>
          <w:szCs w:val="28"/>
          <w:lang w:eastAsia="ru-RU"/>
        </w:rPr>
        <w:t>В. Е. Б</w:t>
      </w:r>
      <w:r w:rsidR="00E01BD2">
        <w:rPr>
          <w:rFonts w:eastAsia="Times New Roman" w:cs="Times New Roman"/>
          <w:bCs/>
          <w:szCs w:val="28"/>
          <w:lang w:eastAsia="ru-RU"/>
        </w:rPr>
        <w:t>айер. - М.: Архитектура-С, 2012</w:t>
      </w:r>
      <w:r w:rsidR="00E01BD2" w:rsidRPr="00AA7F14">
        <w:rPr>
          <w:rFonts w:eastAsia="Times New Roman" w:cs="Times New Roman"/>
          <w:bCs/>
          <w:szCs w:val="28"/>
          <w:lang w:eastAsia="ru-RU"/>
        </w:rPr>
        <w:t xml:space="preserve"> - 264 с</w:t>
      </w:r>
      <w:r w:rsidR="00E01BD2">
        <w:rPr>
          <w:rFonts w:eastAsia="Times New Roman" w:cs="Times New Roman"/>
          <w:bCs/>
          <w:szCs w:val="28"/>
          <w:lang w:eastAsia="ru-RU"/>
        </w:rPr>
        <w:t xml:space="preserve"> </w:t>
      </w:r>
    </w:p>
    <w:p w:rsidR="00E01BD2" w:rsidRDefault="00E01BD2" w:rsidP="00E01BD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Pr>
          <w:rFonts w:eastAsia="Times New Roman" w:cs="Times New Roman"/>
          <w:bCs/>
          <w:szCs w:val="28"/>
          <w:lang w:eastAsia="ru-RU"/>
        </w:rPr>
        <w:t xml:space="preserve">2. </w:t>
      </w:r>
      <w:proofErr w:type="spellStart"/>
      <w:r>
        <w:rPr>
          <w:rFonts w:eastAsia="Times New Roman" w:cs="Times New Roman"/>
          <w:bCs/>
          <w:szCs w:val="28"/>
          <w:lang w:eastAsia="ru-RU"/>
        </w:rPr>
        <w:t>Панибратов</w:t>
      </w:r>
      <w:proofErr w:type="spellEnd"/>
      <w:r>
        <w:rPr>
          <w:rFonts w:eastAsia="Times New Roman" w:cs="Times New Roman"/>
          <w:bCs/>
          <w:szCs w:val="28"/>
          <w:lang w:eastAsia="ru-RU"/>
        </w:rPr>
        <w:t xml:space="preserve"> Ю. П., Тихонов Ю. М., Мещеряков Ю. Г.  Архитектурное материаловедение. У</w:t>
      </w:r>
      <w:r w:rsidRPr="006364F0">
        <w:rPr>
          <w:rFonts w:eastAsia="Times New Roman" w:cs="Times New Roman"/>
          <w:bCs/>
          <w:szCs w:val="28"/>
          <w:lang w:eastAsia="ru-RU"/>
        </w:rPr>
        <w:t>чебник</w:t>
      </w:r>
      <w:r>
        <w:rPr>
          <w:rFonts w:eastAsia="Times New Roman" w:cs="Times New Roman"/>
          <w:bCs/>
          <w:szCs w:val="28"/>
          <w:lang w:eastAsia="ru-RU"/>
        </w:rPr>
        <w:t xml:space="preserve"> </w:t>
      </w:r>
      <w:r w:rsidRPr="006364F0">
        <w:rPr>
          <w:rFonts w:eastAsia="Times New Roman" w:cs="Times New Roman"/>
          <w:bCs/>
          <w:szCs w:val="28"/>
          <w:lang w:eastAsia="ru-RU"/>
        </w:rPr>
        <w:t xml:space="preserve">для студ. учреждений </w:t>
      </w:r>
      <w:proofErr w:type="spellStart"/>
      <w:r w:rsidRPr="006364F0">
        <w:rPr>
          <w:rFonts w:eastAsia="Times New Roman" w:cs="Times New Roman"/>
          <w:bCs/>
          <w:szCs w:val="28"/>
          <w:lang w:eastAsia="ru-RU"/>
        </w:rPr>
        <w:t>высш</w:t>
      </w:r>
      <w:proofErr w:type="spellEnd"/>
      <w:r w:rsidRPr="006364F0">
        <w:rPr>
          <w:rFonts w:eastAsia="Times New Roman" w:cs="Times New Roman"/>
          <w:bCs/>
          <w:szCs w:val="28"/>
          <w:lang w:eastAsia="ru-RU"/>
        </w:rPr>
        <w:t>. проф. образования</w:t>
      </w:r>
      <w:r>
        <w:rPr>
          <w:rFonts w:eastAsia="Times New Roman" w:cs="Times New Roman"/>
          <w:bCs/>
          <w:szCs w:val="28"/>
          <w:lang w:eastAsia="ru-RU"/>
        </w:rPr>
        <w:t>–М. Академия, 2012- 288с.</w:t>
      </w:r>
    </w:p>
    <w:p w:rsidR="00A05164" w:rsidRPr="00F02AFF" w:rsidRDefault="00A05164" w:rsidP="00E01BD2">
      <w:pPr>
        <w:rPr>
          <w:bCs/>
          <w:color w:val="000000" w:themeColor="text1"/>
          <w:lang w:eastAsia="ru-RU"/>
        </w:rPr>
      </w:pPr>
    </w:p>
    <w:p w:rsidR="00A05164" w:rsidRDefault="00A05164" w:rsidP="00A05164">
      <w:pPr>
        <w:jc w:val="center"/>
        <w:rPr>
          <w:b/>
          <w:bCs/>
          <w:u w:val="single"/>
          <w:lang w:eastAsia="ru-RU"/>
        </w:rPr>
      </w:pPr>
      <w:r w:rsidRPr="00CE30E6">
        <w:rPr>
          <w:b/>
          <w:bCs/>
          <w:u w:val="single"/>
          <w:lang w:eastAsia="ru-RU"/>
        </w:rPr>
        <w:t>Сведения из теории</w:t>
      </w:r>
    </w:p>
    <w:p w:rsidR="005315B0" w:rsidRDefault="005315B0" w:rsidP="00A05164">
      <w:pPr>
        <w:jc w:val="center"/>
        <w:rPr>
          <w:b/>
          <w:bCs/>
          <w:u w:val="single"/>
          <w:lang w:eastAsia="ru-RU"/>
        </w:rPr>
      </w:pPr>
    </w:p>
    <w:p w:rsidR="005315F6" w:rsidRPr="000819DA" w:rsidRDefault="005315B0" w:rsidP="005315B0">
      <w:pPr>
        <w:rPr>
          <w:rFonts w:eastAsia="Times New Roman" w:cs="Times New Roman"/>
          <w:bCs/>
          <w:szCs w:val="28"/>
          <w:lang w:eastAsia="ru-RU"/>
        </w:rPr>
      </w:pPr>
      <w:r>
        <w:rPr>
          <w:rFonts w:eastAsia="Times New Roman" w:cs="Times New Roman"/>
          <w:bCs/>
          <w:szCs w:val="28"/>
          <w:lang w:eastAsia="ru-RU"/>
        </w:rPr>
        <w:t xml:space="preserve">     </w:t>
      </w:r>
      <w:r w:rsidR="005315F6" w:rsidRPr="00E1476A">
        <w:rPr>
          <w:rFonts w:eastAsia="Times New Roman" w:cs="Times New Roman"/>
          <w:b/>
          <w:bCs/>
          <w:szCs w:val="28"/>
          <w:lang w:eastAsia="ru-RU"/>
        </w:rPr>
        <w:t>Витражами</w:t>
      </w:r>
      <w:r w:rsidR="005315F6" w:rsidRPr="000819DA">
        <w:rPr>
          <w:rFonts w:eastAsia="Times New Roman" w:cs="Times New Roman"/>
          <w:bCs/>
          <w:szCs w:val="28"/>
          <w:lang w:eastAsia="ru-RU"/>
        </w:rPr>
        <w:t xml:space="preserve"> называются прозрачные картины, рисунки, узоры, выполняемые из стекла или на стекле. Они обычно устанавливаются в световых проемах окнах</w:t>
      </w:r>
      <w:r>
        <w:rPr>
          <w:rFonts w:eastAsia="Times New Roman" w:cs="Times New Roman"/>
          <w:bCs/>
          <w:szCs w:val="28"/>
          <w:lang w:eastAsia="ru-RU"/>
        </w:rPr>
        <w:t>, дверях, фонарях</w:t>
      </w:r>
      <w:r w:rsidR="005315F6" w:rsidRPr="000819DA">
        <w:rPr>
          <w:rFonts w:eastAsia="Times New Roman" w:cs="Times New Roman"/>
          <w:bCs/>
          <w:szCs w:val="28"/>
          <w:lang w:eastAsia="ru-RU"/>
        </w:rPr>
        <w:t>. В наше время, в связи с усовершенствованием художественной обработки стекла, расширено и понятие витраж. Витражами называют любое декоративное стеклянное заполнение оконных и дверных проемов, фонарей, плафонов, сводов, куполов, сплошных плоскостей стен и даже специальных украшений художественных изделий.</w:t>
      </w:r>
      <w:r w:rsidR="000819DA" w:rsidRPr="000819DA">
        <w:t xml:space="preserve"> </w:t>
      </w:r>
      <w:r w:rsidR="000819DA">
        <w:t>Сегодня витражами называют практически любые элементы интерьера, которые представляют собой заполнение пространства стеклом, будь то окна, двери, оформление перегородок или витрин, панно и ширмы, ниши и подвесные потолки, осветительные приборы или отдельные изделия, которые изготавливаются для украшения интерьера. В зависимости от способа освещения витража, цветовая гамма и декоративный эффект, им создаваемый, могут быть самыми различными.</w:t>
      </w:r>
    </w:p>
    <w:p w:rsidR="005315B0" w:rsidRDefault="005315B0" w:rsidP="005315B0">
      <w:r>
        <w:rPr>
          <w:rFonts w:eastAsia="Times New Roman" w:cs="Times New Roman"/>
          <w:bCs/>
          <w:szCs w:val="28"/>
          <w:lang w:eastAsia="ru-RU"/>
        </w:rPr>
        <w:t xml:space="preserve">      </w:t>
      </w:r>
      <w:r w:rsidR="005315F6" w:rsidRPr="000819DA">
        <w:rPr>
          <w:rFonts w:eastAsia="Times New Roman" w:cs="Times New Roman"/>
          <w:bCs/>
          <w:szCs w:val="28"/>
          <w:lang w:eastAsia="ru-RU"/>
        </w:rPr>
        <w:t xml:space="preserve">Ныне акцент в создании витражных произведений сместился из области </w:t>
      </w:r>
      <w:proofErr w:type="spellStart"/>
      <w:r w:rsidR="005315F6" w:rsidRPr="000819DA">
        <w:rPr>
          <w:rFonts w:eastAsia="Times New Roman" w:cs="Times New Roman"/>
          <w:bCs/>
          <w:szCs w:val="28"/>
          <w:lang w:eastAsia="ru-RU"/>
        </w:rPr>
        <w:t>монументалистики</w:t>
      </w:r>
      <w:proofErr w:type="spellEnd"/>
      <w:r w:rsidR="005315F6" w:rsidRPr="000819DA">
        <w:rPr>
          <w:rFonts w:eastAsia="Times New Roman" w:cs="Times New Roman"/>
          <w:bCs/>
          <w:szCs w:val="28"/>
          <w:lang w:eastAsia="ru-RU"/>
        </w:rPr>
        <w:t xml:space="preserve"> в сторону камерности, от архитектуры к декорации интерьера. </w:t>
      </w:r>
      <w:r w:rsidR="000819DA" w:rsidRPr="000819DA">
        <w:rPr>
          <w:rFonts w:eastAsia="Times New Roman" w:cs="Times New Roman"/>
          <w:bCs/>
          <w:szCs w:val="28"/>
          <w:lang w:eastAsia="ru-RU"/>
        </w:rPr>
        <w:t>Очень часто в интерьере наших домов стали появляться и другие декоративные изделия в технике росписи по стеклу. Это все возможные вазы для цветов, посуда, люстры и бра, выполненные в этой технике, фоторамки с элементами художественной росписи и многое другое.</w:t>
      </w:r>
      <w:r w:rsidR="000819DA" w:rsidRPr="000819DA">
        <w:t xml:space="preserve"> </w:t>
      </w:r>
      <w:r w:rsidR="000819DA">
        <w:t>Выполняя вполне конкретную функцию - разделение пространства на зоны, витражи одновременно становятся и основным декоративным элементом в помещении. С помощью витража можно достигать и оригинальных пространственных эффектов. К примеру, несколько витражей в помещении могут быть ложными, создавая иллюзию того, что за ними имеется проем.</w:t>
      </w:r>
      <w:r w:rsidR="000819DA" w:rsidRPr="000819DA">
        <w:t xml:space="preserve"> </w:t>
      </w:r>
      <w:r w:rsidR="000819DA">
        <w:lastRenderedPageBreak/>
        <w:t>Основа для того декоративного эффекта, который создает витраж - это проходящий через него свет, будь то свет дневной или искусственный. Именно эта способность витража и позволяет добиваться оригинальных цветовых решений, которые так украшают любое помещение, даже самое невыразительное.</w:t>
      </w:r>
      <w:r w:rsidR="000819DA" w:rsidRPr="000819DA">
        <w:t xml:space="preserve"> </w:t>
      </w:r>
    </w:p>
    <w:p w:rsidR="000819DA" w:rsidRDefault="000819DA" w:rsidP="005315B0">
      <w:r>
        <w:t>Современные виды и стили витражей.</w:t>
      </w:r>
    </w:p>
    <w:p w:rsidR="000819DA" w:rsidRDefault="000819DA" w:rsidP="005315B0">
      <w:r>
        <w:t xml:space="preserve">Сейчас существует большое количество различных техник исполнения витражей. Каждая из техник обладает своими преимуществами и особенностями. В настоящее время выделяют несколько разных типов витражей в зависимости от техники изготовления: классический витраж (технология Тиффани), накладной витраж, расписной витраж, плёночный витраж, комбинированный витраж, пескоструйный витраж, мозаичный витраж, наборный витраж, </w:t>
      </w:r>
      <w:proofErr w:type="spellStart"/>
      <w:r>
        <w:t>спечной</w:t>
      </w:r>
      <w:proofErr w:type="spellEnd"/>
      <w:r>
        <w:t xml:space="preserve"> витраж (</w:t>
      </w:r>
      <w:proofErr w:type="spellStart"/>
      <w:r>
        <w:t>фьюзинг</w:t>
      </w:r>
      <w:proofErr w:type="spellEnd"/>
      <w:r>
        <w:t xml:space="preserve">), травленый витраж, </w:t>
      </w:r>
      <w:proofErr w:type="spellStart"/>
      <w:r>
        <w:t>паечный</w:t>
      </w:r>
      <w:proofErr w:type="spellEnd"/>
      <w:r>
        <w:t xml:space="preserve"> витраж, фацетный витраж, кабошон, узор «Мороз», </w:t>
      </w:r>
      <w:proofErr w:type="spellStart"/>
      <w:r>
        <w:t>нацвет</w:t>
      </w:r>
      <w:proofErr w:type="spellEnd"/>
      <w:r>
        <w:t xml:space="preserve">, </w:t>
      </w:r>
      <w:proofErr w:type="spellStart"/>
      <w:r>
        <w:t>эрклез</w:t>
      </w:r>
      <w:proofErr w:type="spellEnd"/>
      <w:r>
        <w:t xml:space="preserve">, </w:t>
      </w:r>
      <w:proofErr w:type="spellStart"/>
      <w:r>
        <w:t>бендинг</w:t>
      </w:r>
      <w:proofErr w:type="spellEnd"/>
      <w:r>
        <w:t>, шебеке (</w:t>
      </w:r>
      <w:proofErr w:type="spellStart"/>
      <w:r>
        <w:t>панджара</w:t>
      </w:r>
      <w:proofErr w:type="spellEnd"/>
      <w:r>
        <w:t>), литой витраж.</w:t>
      </w:r>
      <w:proofErr w:type="gramStart"/>
      <w:r w:rsidRPr="000819DA">
        <w:t xml:space="preserve"> </w:t>
      </w:r>
      <w:r>
        <w:t>.</w:t>
      </w:r>
      <w:proofErr w:type="gramEnd"/>
      <w:r>
        <w:t>Использование витражей в интерьере.</w:t>
      </w:r>
    </w:p>
    <w:p w:rsidR="000819DA" w:rsidRPr="000819DA" w:rsidRDefault="000819DA" w:rsidP="005315B0">
      <w:pPr>
        <w:rPr>
          <w:rFonts w:eastAsia="Times New Roman" w:cs="Times New Roman"/>
          <w:bCs/>
          <w:szCs w:val="28"/>
          <w:lang w:eastAsia="ru-RU"/>
        </w:rPr>
      </w:pPr>
      <w:r w:rsidRPr="000819DA">
        <w:rPr>
          <w:rFonts w:eastAsia="Times New Roman" w:cs="Times New Roman"/>
          <w:bCs/>
          <w:szCs w:val="28"/>
          <w:lang w:eastAsia="ru-RU"/>
        </w:rPr>
        <w:t>Виды современных витражей</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 xml:space="preserve">  Пескоструйный витраж</w:t>
      </w:r>
      <w:r w:rsidRPr="000819DA">
        <w:rPr>
          <w:rFonts w:eastAsia="Times New Roman" w:cs="Times New Roman"/>
          <w:bCs/>
          <w:szCs w:val="28"/>
          <w:lang w:eastAsia="ru-RU"/>
        </w:rPr>
        <w:t xml:space="preserve"> — вид витража, представляющий собой группу стекол (филенок), выполненных в одном техническом приеме, относящемся к пескоструйной обработке, и объединенных общей композиционной и смысловой идеей, а также расположением в секциях рам.</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Мозаичный витраж</w:t>
      </w:r>
      <w:r w:rsidRPr="000819DA">
        <w:rPr>
          <w:rFonts w:eastAsia="Times New Roman" w:cs="Times New Roman"/>
          <w:bCs/>
          <w:szCs w:val="28"/>
          <w:lang w:eastAsia="ru-RU"/>
        </w:rPr>
        <w:t xml:space="preserve"> — наборный витраж, как правило, орнаментальный, имеющий геометрическое построение; может напоминать мозаику с примерно одинаковым по размеру модулем смальты. Мозаичный набор использовался как фон, но может применяться и самостоятельно, сплошным ковром перекрывая пространство окон. В качестве модулей при мозаичном наборе нередко используются отлитые в форму фигурные детали сложного рельефа, кабошоны, шлифованные вставки и др.</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Наборный витраж</w:t>
      </w:r>
      <w:r w:rsidRPr="000819DA">
        <w:rPr>
          <w:rFonts w:eastAsia="Times New Roman" w:cs="Times New Roman"/>
          <w:bCs/>
          <w:szCs w:val="28"/>
          <w:lang w:eastAsia="ru-RU"/>
        </w:rPr>
        <w:t xml:space="preserve"> — простейший вид витража, как правило, без росписи, который создается на наборном столе из кусочков сразу вырезаемых или заранее нарезанных стекол.</w:t>
      </w:r>
    </w:p>
    <w:p w:rsidR="000819DA" w:rsidRPr="000819DA" w:rsidRDefault="000819DA" w:rsidP="005315B0">
      <w:pPr>
        <w:rPr>
          <w:rFonts w:eastAsia="Times New Roman" w:cs="Times New Roman"/>
          <w:bCs/>
          <w:szCs w:val="28"/>
          <w:lang w:eastAsia="ru-RU"/>
        </w:rPr>
      </w:pPr>
      <w:proofErr w:type="spellStart"/>
      <w:r w:rsidRPr="005315B0">
        <w:rPr>
          <w:rFonts w:eastAsia="Times New Roman" w:cs="Times New Roman"/>
          <w:b/>
          <w:bCs/>
          <w:szCs w:val="28"/>
          <w:lang w:eastAsia="ru-RU"/>
        </w:rPr>
        <w:t>Спечной</w:t>
      </w:r>
      <w:proofErr w:type="spellEnd"/>
      <w:r w:rsidRPr="005315B0">
        <w:rPr>
          <w:rFonts w:eastAsia="Times New Roman" w:cs="Times New Roman"/>
          <w:b/>
          <w:bCs/>
          <w:szCs w:val="28"/>
          <w:lang w:eastAsia="ru-RU"/>
        </w:rPr>
        <w:t xml:space="preserve"> витраж или </w:t>
      </w:r>
      <w:proofErr w:type="spellStart"/>
      <w:r w:rsidRPr="005315B0">
        <w:rPr>
          <w:rFonts w:eastAsia="Times New Roman" w:cs="Times New Roman"/>
          <w:b/>
          <w:bCs/>
          <w:szCs w:val="28"/>
          <w:lang w:eastAsia="ru-RU"/>
        </w:rPr>
        <w:t>фьюзинг</w:t>
      </w:r>
      <w:proofErr w:type="spellEnd"/>
      <w:r w:rsidRPr="000819DA">
        <w:rPr>
          <w:rFonts w:eastAsia="Times New Roman" w:cs="Times New Roman"/>
          <w:bCs/>
          <w:szCs w:val="28"/>
          <w:lang w:eastAsia="ru-RU"/>
        </w:rPr>
        <w:t xml:space="preserve"> — витражная техника, в которой рисунок создается путем совместного запекания разноцветных кусочков стекла или путем </w:t>
      </w:r>
      <w:proofErr w:type="spellStart"/>
      <w:r w:rsidRPr="000819DA">
        <w:rPr>
          <w:rFonts w:eastAsia="Times New Roman" w:cs="Times New Roman"/>
          <w:bCs/>
          <w:szCs w:val="28"/>
          <w:lang w:eastAsia="ru-RU"/>
        </w:rPr>
        <w:t>впекания</w:t>
      </w:r>
      <w:proofErr w:type="spellEnd"/>
      <w:r w:rsidRPr="000819DA">
        <w:rPr>
          <w:rFonts w:eastAsia="Times New Roman" w:cs="Times New Roman"/>
          <w:bCs/>
          <w:szCs w:val="28"/>
          <w:lang w:eastAsia="ru-RU"/>
        </w:rPr>
        <w:t xml:space="preserve"> в стекло инородных элементов (например, проволоки).</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Расписной витраж</w:t>
      </w:r>
      <w:r w:rsidRPr="000819DA">
        <w:rPr>
          <w:rFonts w:eastAsia="Times New Roman" w:cs="Times New Roman"/>
          <w:bCs/>
          <w:szCs w:val="28"/>
          <w:lang w:eastAsia="ru-RU"/>
        </w:rPr>
        <w:t xml:space="preserve"> — витраж, в котором все (или почти все) стекла расписаны, независимо от того, на цельном стекле написана картина или она собрана в оправу из расписных фрагментов. Возможны незначительные вкрапления фацетных, граненных, прессованных стекол.</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 xml:space="preserve"> Травленый витраж</w:t>
      </w:r>
      <w:r w:rsidRPr="000819DA">
        <w:rPr>
          <w:rFonts w:eastAsia="Times New Roman" w:cs="Times New Roman"/>
          <w:bCs/>
          <w:szCs w:val="28"/>
          <w:lang w:eastAsia="ru-RU"/>
        </w:rPr>
        <w:t xml:space="preserve"> — витраж представляет собой группу стекол (филенок), выполненных в одном техническом приеме, относящемся к технике травления и объединенных общей композиционной и смысловой идеей, а также расположением в секциях рам.</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Свинцово-</w:t>
      </w:r>
      <w:proofErr w:type="spellStart"/>
      <w:r w:rsidRPr="005315B0">
        <w:rPr>
          <w:rFonts w:eastAsia="Times New Roman" w:cs="Times New Roman"/>
          <w:b/>
          <w:bCs/>
          <w:szCs w:val="28"/>
          <w:lang w:eastAsia="ru-RU"/>
        </w:rPr>
        <w:t>паечный</w:t>
      </w:r>
      <w:proofErr w:type="spellEnd"/>
      <w:r w:rsidRPr="005315B0">
        <w:rPr>
          <w:rFonts w:eastAsia="Times New Roman" w:cs="Times New Roman"/>
          <w:b/>
          <w:bCs/>
          <w:szCs w:val="28"/>
          <w:lang w:eastAsia="ru-RU"/>
        </w:rPr>
        <w:t xml:space="preserve"> (</w:t>
      </w:r>
      <w:proofErr w:type="spellStart"/>
      <w:r w:rsidRPr="005315B0">
        <w:rPr>
          <w:rFonts w:eastAsia="Times New Roman" w:cs="Times New Roman"/>
          <w:b/>
          <w:bCs/>
          <w:szCs w:val="28"/>
          <w:lang w:eastAsia="ru-RU"/>
        </w:rPr>
        <w:t>паечный</w:t>
      </w:r>
      <w:proofErr w:type="spellEnd"/>
      <w:r w:rsidRPr="005315B0">
        <w:rPr>
          <w:rFonts w:eastAsia="Times New Roman" w:cs="Times New Roman"/>
          <w:b/>
          <w:bCs/>
          <w:szCs w:val="28"/>
          <w:lang w:eastAsia="ru-RU"/>
        </w:rPr>
        <w:t>) витраж</w:t>
      </w:r>
      <w:r w:rsidRPr="000819DA">
        <w:rPr>
          <w:rFonts w:eastAsia="Times New Roman" w:cs="Times New Roman"/>
          <w:bCs/>
          <w:szCs w:val="28"/>
          <w:lang w:eastAsia="ru-RU"/>
        </w:rPr>
        <w:t xml:space="preserve"> — классическая техника витража, появившаяся в средние века и послужившая основой для всех других техник. </w:t>
      </w:r>
      <w:r w:rsidRPr="000819DA">
        <w:rPr>
          <w:rFonts w:eastAsia="Times New Roman" w:cs="Times New Roman"/>
          <w:bCs/>
          <w:szCs w:val="28"/>
          <w:lang w:eastAsia="ru-RU"/>
        </w:rPr>
        <w:lastRenderedPageBreak/>
        <w:t>Это витраж, собранный из кусочков стекол в свинцовую оправу, запаянную в стыках. Стекла могут быть цветными и расписанными краской из легкоплавкого стекла и окислов металлов, которые  далее обжигается в специально устроенных печах. Краска накрепко вплавляется в стеклянную основу, составляя с ней единое целое.</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Фацетный витраж</w:t>
      </w:r>
      <w:r w:rsidRPr="000819DA">
        <w:rPr>
          <w:rFonts w:eastAsia="Times New Roman" w:cs="Times New Roman"/>
          <w:bCs/>
          <w:szCs w:val="28"/>
          <w:lang w:eastAsia="ru-RU"/>
        </w:rPr>
        <w:t xml:space="preserve"> — витраж, выполненный из стекол со снятой по периметру стекла фаской (фацетом, </w:t>
      </w:r>
      <w:proofErr w:type="spellStart"/>
      <w:r w:rsidRPr="000819DA">
        <w:rPr>
          <w:rFonts w:eastAsia="Times New Roman" w:cs="Times New Roman"/>
          <w:bCs/>
          <w:szCs w:val="28"/>
          <w:lang w:eastAsia="ru-RU"/>
        </w:rPr>
        <w:t>фасцетом</w:t>
      </w:r>
      <w:proofErr w:type="spellEnd"/>
      <w:r w:rsidRPr="000819DA">
        <w:rPr>
          <w:rFonts w:eastAsia="Times New Roman" w:cs="Times New Roman"/>
          <w:bCs/>
          <w:szCs w:val="28"/>
          <w:lang w:eastAsia="ru-RU"/>
        </w:rPr>
        <w:t xml:space="preserve">) или объемных, шлифованных и полированных стекол, имеющих огранку. Чтобы получить широкую фаску (это усиливает эффект от преломлений света) требуется более толстое стекло, что увеличивает вес витража. Поэтому готовые </w:t>
      </w:r>
      <w:proofErr w:type="spellStart"/>
      <w:r w:rsidRPr="000819DA">
        <w:rPr>
          <w:rFonts w:eastAsia="Times New Roman" w:cs="Times New Roman"/>
          <w:bCs/>
          <w:szCs w:val="28"/>
          <w:lang w:eastAsia="ru-RU"/>
        </w:rPr>
        <w:t>фацетированные</w:t>
      </w:r>
      <w:proofErr w:type="spellEnd"/>
      <w:r w:rsidRPr="000819DA">
        <w:rPr>
          <w:rFonts w:eastAsia="Times New Roman" w:cs="Times New Roman"/>
          <w:bCs/>
          <w:szCs w:val="28"/>
          <w:lang w:eastAsia="ru-RU"/>
        </w:rPr>
        <w:t xml:space="preserve"> детали собирают в более прочную (латунную или медную) оправу. Подобный витраж лучше размещать в межкомнатных дверях, дверцах мебели, так как такая оправа в состоянии выдержать нагрузки открывания/закрывания, а свинец в этом случае провисает. Золотистый оттенок медной или латунной оправы придает вещам драгоценный вид, будучи </w:t>
      </w:r>
      <w:proofErr w:type="gramStart"/>
      <w:r w:rsidRPr="000819DA">
        <w:rPr>
          <w:rFonts w:eastAsia="Times New Roman" w:cs="Times New Roman"/>
          <w:bCs/>
          <w:szCs w:val="28"/>
          <w:lang w:eastAsia="ru-RU"/>
        </w:rPr>
        <w:t>видимым</w:t>
      </w:r>
      <w:proofErr w:type="gramEnd"/>
      <w:r w:rsidRPr="000819DA">
        <w:rPr>
          <w:rFonts w:eastAsia="Times New Roman" w:cs="Times New Roman"/>
          <w:bCs/>
          <w:szCs w:val="28"/>
          <w:lang w:eastAsia="ru-RU"/>
        </w:rPr>
        <w:t xml:space="preserve"> не только на просвет, но и в отраженном свете, что особенно важно для мебельных витражей.</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 xml:space="preserve">Комбинированный витраж </w:t>
      </w:r>
      <w:r w:rsidRPr="000819DA">
        <w:rPr>
          <w:rFonts w:eastAsia="Times New Roman" w:cs="Times New Roman"/>
          <w:bCs/>
          <w:szCs w:val="28"/>
          <w:lang w:eastAsia="ru-RU"/>
        </w:rPr>
        <w:t>— витраж, сочетающий в себе несколько приемов, например: расписной медальон и технику мозаичного набора, фацетное остекление в качестве фона. В старину такие сочетания достигались путем подгонки уже готовых, часто купленных витражей под более широкий оконный проем, когда недостающие части просто доставляли, придавая этому остеклению вид орнамента. Комбинированный витраж сегодня очень популярен: он позволяет добиться богатства фактур, оптических эффектов, декоративной насыщенности при создании абстрактных композиций, при решении сложных образных задач, создании атмосферы, построенной на контрастах.</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Кабошон</w:t>
      </w:r>
      <w:r w:rsidRPr="000819DA">
        <w:rPr>
          <w:rFonts w:eastAsia="Times New Roman" w:cs="Times New Roman"/>
          <w:bCs/>
          <w:szCs w:val="28"/>
          <w:lang w:eastAsia="ru-RU"/>
        </w:rPr>
        <w:t xml:space="preserve"> — рельефная фигурная вставка в витраже, в основном прозрачная, часто прессованная или отлитая (</w:t>
      </w:r>
      <w:proofErr w:type="spellStart"/>
      <w:r w:rsidRPr="000819DA">
        <w:rPr>
          <w:rFonts w:eastAsia="Times New Roman" w:cs="Times New Roman"/>
          <w:bCs/>
          <w:szCs w:val="28"/>
          <w:lang w:eastAsia="ru-RU"/>
        </w:rPr>
        <w:t>моллированная</w:t>
      </w:r>
      <w:proofErr w:type="spellEnd"/>
      <w:r w:rsidRPr="000819DA">
        <w:rPr>
          <w:rFonts w:eastAsia="Times New Roman" w:cs="Times New Roman"/>
          <w:bCs/>
          <w:szCs w:val="28"/>
          <w:lang w:eastAsia="ru-RU"/>
        </w:rPr>
        <w:t>) в форму, внешним видом напоминающая каплю воды или стеклянную пуговицу. Витражный кабошон может быть полусферой или слегка приплюснутой полусферой с бортиком для крепления в оправу, а также более сложной формы.</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Узор «Мороз»</w:t>
      </w:r>
      <w:r w:rsidRPr="000819DA">
        <w:rPr>
          <w:rFonts w:eastAsia="Times New Roman" w:cs="Times New Roman"/>
          <w:bCs/>
          <w:szCs w:val="28"/>
          <w:lang w:eastAsia="ru-RU"/>
        </w:rPr>
        <w:t xml:space="preserve"> — фактура стекла, получаемая при помощи нанесения столярного клея или желатина (годится также рыбий клей) на заранее </w:t>
      </w:r>
      <w:proofErr w:type="spellStart"/>
      <w:r w:rsidRPr="000819DA">
        <w:rPr>
          <w:rFonts w:eastAsia="Times New Roman" w:cs="Times New Roman"/>
          <w:bCs/>
          <w:szCs w:val="28"/>
          <w:lang w:eastAsia="ru-RU"/>
        </w:rPr>
        <w:t>запескоструенную</w:t>
      </w:r>
      <w:proofErr w:type="spellEnd"/>
      <w:r w:rsidRPr="000819DA">
        <w:rPr>
          <w:rFonts w:eastAsia="Times New Roman" w:cs="Times New Roman"/>
          <w:bCs/>
          <w:szCs w:val="28"/>
          <w:lang w:eastAsia="ru-RU"/>
        </w:rPr>
        <w:t>, зацарапанную, протравленную или затертую абразивом поверхность. При данной технике используется свойство высыхающего клея уменьшаться в объеме. Горячий клей затекает и въедается в шероховатости соответственно обработанной поверхности, а по мере высыхания, он начинает отскакивать, выдирая тонкие пластинки стекла. Получается фактура, своим рисунком напоминающая морозные узоры на окне.</w:t>
      </w:r>
    </w:p>
    <w:p w:rsidR="000819DA" w:rsidRPr="000819DA" w:rsidRDefault="000819DA" w:rsidP="005315B0">
      <w:pPr>
        <w:rPr>
          <w:rFonts w:eastAsia="Times New Roman" w:cs="Times New Roman"/>
          <w:bCs/>
          <w:szCs w:val="28"/>
          <w:lang w:eastAsia="ru-RU"/>
        </w:rPr>
      </w:pPr>
      <w:proofErr w:type="spellStart"/>
      <w:r w:rsidRPr="005315B0">
        <w:rPr>
          <w:rFonts w:eastAsia="Times New Roman" w:cs="Times New Roman"/>
          <w:b/>
          <w:bCs/>
          <w:szCs w:val="28"/>
          <w:lang w:eastAsia="ru-RU"/>
        </w:rPr>
        <w:t>Нацвет</w:t>
      </w:r>
      <w:proofErr w:type="spellEnd"/>
      <w:r w:rsidRPr="000819DA">
        <w:rPr>
          <w:rFonts w:eastAsia="Times New Roman" w:cs="Times New Roman"/>
          <w:bCs/>
          <w:szCs w:val="28"/>
          <w:lang w:eastAsia="ru-RU"/>
        </w:rPr>
        <w:t xml:space="preserve"> — тонкий слой цветного стекла, лежащий </w:t>
      </w:r>
      <w:proofErr w:type="gramStart"/>
      <w:r w:rsidRPr="000819DA">
        <w:rPr>
          <w:rFonts w:eastAsia="Times New Roman" w:cs="Times New Roman"/>
          <w:bCs/>
          <w:szCs w:val="28"/>
          <w:lang w:eastAsia="ru-RU"/>
        </w:rPr>
        <w:t>на</w:t>
      </w:r>
      <w:proofErr w:type="gramEnd"/>
      <w:r w:rsidRPr="000819DA">
        <w:rPr>
          <w:rFonts w:eastAsia="Times New Roman" w:cs="Times New Roman"/>
          <w:bCs/>
          <w:szCs w:val="28"/>
          <w:lang w:eastAsia="ru-RU"/>
        </w:rPr>
        <w:t xml:space="preserve"> более толстом (обычно бесцветном) в цельном изделии. </w:t>
      </w:r>
      <w:proofErr w:type="spellStart"/>
      <w:r w:rsidRPr="000819DA">
        <w:rPr>
          <w:rFonts w:eastAsia="Times New Roman" w:cs="Times New Roman"/>
          <w:bCs/>
          <w:szCs w:val="28"/>
          <w:lang w:eastAsia="ru-RU"/>
        </w:rPr>
        <w:t>Нацвет</w:t>
      </w:r>
      <w:proofErr w:type="spellEnd"/>
      <w:r w:rsidRPr="000819DA">
        <w:rPr>
          <w:rFonts w:eastAsia="Times New Roman" w:cs="Times New Roman"/>
          <w:bCs/>
          <w:szCs w:val="28"/>
          <w:lang w:eastAsia="ru-RU"/>
        </w:rPr>
        <w:t xml:space="preserve"> изготавливается при «горячем» формовании. Снятие этого слоя гравировкой, методом пескоструйной </w:t>
      </w:r>
      <w:r w:rsidRPr="000819DA">
        <w:rPr>
          <w:rFonts w:eastAsia="Times New Roman" w:cs="Times New Roman"/>
          <w:bCs/>
          <w:szCs w:val="28"/>
          <w:lang w:eastAsia="ru-RU"/>
        </w:rPr>
        <w:lastRenderedPageBreak/>
        <w:t>обработки или травлением позволяет получать очень контрастный, силуэтный рисунок (белый на цветном фоне или, наоборот).</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Травление</w:t>
      </w:r>
      <w:r w:rsidRPr="000819DA">
        <w:rPr>
          <w:rFonts w:eastAsia="Times New Roman" w:cs="Times New Roman"/>
          <w:bCs/>
          <w:szCs w:val="28"/>
          <w:lang w:eastAsia="ru-RU"/>
        </w:rPr>
        <w:t xml:space="preserve"> — техника, основанная на способности плавиковой кислоты взаимодействовать с диоксидом кремния (главным компонентом стекла). При таком взаимодействии с кислотой стекло разрушается. Защитные трафареты дают возможность получать рисунок любой сложности и необходимой глубины.</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Многослойное травление</w:t>
      </w:r>
      <w:r w:rsidRPr="000819DA">
        <w:rPr>
          <w:rFonts w:eastAsia="Times New Roman" w:cs="Times New Roman"/>
          <w:bCs/>
          <w:szCs w:val="28"/>
          <w:lang w:eastAsia="ru-RU"/>
        </w:rPr>
        <w:t xml:space="preserve"> — травление специальными составами в несколько планов, достигаемое постепенным протравливанием стекла на разную глубину, поэтапным снятием защитного лака или постепенным его нанесением. Получается более объемный рисунок, даже ощутимый рельеф на стекле, а не просто </w:t>
      </w:r>
      <w:proofErr w:type="spellStart"/>
      <w:r w:rsidRPr="000819DA">
        <w:rPr>
          <w:rFonts w:eastAsia="Times New Roman" w:cs="Times New Roman"/>
          <w:bCs/>
          <w:szCs w:val="28"/>
          <w:lang w:eastAsia="ru-RU"/>
        </w:rPr>
        <w:t>заматовка</w:t>
      </w:r>
      <w:proofErr w:type="spellEnd"/>
      <w:r w:rsidRPr="000819DA">
        <w:rPr>
          <w:rFonts w:eastAsia="Times New Roman" w:cs="Times New Roman"/>
          <w:bCs/>
          <w:szCs w:val="28"/>
          <w:lang w:eastAsia="ru-RU"/>
        </w:rPr>
        <w:t xml:space="preserve"> поверхности по трафарету. Матовый трафаретный рисунок, выполненный в один прием — наиболее простой способ травления, не требующий дополнительного снятия или нанесения лака, так как повторно стекло не травится. </w:t>
      </w:r>
      <w:proofErr w:type="gramStart"/>
      <w:r w:rsidRPr="000819DA">
        <w:rPr>
          <w:rFonts w:eastAsia="Times New Roman" w:cs="Times New Roman"/>
          <w:bCs/>
          <w:szCs w:val="28"/>
          <w:lang w:eastAsia="ru-RU"/>
        </w:rPr>
        <w:t xml:space="preserve">Обозначения оправы Оправа, оплетка, протяжка, шинка, профиль — профессиональные обозначения оправы, в которую вставляются фигурные детали (стекла), образующие витраж. </w:t>
      </w:r>
      <w:proofErr w:type="gramEnd"/>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Рюмочная плитка</w:t>
      </w:r>
      <w:r w:rsidRPr="000819DA">
        <w:rPr>
          <w:rFonts w:eastAsia="Times New Roman" w:cs="Times New Roman"/>
          <w:bCs/>
          <w:szCs w:val="28"/>
          <w:lang w:eastAsia="ru-RU"/>
        </w:rPr>
        <w:t xml:space="preserve"> — специально изготавливаемая для сборки витража декоративная деталь в виде плоского круга с характерными радиальными свилями (неровностями в стекле, образующимися от вращения в процессе изготовления). Технология изготовления та же, что и при производстве рюмочных плиток (пятаков) — круглая плоскость, на которую ставится рюмка. Внешне часть ноги рюмки и деталь витража почти не отличаются.</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Транспарант</w:t>
      </w:r>
      <w:r w:rsidRPr="000819DA">
        <w:rPr>
          <w:rFonts w:eastAsia="Times New Roman" w:cs="Times New Roman"/>
          <w:bCs/>
          <w:szCs w:val="28"/>
          <w:lang w:eastAsia="ru-RU"/>
        </w:rPr>
        <w:t xml:space="preserve"> (транспарантные или </w:t>
      </w:r>
      <w:proofErr w:type="spellStart"/>
      <w:r w:rsidRPr="000819DA">
        <w:rPr>
          <w:rFonts w:eastAsia="Times New Roman" w:cs="Times New Roman"/>
          <w:bCs/>
          <w:szCs w:val="28"/>
          <w:lang w:eastAsia="ru-RU"/>
        </w:rPr>
        <w:t>транспарентные</w:t>
      </w:r>
      <w:proofErr w:type="spellEnd"/>
      <w:r w:rsidRPr="000819DA">
        <w:rPr>
          <w:rFonts w:eastAsia="Times New Roman" w:cs="Times New Roman"/>
          <w:bCs/>
          <w:szCs w:val="28"/>
          <w:lang w:eastAsia="ru-RU"/>
        </w:rPr>
        <w:t xml:space="preserve"> стекла) — просвечивающиеся стекла, прозрачная живопись на стекле, воспринимающаяся на просвет. </w:t>
      </w:r>
      <w:proofErr w:type="gramStart"/>
      <w:r w:rsidRPr="000819DA">
        <w:rPr>
          <w:rFonts w:eastAsia="Times New Roman" w:cs="Times New Roman"/>
          <w:bCs/>
          <w:szCs w:val="28"/>
          <w:lang w:eastAsia="ru-RU"/>
        </w:rPr>
        <w:t xml:space="preserve">Транспарантная живопись — это, как правило, живопись </w:t>
      </w:r>
      <w:proofErr w:type="spellStart"/>
      <w:r w:rsidRPr="000819DA">
        <w:rPr>
          <w:rFonts w:eastAsia="Times New Roman" w:cs="Times New Roman"/>
          <w:bCs/>
          <w:szCs w:val="28"/>
          <w:lang w:eastAsia="ru-RU"/>
        </w:rPr>
        <w:t>безобжиговыми</w:t>
      </w:r>
      <w:proofErr w:type="spellEnd"/>
      <w:r w:rsidRPr="000819DA">
        <w:rPr>
          <w:rFonts w:eastAsia="Times New Roman" w:cs="Times New Roman"/>
          <w:bCs/>
          <w:szCs w:val="28"/>
          <w:lang w:eastAsia="ru-RU"/>
        </w:rPr>
        <w:t xml:space="preserve"> составами, например, пигментом с каким-либо связующим, живопись масляной или темперной краской, часто по матовому стеклу.</w:t>
      </w:r>
      <w:proofErr w:type="gramEnd"/>
      <w:r w:rsidRPr="000819DA">
        <w:rPr>
          <w:rFonts w:eastAsia="Times New Roman" w:cs="Times New Roman"/>
          <w:bCs/>
          <w:szCs w:val="28"/>
          <w:lang w:eastAsia="ru-RU"/>
        </w:rPr>
        <w:t xml:space="preserve"> Транспарантная живопись была популярна на заре всплеска витражного искусства в России в силу не особенно сложной технологии исполнения (по сравнению с живописью стекольными красками с обжигом).</w:t>
      </w:r>
    </w:p>
    <w:p w:rsidR="000819DA" w:rsidRPr="000819DA" w:rsidRDefault="000819DA" w:rsidP="005315B0">
      <w:pPr>
        <w:rPr>
          <w:rFonts w:eastAsia="Times New Roman" w:cs="Times New Roman"/>
          <w:bCs/>
          <w:szCs w:val="28"/>
          <w:lang w:eastAsia="ru-RU"/>
        </w:rPr>
      </w:pPr>
      <w:proofErr w:type="spellStart"/>
      <w:r w:rsidRPr="005315B0">
        <w:rPr>
          <w:rFonts w:eastAsia="Times New Roman" w:cs="Times New Roman"/>
          <w:b/>
          <w:bCs/>
          <w:szCs w:val="28"/>
          <w:lang w:eastAsia="ru-RU"/>
        </w:rPr>
        <w:t>Эрклез</w:t>
      </w:r>
      <w:proofErr w:type="spellEnd"/>
      <w:r w:rsidRPr="000819DA">
        <w:rPr>
          <w:rFonts w:eastAsia="Times New Roman" w:cs="Times New Roman"/>
          <w:bCs/>
          <w:szCs w:val="28"/>
          <w:lang w:eastAsia="ru-RU"/>
        </w:rPr>
        <w:t xml:space="preserve"> — декоративная вставка в витраж в виде небольшой </w:t>
      </w:r>
      <w:proofErr w:type="spellStart"/>
      <w:r w:rsidRPr="000819DA">
        <w:rPr>
          <w:rFonts w:eastAsia="Times New Roman" w:cs="Times New Roman"/>
          <w:bCs/>
          <w:szCs w:val="28"/>
          <w:lang w:eastAsia="ru-RU"/>
        </w:rPr>
        <w:t>глыбки</w:t>
      </w:r>
      <w:proofErr w:type="spellEnd"/>
      <w:r w:rsidRPr="000819DA">
        <w:rPr>
          <w:rFonts w:eastAsia="Times New Roman" w:cs="Times New Roman"/>
          <w:bCs/>
          <w:szCs w:val="28"/>
          <w:lang w:eastAsia="ru-RU"/>
        </w:rPr>
        <w:t xml:space="preserve"> из более толстого стекла с поверхностью в виде сколотых граней. Такие вставки вырезаются из стекла, обтачиваются по шаблону, затем обтесываются специально заточенным инструментом. В сколотой поверхности солнечный свет особенно искрится.</w:t>
      </w:r>
    </w:p>
    <w:p w:rsidR="000819DA" w:rsidRPr="000819DA" w:rsidRDefault="000819DA" w:rsidP="005315B0">
      <w:pPr>
        <w:rPr>
          <w:rFonts w:eastAsia="Times New Roman" w:cs="Times New Roman"/>
          <w:bCs/>
          <w:szCs w:val="28"/>
          <w:lang w:eastAsia="ru-RU"/>
        </w:rPr>
      </w:pPr>
      <w:proofErr w:type="spellStart"/>
      <w:r w:rsidRPr="005315B0">
        <w:rPr>
          <w:rFonts w:eastAsia="Times New Roman" w:cs="Times New Roman"/>
          <w:b/>
          <w:bCs/>
          <w:szCs w:val="28"/>
          <w:lang w:eastAsia="ru-RU"/>
        </w:rPr>
        <w:t>Бендинг</w:t>
      </w:r>
      <w:proofErr w:type="spellEnd"/>
      <w:r w:rsidRPr="000819DA">
        <w:rPr>
          <w:rFonts w:eastAsia="Times New Roman" w:cs="Times New Roman"/>
          <w:bCs/>
          <w:szCs w:val="28"/>
          <w:lang w:eastAsia="ru-RU"/>
        </w:rPr>
        <w:t xml:space="preserve"> — это изгибание витража в печи для придания ему полукруглой цилиндрической или угловой формы. Технология повторяет </w:t>
      </w:r>
      <w:proofErr w:type="spellStart"/>
      <w:r w:rsidRPr="000819DA">
        <w:rPr>
          <w:rFonts w:eastAsia="Times New Roman" w:cs="Times New Roman"/>
          <w:bCs/>
          <w:szCs w:val="28"/>
          <w:lang w:eastAsia="ru-RU"/>
        </w:rPr>
        <w:t>фьюзинг</w:t>
      </w:r>
      <w:proofErr w:type="spellEnd"/>
      <w:r w:rsidRPr="000819DA">
        <w:rPr>
          <w:rFonts w:eastAsia="Times New Roman" w:cs="Times New Roman"/>
          <w:bCs/>
          <w:szCs w:val="28"/>
          <w:lang w:eastAsia="ru-RU"/>
        </w:rPr>
        <w:t>, но температурный режим и оснастка другие.</w:t>
      </w:r>
    </w:p>
    <w:p w:rsidR="000819DA" w:rsidRPr="000819DA" w:rsidRDefault="000819DA" w:rsidP="005315B0">
      <w:pPr>
        <w:rPr>
          <w:rFonts w:eastAsia="Times New Roman" w:cs="Times New Roman"/>
          <w:bCs/>
          <w:szCs w:val="28"/>
          <w:lang w:eastAsia="ru-RU"/>
        </w:rPr>
      </w:pPr>
      <w:r w:rsidRPr="005315B0">
        <w:rPr>
          <w:rFonts w:eastAsia="Times New Roman" w:cs="Times New Roman"/>
          <w:b/>
          <w:bCs/>
          <w:szCs w:val="28"/>
          <w:lang w:eastAsia="ru-RU"/>
        </w:rPr>
        <w:t xml:space="preserve">Шебеке или </w:t>
      </w:r>
      <w:proofErr w:type="spellStart"/>
      <w:r w:rsidRPr="005315B0">
        <w:rPr>
          <w:rFonts w:eastAsia="Times New Roman" w:cs="Times New Roman"/>
          <w:b/>
          <w:bCs/>
          <w:szCs w:val="28"/>
          <w:lang w:eastAsia="ru-RU"/>
        </w:rPr>
        <w:t>панджара</w:t>
      </w:r>
      <w:proofErr w:type="spellEnd"/>
      <w:r w:rsidRPr="000819DA">
        <w:rPr>
          <w:rFonts w:eastAsia="Times New Roman" w:cs="Times New Roman"/>
          <w:bCs/>
          <w:szCs w:val="28"/>
          <w:lang w:eastAsia="ru-RU"/>
        </w:rPr>
        <w:t xml:space="preserve"> — ажурная решетка, являющаяся оконным переплетом, вырезанным, как правило, из камня или дерева, часто с разноцветными стеклами.</w:t>
      </w:r>
    </w:p>
    <w:p w:rsidR="005315F6" w:rsidRDefault="000819DA" w:rsidP="005315B0">
      <w:pPr>
        <w:rPr>
          <w:rFonts w:eastAsia="Times New Roman" w:cs="Times New Roman"/>
          <w:bCs/>
          <w:szCs w:val="28"/>
          <w:lang w:eastAsia="ru-RU"/>
        </w:rPr>
      </w:pPr>
      <w:r w:rsidRPr="005315B0">
        <w:rPr>
          <w:rFonts w:eastAsia="Times New Roman" w:cs="Times New Roman"/>
          <w:b/>
          <w:bCs/>
          <w:szCs w:val="28"/>
          <w:lang w:eastAsia="ru-RU"/>
        </w:rPr>
        <w:lastRenderedPageBreak/>
        <w:t>Контурный заливной витраж</w:t>
      </w:r>
      <w:r w:rsidRPr="000819DA">
        <w:rPr>
          <w:rFonts w:eastAsia="Times New Roman" w:cs="Times New Roman"/>
          <w:bCs/>
          <w:szCs w:val="28"/>
          <w:lang w:eastAsia="ru-RU"/>
        </w:rPr>
        <w:t xml:space="preserve"> - на лист стекла наносится изображение акриловыми полимерами. 1-й этап - нанесение контура: имитация свинцовой пайки классического витража. Контур имеет незначительный объем, что придает изделию дополнительную фактурность, максимально приближая его к внешнему сходству с классическим витражом и добавляя эстетический эффект. 2-й этап - заполнение промежутков, образованных контурной линией, цветными полимерами. Цветные заливки выполняются вручную, что позволяет использовать максимальное количество цветовых оттенков и эффектов. Технология может применяться на любом виде стекла, в том числе на зеркале или химически травленой поверхности, что расширят возможности вариативности декоративных эффектов.</w:t>
      </w:r>
    </w:p>
    <w:p w:rsidR="00763A3A" w:rsidRDefault="00515023" w:rsidP="005315B0">
      <w:pPr>
        <w:rPr>
          <w:rFonts w:eastAsia="Times New Roman" w:cs="Times New Roman"/>
          <w:bCs/>
          <w:szCs w:val="28"/>
          <w:lang w:eastAsia="ru-RU"/>
        </w:rPr>
      </w:pPr>
      <w:r>
        <w:rPr>
          <w:rFonts w:eastAsia="Times New Roman" w:cs="Times New Roman"/>
          <w:bCs/>
          <w:szCs w:val="28"/>
          <w:lang w:eastAsia="ru-RU"/>
        </w:rPr>
        <w:t>Эскизы витражей в простом карандаше.</w:t>
      </w:r>
    </w:p>
    <w:p w:rsidR="00763A3A" w:rsidRDefault="00763A3A" w:rsidP="005315B0">
      <w:pPr>
        <w:rPr>
          <w:rFonts w:eastAsia="Times New Roman" w:cs="Times New Roman"/>
          <w:bCs/>
          <w:szCs w:val="28"/>
          <w:lang w:eastAsia="ru-RU"/>
        </w:rPr>
      </w:pPr>
      <w:r>
        <w:rPr>
          <w:noProof/>
          <w:lang w:eastAsia="ru-RU"/>
        </w:rPr>
        <w:drawing>
          <wp:inline distT="0" distB="0" distL="0" distR="0" wp14:anchorId="01426CC3" wp14:editId="28C95D5D">
            <wp:extent cx="2916000" cy="4057429"/>
            <wp:effectExtent l="0" t="0" r="0" b="635"/>
            <wp:docPr id="45" name="Рисунок 45" descr="http://img0.liveinternet.ru/images/attach/c/11/114/886/114886758_eskiz_vitraj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0.liveinternet.ru/images/attach/c/11/114/886/114886758_eskiz_vitraja_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6000" cy="4057429"/>
                    </a:xfrm>
                    <a:prstGeom prst="rect">
                      <a:avLst/>
                    </a:prstGeom>
                    <a:noFill/>
                    <a:ln>
                      <a:noFill/>
                    </a:ln>
                  </pic:spPr>
                </pic:pic>
              </a:graphicData>
            </a:graphic>
          </wp:inline>
        </w:drawing>
      </w:r>
      <w:r w:rsidR="00515023">
        <w:rPr>
          <w:noProof/>
          <w:lang w:eastAsia="ru-RU"/>
        </w:rPr>
        <w:drawing>
          <wp:inline distT="0" distB="0" distL="0" distR="0" wp14:anchorId="2B6B2CC2" wp14:editId="288404BF">
            <wp:extent cx="2952000" cy="6103547"/>
            <wp:effectExtent l="0" t="0" r="1270" b="0"/>
            <wp:docPr id="46" name="Рисунок 46" descr="http://vitragspb.com/userfiles/page/es/es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tragspb.com/userfiles/page/es/es002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000" cy="6103547"/>
                    </a:xfrm>
                    <a:prstGeom prst="rect">
                      <a:avLst/>
                    </a:prstGeom>
                    <a:noFill/>
                    <a:ln>
                      <a:noFill/>
                    </a:ln>
                  </pic:spPr>
                </pic:pic>
              </a:graphicData>
            </a:graphic>
          </wp:inline>
        </w:drawing>
      </w:r>
    </w:p>
    <w:p w:rsidR="00763A3A" w:rsidRDefault="00763A3A" w:rsidP="005315B0">
      <w:pPr>
        <w:rPr>
          <w:rFonts w:eastAsia="Times New Roman" w:cs="Times New Roman"/>
          <w:bCs/>
          <w:szCs w:val="28"/>
          <w:lang w:eastAsia="ru-RU"/>
        </w:rPr>
      </w:pPr>
    </w:p>
    <w:p w:rsidR="00763A3A" w:rsidRDefault="00763A3A" w:rsidP="005315B0">
      <w:pPr>
        <w:rPr>
          <w:rFonts w:eastAsia="Times New Roman" w:cs="Times New Roman"/>
          <w:bCs/>
          <w:szCs w:val="28"/>
          <w:lang w:eastAsia="ru-RU"/>
        </w:rPr>
      </w:pPr>
    </w:p>
    <w:p w:rsidR="00763A3A" w:rsidRPr="00331D21" w:rsidRDefault="00331D21" w:rsidP="00331D21">
      <w:pPr>
        <w:rPr>
          <w:rFonts w:eastAsia="Times New Roman" w:cs="Times New Roman"/>
          <w:bCs/>
          <w:szCs w:val="28"/>
          <w:lang w:eastAsia="ru-RU"/>
        </w:rPr>
      </w:pPr>
      <w:r>
        <w:rPr>
          <w:noProof/>
          <w:lang w:eastAsia="ru-RU"/>
        </w:rPr>
        <w:lastRenderedPageBreak/>
        <w:drawing>
          <wp:inline distT="0" distB="0" distL="0" distR="0" wp14:anchorId="05A21A02" wp14:editId="36CC6C35">
            <wp:extent cx="1476000" cy="2275480"/>
            <wp:effectExtent l="0" t="0" r="0" b="0"/>
            <wp:docPr id="52" name="Рисунок 52" descr="http://crosti.ru/patterns/00/08/2f/f856b9fca1/%D0%92%D0%B8%D1%82%D1%80%D0%B0%D0%B6%20*%D0%9F%D0%98%D0%9E%D0%9D%D0%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osti.ru/patterns/00/08/2f/f856b9fca1/%D0%92%D0%B8%D1%82%D1%80%D0%B0%D0%B6%20*%D0%9F%D0%98%D0%9E%D0%9D%D0%AB*-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000" cy="2275480"/>
                    </a:xfrm>
                    <a:prstGeom prst="rect">
                      <a:avLst/>
                    </a:prstGeom>
                    <a:noFill/>
                    <a:ln>
                      <a:noFill/>
                    </a:ln>
                  </pic:spPr>
                </pic:pic>
              </a:graphicData>
            </a:graphic>
          </wp:inline>
        </w:drawing>
      </w:r>
      <w:r>
        <w:rPr>
          <w:noProof/>
          <w:lang w:eastAsia="ru-RU"/>
        </w:rPr>
        <w:drawing>
          <wp:inline distT="0" distB="0" distL="0" distR="0" wp14:anchorId="1AD949E0" wp14:editId="1CF3C462">
            <wp:extent cx="3204000" cy="2404494"/>
            <wp:effectExtent l="0" t="0" r="0" b="0"/>
            <wp:docPr id="53" name="Рисунок 53" descr="http://ibud.ua/uploads/mce/remont/okna/vitrag/16-vitragnaya-ro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bud.ua/uploads/mce/remont/okna/vitrag/16-vitragnaya-rospi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4000" cy="2404494"/>
                    </a:xfrm>
                    <a:prstGeom prst="rect">
                      <a:avLst/>
                    </a:prstGeom>
                    <a:noFill/>
                    <a:ln>
                      <a:noFill/>
                    </a:ln>
                  </pic:spPr>
                </pic:pic>
              </a:graphicData>
            </a:graphic>
          </wp:inline>
        </w:drawing>
      </w:r>
      <w:r w:rsidR="00B870DC">
        <w:rPr>
          <w:noProof/>
          <w:lang w:eastAsia="ru-RU"/>
        </w:rPr>
        <w:drawing>
          <wp:inline distT="0" distB="0" distL="0" distR="0" wp14:anchorId="3FB95C85" wp14:editId="451F1E80">
            <wp:extent cx="3276000" cy="2556185"/>
            <wp:effectExtent l="0" t="0" r="635" b="0"/>
            <wp:docPr id="48" name="Рисунок 48" descr="http://kolomna-vitrazh.ru/sketch/sketch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lomna-vitrazh.ru/sketch/sketch0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000" cy="2556185"/>
                    </a:xfrm>
                    <a:prstGeom prst="rect">
                      <a:avLst/>
                    </a:prstGeom>
                    <a:noFill/>
                    <a:ln>
                      <a:noFill/>
                    </a:ln>
                  </pic:spPr>
                </pic:pic>
              </a:graphicData>
            </a:graphic>
          </wp:inline>
        </w:drawing>
      </w:r>
      <w:r w:rsidR="00B870DC">
        <w:rPr>
          <w:noProof/>
          <w:lang w:eastAsia="ru-RU"/>
        </w:rPr>
        <w:drawing>
          <wp:inline distT="0" distB="0" distL="0" distR="0" wp14:anchorId="65E875C7" wp14:editId="21FB4FE7">
            <wp:extent cx="3132000" cy="2344868"/>
            <wp:effectExtent l="0" t="0" r="0" b="0"/>
            <wp:docPr id="47" name="Рисунок 47" descr="http://erica-doors.nethouse.ru/static/img/0000/0003/3863/33863856.jc4t8o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ica-doors.nethouse.ru/static/img/0000/0003/3863/33863856.jc4t8ozn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000" cy="2344868"/>
                    </a:xfrm>
                    <a:prstGeom prst="rect">
                      <a:avLst/>
                    </a:prstGeom>
                    <a:noFill/>
                    <a:ln>
                      <a:noFill/>
                    </a:ln>
                  </pic:spPr>
                </pic:pic>
              </a:graphicData>
            </a:graphic>
          </wp:inline>
        </w:drawing>
      </w:r>
      <w:r w:rsidR="00515023">
        <w:rPr>
          <w:rFonts w:eastAsia="Times New Roman" w:cs="Times New Roman"/>
          <w:szCs w:val="28"/>
          <w:lang w:eastAsia="ru-RU"/>
        </w:rPr>
        <w:tab/>
      </w:r>
      <w:r w:rsidR="00B870DC">
        <w:rPr>
          <w:noProof/>
          <w:lang w:eastAsia="ru-RU"/>
        </w:rPr>
        <w:drawing>
          <wp:inline distT="0" distB="0" distL="0" distR="0" wp14:anchorId="48E783D1" wp14:editId="74B8C4EF">
            <wp:extent cx="1656000" cy="3556188"/>
            <wp:effectExtent l="0" t="0" r="1905" b="6350"/>
            <wp:docPr id="50" name="Рисунок 50" descr="http://alkion.in.ua/images/joomgallery/originals/khudozhestvennye_vitrazhi_94/vitrazhi_tiffani_2/vitrazhi_v_peregorodku_18/vitrazh_tiffani_v_peregorodke_pavlin_v_tsvetu_magnoliy_73/______20130605_202028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kion.in.ua/images/joomgallery/originals/khudozhestvennye_vitrazhi_94/vitrazhi_tiffani_2/vitrazhi_v_peregorodku_18/vitrazh_tiffani_v_peregorodke_pavlin_v_tsvetu_magnoliy_73/______20130605_20202837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6000" cy="3556188"/>
                    </a:xfrm>
                    <a:prstGeom prst="rect">
                      <a:avLst/>
                    </a:prstGeom>
                    <a:noFill/>
                    <a:ln>
                      <a:noFill/>
                    </a:ln>
                  </pic:spPr>
                </pic:pic>
              </a:graphicData>
            </a:graphic>
          </wp:inline>
        </w:drawing>
      </w:r>
    </w:p>
    <w:p w:rsidR="00763A3A" w:rsidRPr="000819DA" w:rsidRDefault="00515023" w:rsidP="005315B0">
      <w:pPr>
        <w:rPr>
          <w:rFonts w:eastAsia="Times New Roman" w:cs="Times New Roman"/>
          <w:bCs/>
          <w:szCs w:val="28"/>
          <w:lang w:eastAsia="ru-RU"/>
        </w:rPr>
      </w:pPr>
      <w:r>
        <w:rPr>
          <w:noProof/>
          <w:lang w:eastAsia="ru-RU"/>
        </w:rPr>
        <w:lastRenderedPageBreak/>
        <w:drawing>
          <wp:inline distT="0" distB="0" distL="0" distR="0" wp14:anchorId="32B7ACE4" wp14:editId="4B70653E">
            <wp:extent cx="1440000" cy="3749780"/>
            <wp:effectExtent l="0" t="0" r="8255" b="3175"/>
            <wp:docPr id="49" name="Рисунок 49" descr="http://s008.radikal.ru/i305/1206/c2/de59d8154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008.radikal.ru/i305/1206/c2/de59d81548a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749780"/>
                    </a:xfrm>
                    <a:prstGeom prst="rect">
                      <a:avLst/>
                    </a:prstGeom>
                    <a:noFill/>
                    <a:ln>
                      <a:noFill/>
                    </a:ln>
                  </pic:spPr>
                </pic:pic>
              </a:graphicData>
            </a:graphic>
          </wp:inline>
        </w:drawing>
      </w:r>
      <w:r w:rsidR="00B870DC">
        <w:rPr>
          <w:noProof/>
          <w:lang w:eastAsia="ru-RU"/>
        </w:rPr>
        <w:drawing>
          <wp:inline distT="0" distB="0" distL="0" distR="0" wp14:anchorId="5030B313" wp14:editId="7752B7CA">
            <wp:extent cx="3780000" cy="3786878"/>
            <wp:effectExtent l="0" t="0" r="0" b="4445"/>
            <wp:docPr id="51" name="Рисунок 51" descr="http://www.exclusiveglass.ru/upload/iblock/f5f/f5f675aa9d9da4e93f4ea14bd6c3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clusiveglass.ru/upload/iblock/f5f/f5f675aa9d9da4e93f4ea14bd6c3a9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000" cy="3786878"/>
                    </a:xfrm>
                    <a:prstGeom prst="rect">
                      <a:avLst/>
                    </a:prstGeom>
                    <a:noFill/>
                    <a:ln>
                      <a:noFill/>
                    </a:ln>
                  </pic:spPr>
                </pic:pic>
              </a:graphicData>
            </a:graphic>
          </wp:inline>
        </w:drawing>
      </w:r>
    </w:p>
    <w:p w:rsidR="00E01BD2" w:rsidRPr="00E01BD2" w:rsidRDefault="005315B0" w:rsidP="005315B0">
      <w:pPr>
        <w:rPr>
          <w:rFonts w:eastAsia="Times New Roman" w:cs="Times New Roman"/>
          <w:szCs w:val="28"/>
          <w:lang w:eastAsia="ru-RU"/>
        </w:rPr>
      </w:pPr>
      <w:r>
        <w:rPr>
          <w:rFonts w:eastAsia="Times New Roman" w:cs="Times New Roman"/>
          <w:b/>
          <w:bCs/>
          <w:szCs w:val="28"/>
          <w:lang w:eastAsia="ru-RU"/>
        </w:rPr>
        <w:t xml:space="preserve">     </w:t>
      </w:r>
      <w:r w:rsidR="00E01BD2" w:rsidRPr="00E01BD2">
        <w:rPr>
          <w:rFonts w:eastAsia="Times New Roman" w:cs="Times New Roman"/>
          <w:b/>
          <w:bCs/>
          <w:szCs w:val="28"/>
          <w:lang w:eastAsia="ru-RU"/>
        </w:rPr>
        <w:t>Сграффито</w:t>
      </w:r>
      <w:r w:rsidR="00E01BD2" w:rsidRPr="00E01BD2">
        <w:rPr>
          <w:rFonts w:eastAsia="Times New Roman" w:cs="Times New Roman"/>
          <w:szCs w:val="28"/>
          <w:lang w:eastAsia="ru-RU"/>
        </w:rPr>
        <w:t xml:space="preserve"> - итальянское слово: в переводе на русский язык это значит "выцарапанный". </w:t>
      </w:r>
      <w:proofErr w:type="spellStart"/>
      <w:r w:rsidR="00E01BD2" w:rsidRPr="00E01BD2">
        <w:rPr>
          <w:rFonts w:eastAsia="Times New Roman" w:cs="Times New Roman"/>
          <w:szCs w:val="28"/>
          <w:lang w:eastAsia="ru-RU"/>
        </w:rPr>
        <w:t>Выцарапыванием</w:t>
      </w:r>
      <w:proofErr w:type="spellEnd"/>
      <w:r w:rsidR="00E01BD2" w:rsidRPr="00E01BD2">
        <w:rPr>
          <w:rFonts w:eastAsia="Times New Roman" w:cs="Times New Roman"/>
          <w:szCs w:val="28"/>
          <w:lang w:eastAsia="ru-RU"/>
        </w:rPr>
        <w:t xml:space="preserve"> одноцветных или многоцветных рисунков создается художественная отделка зданий. Сграффито обычно называют резьбой по штукатурке. Верхний тонкий слой штукатурки процарапывается до обнажения нижнего слоя, отличающегося по цвету. В результате получается силуэтный декоративный рисунок от примитивного орнамента до сложной художественной композиции. Для </w:t>
      </w:r>
      <w:r w:rsidR="00E01BD2" w:rsidRPr="00E01BD2">
        <w:rPr>
          <w:rFonts w:eastAsia="Times New Roman" w:cs="Times New Roman"/>
          <w:b/>
          <w:bCs/>
          <w:szCs w:val="28"/>
          <w:lang w:eastAsia="ru-RU"/>
        </w:rPr>
        <w:t>штукатурки сграффито</w:t>
      </w:r>
      <w:r w:rsidR="00E01BD2" w:rsidRPr="00E01BD2">
        <w:rPr>
          <w:rFonts w:eastAsia="Times New Roman" w:cs="Times New Roman"/>
          <w:szCs w:val="28"/>
          <w:lang w:eastAsia="ru-RU"/>
        </w:rPr>
        <w:t xml:space="preserve"> применяются те же материалы, что и для обычной цветной известково-песчаной штукатурки, но более высокого качества. Известь нужно отобрать из лучших белых кусков высококачественной жирной </w:t>
      </w:r>
      <w:proofErr w:type="spellStart"/>
      <w:r w:rsidR="00E01BD2" w:rsidRPr="00E01BD2">
        <w:rPr>
          <w:rFonts w:eastAsia="Times New Roman" w:cs="Times New Roman"/>
          <w:szCs w:val="28"/>
          <w:lang w:eastAsia="ru-RU"/>
        </w:rPr>
        <w:t>кипелки</w:t>
      </w:r>
      <w:proofErr w:type="spellEnd"/>
      <w:r w:rsidR="00E01BD2" w:rsidRPr="00E01BD2">
        <w:rPr>
          <w:rFonts w:eastAsia="Times New Roman" w:cs="Times New Roman"/>
          <w:szCs w:val="28"/>
          <w:lang w:eastAsia="ru-RU"/>
        </w:rPr>
        <w:t xml:space="preserve">. Небольшие добавки портландцемента применяются в растворах для штукатурки сграффито весьма редко, ввиду того, что при </w:t>
      </w:r>
      <w:proofErr w:type="spellStart"/>
      <w:r w:rsidR="00E01BD2" w:rsidRPr="00E01BD2">
        <w:rPr>
          <w:rFonts w:eastAsia="Times New Roman" w:cs="Times New Roman"/>
          <w:szCs w:val="28"/>
          <w:lang w:eastAsia="ru-RU"/>
        </w:rPr>
        <w:t>мелкорельефном</w:t>
      </w:r>
      <w:proofErr w:type="spellEnd"/>
      <w:r w:rsidR="00E01BD2" w:rsidRPr="00E01BD2">
        <w:rPr>
          <w:rFonts w:eastAsia="Times New Roman" w:cs="Times New Roman"/>
          <w:szCs w:val="28"/>
          <w:lang w:eastAsia="ru-RU"/>
        </w:rPr>
        <w:t xml:space="preserve"> сграффито краска лучше всего закрепляется на известковой штукатурке, а также из-за того, что от добавки цемента штукатурка быстрее схватывается и сокращается время для </w:t>
      </w:r>
      <w:proofErr w:type="spellStart"/>
      <w:r w:rsidR="00E01BD2" w:rsidRPr="00E01BD2">
        <w:rPr>
          <w:rFonts w:eastAsia="Times New Roman" w:cs="Times New Roman"/>
          <w:szCs w:val="28"/>
          <w:lang w:eastAsia="ru-RU"/>
        </w:rPr>
        <w:t>выцарапывания</w:t>
      </w:r>
      <w:proofErr w:type="spellEnd"/>
      <w:r w:rsidR="00E01BD2" w:rsidRPr="00E01BD2">
        <w:rPr>
          <w:rFonts w:eastAsia="Times New Roman" w:cs="Times New Roman"/>
          <w:szCs w:val="28"/>
          <w:lang w:eastAsia="ru-RU"/>
        </w:rPr>
        <w:t xml:space="preserve">. Пески применяются кварцевые белые или мраморные, с зернами крупностью до 1 мм. Песок нужно хорошо промывать водой. Если верхний слой штукатурки должен иметь тонкую пленку, то употребляют не песок, а мраморную муку - пыль, раствор которой наносится кистью. Краски берут минеральные, </w:t>
      </w:r>
      <w:proofErr w:type="spellStart"/>
      <w:r w:rsidR="00E01BD2" w:rsidRPr="00E01BD2">
        <w:rPr>
          <w:rFonts w:eastAsia="Times New Roman" w:cs="Times New Roman"/>
          <w:szCs w:val="28"/>
          <w:lang w:eastAsia="ru-RU"/>
        </w:rPr>
        <w:t>щелочеустоичивые</w:t>
      </w:r>
      <w:proofErr w:type="spellEnd"/>
      <w:r w:rsidR="00E01BD2" w:rsidRPr="00E01BD2">
        <w:rPr>
          <w:rFonts w:eastAsia="Times New Roman" w:cs="Times New Roman"/>
          <w:szCs w:val="28"/>
          <w:lang w:eastAsia="ru-RU"/>
        </w:rPr>
        <w:t xml:space="preserve">, интенсивные, не выгорающие на солнце. Краску желательно сначала смешивать с известью, а затем окрашенное известковое тесто протереть через частое сито. </w:t>
      </w:r>
    </w:p>
    <w:p w:rsidR="004F7F3F" w:rsidRDefault="00B870DC" w:rsidP="00A05164">
      <w:pPr>
        <w:tabs>
          <w:tab w:val="left" w:pos="3661"/>
        </w:tabs>
        <w:jc w:val="center"/>
        <w:rPr>
          <w:rFonts w:eastAsia="Times New Roman" w:cs="Times New Roman"/>
          <w:b/>
          <w:szCs w:val="28"/>
          <w:u w:val="single"/>
          <w:lang w:eastAsia="ru-RU"/>
        </w:rPr>
      </w:pPr>
      <w:r>
        <w:rPr>
          <w:noProof/>
          <w:lang w:eastAsia="ru-RU"/>
        </w:rPr>
        <w:lastRenderedPageBreak/>
        <w:drawing>
          <wp:inline distT="0" distB="0" distL="0" distR="0" wp14:anchorId="00D78615" wp14:editId="673F93EB">
            <wp:extent cx="3060000" cy="2050621"/>
            <wp:effectExtent l="0" t="0" r="7620" b="6985"/>
            <wp:docPr id="55" name="Рисунок 55" descr="http://www.paint-man.ru/uploads/posts/2015-05/1432739611_grattaj-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int-man.ru/uploads/posts/2015-05/1432739611_grattaj-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00" cy="2050621"/>
                    </a:xfrm>
                    <a:prstGeom prst="rect">
                      <a:avLst/>
                    </a:prstGeom>
                    <a:noFill/>
                    <a:ln>
                      <a:noFill/>
                    </a:ln>
                  </pic:spPr>
                </pic:pic>
              </a:graphicData>
            </a:graphic>
          </wp:inline>
        </w:drawing>
      </w:r>
      <w:r w:rsidR="004F7F3F">
        <w:rPr>
          <w:noProof/>
          <w:lang w:eastAsia="ru-RU"/>
        </w:rPr>
        <w:drawing>
          <wp:inline distT="0" distB="0" distL="0" distR="0" wp14:anchorId="3BF550C0" wp14:editId="4D27BBE0">
            <wp:extent cx="2124000" cy="2011635"/>
            <wp:effectExtent l="0" t="0" r="0" b="8255"/>
            <wp:docPr id="54" name="Рисунок 54" descr="http://normdom.ru/wp-content/uploads/201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rmdom.ru/wp-content/uploads/2015/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00" cy="2011635"/>
                    </a:xfrm>
                    <a:prstGeom prst="rect">
                      <a:avLst/>
                    </a:prstGeom>
                    <a:noFill/>
                    <a:ln>
                      <a:noFill/>
                    </a:ln>
                  </pic:spPr>
                </pic:pic>
              </a:graphicData>
            </a:graphic>
          </wp:inline>
        </w:drawing>
      </w:r>
    </w:p>
    <w:p w:rsidR="004F7F3F" w:rsidRDefault="004F7F3F" w:rsidP="00A05164">
      <w:pPr>
        <w:tabs>
          <w:tab w:val="left" w:pos="3661"/>
        </w:tabs>
        <w:jc w:val="center"/>
        <w:rPr>
          <w:rFonts w:eastAsia="Times New Roman" w:cs="Times New Roman"/>
          <w:b/>
          <w:szCs w:val="28"/>
          <w:u w:val="single"/>
          <w:lang w:eastAsia="ru-RU"/>
        </w:rPr>
      </w:pPr>
    </w:p>
    <w:p w:rsidR="004F7F3F" w:rsidRDefault="004F7F3F" w:rsidP="00A05164">
      <w:pPr>
        <w:tabs>
          <w:tab w:val="left" w:pos="3661"/>
        </w:tabs>
        <w:jc w:val="center"/>
        <w:rPr>
          <w:rFonts w:eastAsia="Times New Roman" w:cs="Times New Roman"/>
          <w:b/>
          <w:szCs w:val="28"/>
          <w:u w:val="single"/>
          <w:lang w:eastAsia="ru-RU"/>
        </w:rPr>
      </w:pPr>
    </w:p>
    <w:p w:rsidR="004F7F3F" w:rsidRDefault="004F7F3F" w:rsidP="00A05164">
      <w:pPr>
        <w:tabs>
          <w:tab w:val="left" w:pos="3661"/>
        </w:tabs>
        <w:jc w:val="center"/>
        <w:rPr>
          <w:rFonts w:eastAsia="Times New Roman" w:cs="Times New Roman"/>
          <w:b/>
          <w:szCs w:val="28"/>
          <w:u w:val="single"/>
          <w:lang w:eastAsia="ru-RU"/>
        </w:rPr>
      </w:pPr>
      <w:r>
        <w:rPr>
          <w:noProof/>
          <w:lang w:eastAsia="ru-RU"/>
        </w:rPr>
        <w:drawing>
          <wp:inline distT="0" distB="0" distL="0" distR="0" wp14:anchorId="4073BC77" wp14:editId="559C65FC">
            <wp:extent cx="3492000" cy="2443673"/>
            <wp:effectExtent l="0" t="0" r="0" b="0"/>
            <wp:docPr id="56" name="Рисунок 56" descr="http://s-avtor.narod.ru/pictures/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tor.narod.ru/pictures/m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2000" cy="2443673"/>
                    </a:xfrm>
                    <a:prstGeom prst="rect">
                      <a:avLst/>
                    </a:prstGeom>
                    <a:noFill/>
                    <a:ln>
                      <a:noFill/>
                    </a:ln>
                  </pic:spPr>
                </pic:pic>
              </a:graphicData>
            </a:graphic>
          </wp:inline>
        </w:drawing>
      </w:r>
    </w:p>
    <w:p w:rsidR="004F7F3F" w:rsidRDefault="004F7F3F" w:rsidP="00A05164">
      <w:pPr>
        <w:tabs>
          <w:tab w:val="left" w:pos="3661"/>
        </w:tabs>
        <w:jc w:val="center"/>
        <w:rPr>
          <w:rFonts w:eastAsia="Times New Roman" w:cs="Times New Roman"/>
          <w:b/>
          <w:szCs w:val="28"/>
          <w:u w:val="single"/>
          <w:lang w:eastAsia="ru-RU"/>
        </w:rPr>
      </w:pPr>
    </w:p>
    <w:p w:rsidR="004F7F3F" w:rsidRDefault="004F7F3F" w:rsidP="00A05164">
      <w:pPr>
        <w:tabs>
          <w:tab w:val="left" w:pos="3661"/>
        </w:tabs>
        <w:jc w:val="center"/>
        <w:rPr>
          <w:rFonts w:eastAsia="Times New Roman" w:cs="Times New Roman"/>
          <w:b/>
          <w:szCs w:val="28"/>
          <w:u w:val="single"/>
          <w:lang w:eastAsia="ru-RU"/>
        </w:rPr>
      </w:pPr>
      <w:r>
        <w:rPr>
          <w:noProof/>
          <w:lang w:eastAsia="ru-RU"/>
        </w:rPr>
        <w:drawing>
          <wp:inline distT="0" distB="0" distL="0" distR="0" wp14:anchorId="7B4DF8AF" wp14:editId="56AF8455">
            <wp:extent cx="2412000" cy="3366181"/>
            <wp:effectExtent l="0" t="0" r="7620" b="5715"/>
            <wp:docPr id="57" name="Рисунок 57" descr="http://cs623224.vk.me/v623224500/2c34d/dKx2hJJ43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3224.vk.me/v623224500/2c34d/dKx2hJJ43U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2000" cy="3366181"/>
                    </a:xfrm>
                    <a:prstGeom prst="rect">
                      <a:avLst/>
                    </a:prstGeom>
                    <a:noFill/>
                    <a:ln>
                      <a:noFill/>
                    </a:ln>
                  </pic:spPr>
                </pic:pic>
              </a:graphicData>
            </a:graphic>
          </wp:inline>
        </w:drawing>
      </w:r>
    </w:p>
    <w:p w:rsidR="00A05164" w:rsidRPr="00A05164" w:rsidRDefault="00A05164" w:rsidP="00A05164">
      <w:pPr>
        <w:tabs>
          <w:tab w:val="left" w:pos="3661"/>
        </w:tabs>
        <w:jc w:val="center"/>
        <w:rPr>
          <w:rFonts w:eastAsia="Times New Roman" w:cs="Times New Roman"/>
          <w:b/>
          <w:szCs w:val="28"/>
          <w:u w:val="single"/>
          <w:lang w:eastAsia="ru-RU"/>
        </w:rPr>
      </w:pPr>
      <w:r w:rsidRPr="00A05164">
        <w:rPr>
          <w:rFonts w:eastAsia="Times New Roman" w:cs="Times New Roman"/>
          <w:b/>
          <w:szCs w:val="28"/>
          <w:u w:val="single"/>
          <w:lang w:eastAsia="ru-RU"/>
        </w:rPr>
        <w:t>Порядок выполнения</w:t>
      </w:r>
    </w:p>
    <w:p w:rsidR="00A05164" w:rsidRPr="00A05164" w:rsidRDefault="00A05164" w:rsidP="00A05164">
      <w:pPr>
        <w:tabs>
          <w:tab w:val="left" w:pos="3661"/>
        </w:tabs>
        <w:jc w:val="center"/>
        <w:rPr>
          <w:rFonts w:eastAsia="Times New Roman" w:cs="Times New Roman"/>
          <w:b/>
          <w:szCs w:val="28"/>
          <w:u w:val="single"/>
          <w:lang w:eastAsia="ru-RU"/>
        </w:rPr>
      </w:pPr>
    </w:p>
    <w:p w:rsidR="00A05164" w:rsidRPr="00A05164" w:rsidRDefault="00A05164" w:rsidP="00A05164">
      <w:pPr>
        <w:numPr>
          <w:ilvl w:val="0"/>
          <w:numId w:val="1"/>
        </w:numPr>
        <w:ind w:left="1070"/>
        <w:contextualSpacing/>
        <w:rPr>
          <w:rFonts w:eastAsia="Times New Roman" w:cs="Times New Roman"/>
          <w:szCs w:val="28"/>
          <w:lang w:eastAsia="ru-RU"/>
        </w:rPr>
      </w:pPr>
      <w:r w:rsidRPr="00A05164">
        <w:rPr>
          <w:rFonts w:eastAsia="Times New Roman" w:cs="Times New Roman"/>
          <w:szCs w:val="28"/>
          <w:lang w:eastAsia="ru-RU"/>
        </w:rPr>
        <w:t>Повторить теоретический материал по теме.</w:t>
      </w:r>
    </w:p>
    <w:p w:rsidR="00A05164" w:rsidRPr="00A05164" w:rsidRDefault="00A05164" w:rsidP="00A05164">
      <w:pPr>
        <w:numPr>
          <w:ilvl w:val="0"/>
          <w:numId w:val="1"/>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lastRenderedPageBreak/>
        <w:t>Получить задание для выполнения практической работы.</w:t>
      </w:r>
    </w:p>
    <w:p w:rsidR="00A05164" w:rsidRPr="00A05164" w:rsidRDefault="00A05164" w:rsidP="00A05164">
      <w:pPr>
        <w:numPr>
          <w:ilvl w:val="0"/>
          <w:numId w:val="1"/>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 xml:space="preserve">Выполнить задание. </w:t>
      </w:r>
    </w:p>
    <w:p w:rsidR="00A05164" w:rsidRPr="00A05164" w:rsidRDefault="00A05164" w:rsidP="00A05164">
      <w:pPr>
        <w:numPr>
          <w:ilvl w:val="0"/>
          <w:numId w:val="1"/>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Оформить практическую работу.</w:t>
      </w:r>
    </w:p>
    <w:p w:rsidR="00A05164" w:rsidRDefault="00A05164" w:rsidP="00A05164">
      <w:pPr>
        <w:numPr>
          <w:ilvl w:val="0"/>
          <w:numId w:val="1"/>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Подготовить ответы на контрольные вопросы.</w:t>
      </w:r>
    </w:p>
    <w:p w:rsidR="00E01BD2" w:rsidRDefault="00A05164" w:rsidP="00A05164">
      <w:pPr>
        <w:numPr>
          <w:ilvl w:val="0"/>
          <w:numId w:val="1"/>
        </w:numPr>
        <w:shd w:val="clear" w:color="auto" w:fill="FFFFFF"/>
        <w:ind w:left="1070"/>
        <w:contextualSpacing/>
        <w:rPr>
          <w:rFonts w:eastAsia="Times New Roman" w:cs="Times New Roman"/>
          <w:szCs w:val="28"/>
          <w:lang w:eastAsia="ru-RU"/>
        </w:rPr>
      </w:pPr>
      <w:r w:rsidRPr="00E01BD2">
        <w:rPr>
          <w:rFonts w:eastAsia="Times New Roman" w:cs="Times New Roman"/>
          <w:szCs w:val="28"/>
          <w:lang w:eastAsia="ru-RU"/>
        </w:rPr>
        <w:t>Предоставить работу на просмотр. Защитить практическую работу.</w:t>
      </w:r>
    </w:p>
    <w:p w:rsidR="00E01BD2" w:rsidRDefault="00E01BD2" w:rsidP="00E01BD2">
      <w:pPr>
        <w:pStyle w:val="a3"/>
        <w:shd w:val="clear" w:color="auto" w:fill="FFFFFF"/>
        <w:rPr>
          <w:szCs w:val="28"/>
        </w:rPr>
      </w:pPr>
    </w:p>
    <w:p w:rsidR="00A05164" w:rsidRDefault="00A05164" w:rsidP="00532860">
      <w:pPr>
        <w:pStyle w:val="a3"/>
        <w:shd w:val="clear" w:color="auto" w:fill="FFFFFF"/>
        <w:jc w:val="center"/>
        <w:rPr>
          <w:b/>
          <w:szCs w:val="28"/>
          <w:u w:val="single"/>
        </w:rPr>
      </w:pPr>
      <w:r w:rsidRPr="00A05164">
        <w:rPr>
          <w:b/>
          <w:szCs w:val="28"/>
          <w:u w:val="single"/>
        </w:rPr>
        <w:t>Задание</w:t>
      </w:r>
    </w:p>
    <w:p w:rsidR="00E1476A" w:rsidRDefault="005315B0" w:rsidP="00A05164">
      <w:pPr>
        <w:shd w:val="clear" w:color="auto" w:fill="FFFFFF"/>
        <w:suppressAutoHyphens/>
        <w:ind w:left="851"/>
        <w:contextualSpacing/>
        <w:jc w:val="center"/>
        <w:outlineLvl w:val="0"/>
        <w:rPr>
          <w:rFonts w:eastAsia="Times New Roman" w:cs="Times New Roman"/>
          <w:bCs/>
          <w:spacing w:val="-2"/>
          <w:szCs w:val="28"/>
          <w:lang w:eastAsia="ru-RU"/>
        </w:rPr>
      </w:pPr>
      <w:r>
        <w:rPr>
          <w:rFonts w:eastAsia="Times New Roman" w:cs="Times New Roman"/>
          <w:bCs/>
          <w:spacing w:val="-2"/>
          <w:szCs w:val="28"/>
          <w:lang w:eastAsia="ru-RU"/>
        </w:rPr>
        <w:t xml:space="preserve">Выполнить композицию эскиза витража. </w:t>
      </w:r>
    </w:p>
    <w:p w:rsidR="00A05164" w:rsidRPr="00A05164" w:rsidRDefault="005315B0" w:rsidP="00A05164">
      <w:pPr>
        <w:shd w:val="clear" w:color="auto" w:fill="FFFFFF"/>
        <w:suppressAutoHyphens/>
        <w:ind w:left="851"/>
        <w:contextualSpacing/>
        <w:jc w:val="center"/>
        <w:outlineLvl w:val="0"/>
        <w:rPr>
          <w:rFonts w:eastAsia="Times New Roman" w:cs="Times New Roman"/>
          <w:szCs w:val="28"/>
          <w:u w:val="single"/>
          <w:lang w:eastAsia="ru-RU"/>
        </w:rPr>
      </w:pPr>
      <w:r>
        <w:rPr>
          <w:rFonts w:eastAsia="Times New Roman" w:cs="Times New Roman"/>
          <w:bCs/>
          <w:spacing w:val="-2"/>
          <w:szCs w:val="28"/>
          <w:lang w:eastAsia="ru-RU"/>
        </w:rPr>
        <w:t xml:space="preserve">Выполнить композицию </w:t>
      </w:r>
      <w:r w:rsidRPr="005315B0">
        <w:rPr>
          <w:rFonts w:eastAsia="Times New Roman" w:cs="Times New Roman"/>
          <w:bCs/>
          <w:spacing w:val="-2"/>
          <w:szCs w:val="28"/>
          <w:lang w:eastAsia="ru-RU"/>
        </w:rPr>
        <w:t xml:space="preserve"> в технике сграффито</w:t>
      </w:r>
    </w:p>
    <w:p w:rsidR="00A05164" w:rsidRPr="00A05164" w:rsidRDefault="00A05164" w:rsidP="00A05164">
      <w:pPr>
        <w:shd w:val="clear" w:color="auto" w:fill="FFFFFF"/>
        <w:suppressAutoHyphens/>
        <w:ind w:left="851"/>
        <w:contextualSpacing/>
        <w:jc w:val="center"/>
        <w:outlineLvl w:val="0"/>
        <w:rPr>
          <w:rFonts w:eastAsia="Times New Roman" w:cs="Times New Roman"/>
          <w:b/>
          <w:szCs w:val="28"/>
          <w:u w:val="single"/>
          <w:lang w:eastAsia="ru-RU"/>
        </w:rPr>
      </w:pPr>
      <w:r w:rsidRPr="00A05164">
        <w:rPr>
          <w:rFonts w:eastAsia="Times New Roman" w:cs="Times New Roman"/>
          <w:b/>
          <w:szCs w:val="28"/>
          <w:u w:val="single"/>
          <w:lang w:eastAsia="ru-RU"/>
        </w:rPr>
        <w:t>Алгоритм выполнения работы</w:t>
      </w:r>
    </w:p>
    <w:p w:rsidR="00A05164" w:rsidRPr="00A05164" w:rsidRDefault="00A05164" w:rsidP="00A05164">
      <w:pPr>
        <w:shd w:val="clear" w:color="auto" w:fill="FFFFFF"/>
        <w:suppressAutoHyphens/>
        <w:ind w:left="851"/>
        <w:contextualSpacing/>
        <w:jc w:val="center"/>
        <w:outlineLvl w:val="0"/>
        <w:rPr>
          <w:rFonts w:eastAsia="Times New Roman" w:cs="Times New Roman"/>
          <w:b/>
          <w:szCs w:val="28"/>
          <w:u w:val="single"/>
          <w:lang w:eastAsia="ru-RU"/>
        </w:rPr>
      </w:pPr>
    </w:p>
    <w:p w:rsidR="00A05164" w:rsidRPr="00A05164" w:rsidRDefault="00A05164" w:rsidP="005315B0">
      <w:pPr>
        <w:rPr>
          <w:rFonts w:eastAsia="Times New Roman" w:cs="Times New Roman"/>
          <w:szCs w:val="28"/>
          <w:lang w:eastAsia="ru-RU"/>
        </w:rPr>
      </w:pPr>
      <w:r w:rsidRPr="00A05164">
        <w:rPr>
          <w:rFonts w:eastAsia="Times New Roman" w:cs="Times New Roman"/>
          <w:b/>
          <w:bCs/>
          <w:spacing w:val="3"/>
          <w:szCs w:val="28"/>
          <w:lang w:eastAsia="ru-RU"/>
        </w:rPr>
        <w:t xml:space="preserve">1 </w:t>
      </w:r>
      <w:r w:rsidRPr="00A05164">
        <w:rPr>
          <w:rFonts w:eastAsia="Times New Roman" w:cs="Times New Roman"/>
          <w:b/>
          <w:bCs/>
          <w:spacing w:val="4"/>
          <w:szCs w:val="28"/>
          <w:lang w:eastAsia="ru-RU"/>
        </w:rPr>
        <w:t xml:space="preserve">этап. </w:t>
      </w:r>
      <w:r w:rsidR="005464B9">
        <w:rPr>
          <w:bCs/>
        </w:rPr>
        <w:t>Выполнить</w:t>
      </w:r>
      <w:r w:rsidR="005315B0">
        <w:rPr>
          <w:bCs/>
        </w:rPr>
        <w:t xml:space="preserve"> </w:t>
      </w:r>
      <w:r w:rsidR="005464B9">
        <w:rPr>
          <w:bCs/>
        </w:rPr>
        <w:t>композицию</w:t>
      </w:r>
      <w:r w:rsidR="005315B0">
        <w:rPr>
          <w:bCs/>
        </w:rPr>
        <w:t xml:space="preserve"> эскиза витража. </w:t>
      </w:r>
      <w:r w:rsidR="005464B9">
        <w:rPr>
          <w:bCs/>
        </w:rPr>
        <w:t xml:space="preserve">Выполнить рисунок карандашом. </w:t>
      </w:r>
      <w:r w:rsidR="005315B0">
        <w:rPr>
          <w:bCs/>
        </w:rPr>
        <w:t>Цветовое решение.</w:t>
      </w:r>
    </w:p>
    <w:p w:rsidR="00A05164" w:rsidRPr="00A05164" w:rsidRDefault="00A05164" w:rsidP="005315B0">
      <w:pPr>
        <w:rPr>
          <w:rFonts w:eastAsia="Times New Roman" w:cs="Times New Roman"/>
          <w:b/>
          <w:bCs/>
          <w:szCs w:val="28"/>
          <w:lang w:eastAsia="ru-RU"/>
        </w:rPr>
      </w:pPr>
      <w:r w:rsidRPr="00A05164">
        <w:rPr>
          <w:rFonts w:eastAsia="Times New Roman" w:cs="Times New Roman"/>
          <w:b/>
          <w:bCs/>
          <w:szCs w:val="28"/>
          <w:lang w:eastAsia="ru-RU"/>
        </w:rPr>
        <w:t xml:space="preserve">2 этап.  </w:t>
      </w:r>
      <w:r w:rsidR="005315B0">
        <w:rPr>
          <w:bCs/>
        </w:rPr>
        <w:t>Детальная проработка. Декорирование контуром.</w:t>
      </w:r>
    </w:p>
    <w:p w:rsidR="005315B0" w:rsidRPr="006507E7" w:rsidRDefault="00A05164" w:rsidP="00531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05164">
        <w:rPr>
          <w:rFonts w:eastAsia="Times New Roman" w:cs="Times New Roman"/>
          <w:b/>
          <w:szCs w:val="28"/>
          <w:lang w:eastAsia="ru-RU"/>
        </w:rPr>
        <w:t xml:space="preserve">3 этап. </w:t>
      </w:r>
      <w:r w:rsidR="005464B9">
        <w:rPr>
          <w:bCs/>
        </w:rPr>
        <w:t>Выполнить  композицию</w:t>
      </w:r>
      <w:r w:rsidR="005315B0">
        <w:rPr>
          <w:bCs/>
        </w:rPr>
        <w:t xml:space="preserve"> в технике сграффито. </w:t>
      </w:r>
      <w:r w:rsidR="005464B9">
        <w:rPr>
          <w:bCs/>
        </w:rPr>
        <w:t xml:space="preserve">Выполнить заливку фона </w:t>
      </w:r>
      <w:r w:rsidR="00E1476A">
        <w:rPr>
          <w:bCs/>
        </w:rPr>
        <w:t xml:space="preserve">двумя - </w:t>
      </w:r>
      <w:r w:rsidR="005464B9">
        <w:rPr>
          <w:bCs/>
        </w:rPr>
        <w:t>тремя разными цветами (акварелью, гуашью).</w:t>
      </w:r>
    </w:p>
    <w:p w:rsidR="001A0979" w:rsidRDefault="00A05164" w:rsidP="005315B0">
      <w:r w:rsidRPr="00A05164">
        <w:rPr>
          <w:rFonts w:eastAsia="Times New Roman" w:cs="Times New Roman"/>
          <w:b/>
          <w:szCs w:val="28"/>
          <w:lang w:eastAsia="ru-RU"/>
        </w:rPr>
        <w:t>4 этап.</w:t>
      </w:r>
      <w:r w:rsidR="005315B0" w:rsidRPr="005315B0">
        <w:t xml:space="preserve"> </w:t>
      </w:r>
      <w:r w:rsidR="001A0979">
        <w:t>Покрыть верхний слой черной тушью или гуашью.</w:t>
      </w:r>
    </w:p>
    <w:p w:rsidR="00A05164" w:rsidRPr="00A05164" w:rsidRDefault="005464B9" w:rsidP="005315B0">
      <w:pPr>
        <w:rPr>
          <w:rFonts w:eastAsia="Times New Roman" w:cs="Times New Roman"/>
          <w:b/>
          <w:szCs w:val="28"/>
          <w:lang w:eastAsia="ru-RU"/>
        </w:rPr>
      </w:pPr>
      <w:r>
        <w:t xml:space="preserve">Натереть верх бумаги свечой. </w:t>
      </w:r>
    </w:p>
    <w:p w:rsidR="005464B9" w:rsidRPr="00A05164" w:rsidRDefault="00A05164" w:rsidP="005464B9">
      <w:pPr>
        <w:rPr>
          <w:rFonts w:eastAsia="Times New Roman" w:cs="Times New Roman"/>
          <w:b/>
          <w:szCs w:val="28"/>
          <w:lang w:eastAsia="ru-RU"/>
        </w:rPr>
      </w:pPr>
      <w:r w:rsidRPr="00A05164">
        <w:rPr>
          <w:rFonts w:eastAsia="Times New Roman" w:cs="Times New Roman"/>
          <w:b/>
          <w:szCs w:val="28"/>
          <w:lang w:eastAsia="ru-RU"/>
        </w:rPr>
        <w:t>5 этап.</w:t>
      </w:r>
      <w:r w:rsidR="005464B9" w:rsidRPr="005464B9">
        <w:t xml:space="preserve"> </w:t>
      </w:r>
      <w:r w:rsidR="005464B9">
        <w:t>Процарапать  рисунок острым инструментом  по навощенной бумаге. Завершение работы.</w:t>
      </w:r>
    </w:p>
    <w:p w:rsidR="00A05164" w:rsidRDefault="00A05164" w:rsidP="00A05164">
      <w:pPr>
        <w:ind w:firstLine="567"/>
        <w:contextualSpacing/>
        <w:jc w:val="center"/>
        <w:rPr>
          <w:rFonts w:eastAsia="Times New Roman" w:cs="Times New Roman"/>
          <w:b/>
          <w:spacing w:val="20"/>
          <w:szCs w:val="28"/>
          <w:u w:val="single"/>
          <w:lang w:eastAsia="ru-RU"/>
        </w:rPr>
      </w:pPr>
      <w:r w:rsidRPr="00A05164">
        <w:rPr>
          <w:rFonts w:eastAsia="Times New Roman" w:cs="Times New Roman"/>
          <w:b/>
          <w:spacing w:val="20"/>
          <w:szCs w:val="28"/>
          <w:u w:val="single"/>
          <w:lang w:eastAsia="ru-RU"/>
        </w:rPr>
        <w:t>Контрольные вопросы</w:t>
      </w:r>
    </w:p>
    <w:p w:rsidR="005464B9" w:rsidRDefault="00E01BD2" w:rsidP="00E01BD2">
      <w:pPr>
        <w:numPr>
          <w:ilvl w:val="0"/>
          <w:numId w:val="5"/>
        </w:numPr>
        <w:contextualSpacing/>
        <w:rPr>
          <w:rFonts w:eastAsia="Times New Roman" w:cs="Times New Roman"/>
          <w:szCs w:val="28"/>
        </w:rPr>
      </w:pPr>
      <w:r w:rsidRPr="00B15E94">
        <w:rPr>
          <w:rFonts w:eastAsia="Times New Roman" w:cs="Times New Roman"/>
          <w:szCs w:val="28"/>
        </w:rPr>
        <w:t>Что такое штукатурка «сграффито»</w:t>
      </w:r>
      <w:r w:rsidR="00532860">
        <w:rPr>
          <w:rFonts w:eastAsia="Times New Roman" w:cs="Times New Roman"/>
          <w:szCs w:val="28"/>
        </w:rPr>
        <w:t>?</w:t>
      </w:r>
    </w:p>
    <w:p w:rsidR="00E01BD2" w:rsidRDefault="005464B9" w:rsidP="005464B9">
      <w:pPr>
        <w:numPr>
          <w:ilvl w:val="0"/>
          <w:numId w:val="5"/>
        </w:numPr>
        <w:contextualSpacing/>
        <w:rPr>
          <w:rFonts w:eastAsia="Times New Roman" w:cs="Times New Roman"/>
          <w:szCs w:val="28"/>
        </w:rPr>
      </w:pPr>
      <w:r w:rsidRPr="005464B9">
        <w:rPr>
          <w:rFonts w:eastAsia="Times New Roman" w:cs="Times New Roman"/>
          <w:szCs w:val="28"/>
        </w:rPr>
        <w:t>Какие разновидности витражей вы можете назвать</w:t>
      </w:r>
      <w:r w:rsidR="00E01BD2" w:rsidRPr="00B15E94">
        <w:rPr>
          <w:rFonts w:eastAsia="Times New Roman" w:cs="Times New Roman"/>
          <w:szCs w:val="28"/>
        </w:rPr>
        <w:t xml:space="preserve">? </w:t>
      </w:r>
    </w:p>
    <w:p w:rsidR="005464B9" w:rsidRPr="005464B9" w:rsidRDefault="005464B9" w:rsidP="005464B9">
      <w:pPr>
        <w:pStyle w:val="a3"/>
        <w:numPr>
          <w:ilvl w:val="0"/>
          <w:numId w:val="5"/>
        </w:numPr>
        <w:rPr>
          <w:sz w:val="28"/>
          <w:szCs w:val="28"/>
          <w:lang w:eastAsia="en-US"/>
        </w:rPr>
      </w:pPr>
      <w:r w:rsidRPr="005464B9">
        <w:rPr>
          <w:sz w:val="28"/>
          <w:szCs w:val="28"/>
          <w:lang w:eastAsia="en-US"/>
        </w:rPr>
        <w:t>Что представляет собой роспись по стеклу?</w:t>
      </w:r>
    </w:p>
    <w:p w:rsidR="000819DA" w:rsidRPr="005464B9" w:rsidRDefault="005464B9" w:rsidP="000819DA">
      <w:pPr>
        <w:pStyle w:val="aa"/>
        <w:numPr>
          <w:ilvl w:val="0"/>
          <w:numId w:val="5"/>
        </w:numPr>
        <w:rPr>
          <w:sz w:val="28"/>
          <w:szCs w:val="28"/>
        </w:rPr>
      </w:pPr>
      <w:r>
        <w:t>П</w:t>
      </w:r>
      <w:r w:rsidR="000819DA" w:rsidRPr="005464B9">
        <w:rPr>
          <w:sz w:val="28"/>
          <w:szCs w:val="28"/>
        </w:rPr>
        <w:t>очему в большинстве случаев выполняют расписной витраж в интерьере</w:t>
      </w:r>
      <w:r>
        <w:rPr>
          <w:sz w:val="28"/>
          <w:szCs w:val="28"/>
        </w:rPr>
        <w:t>?</w:t>
      </w:r>
    </w:p>
    <w:p w:rsidR="000819DA" w:rsidRPr="005464B9" w:rsidRDefault="005464B9" w:rsidP="000819DA">
      <w:pPr>
        <w:pStyle w:val="aa"/>
        <w:numPr>
          <w:ilvl w:val="0"/>
          <w:numId w:val="5"/>
        </w:numPr>
        <w:rPr>
          <w:sz w:val="28"/>
          <w:szCs w:val="28"/>
        </w:rPr>
      </w:pPr>
      <w:r>
        <w:rPr>
          <w:sz w:val="28"/>
          <w:szCs w:val="28"/>
        </w:rPr>
        <w:t>О</w:t>
      </w:r>
      <w:r w:rsidR="000819DA" w:rsidRPr="005464B9">
        <w:rPr>
          <w:sz w:val="28"/>
          <w:szCs w:val="28"/>
        </w:rPr>
        <w:t>характеризуйте расписной витраж</w:t>
      </w:r>
      <w:r>
        <w:rPr>
          <w:sz w:val="28"/>
          <w:szCs w:val="28"/>
        </w:rPr>
        <w:t>.</w:t>
      </w:r>
    </w:p>
    <w:p w:rsidR="000819DA" w:rsidRPr="005464B9" w:rsidRDefault="00532860" w:rsidP="00532860">
      <w:pPr>
        <w:pStyle w:val="aa"/>
        <w:numPr>
          <w:ilvl w:val="0"/>
          <w:numId w:val="5"/>
        </w:numPr>
        <w:rPr>
          <w:sz w:val="28"/>
          <w:szCs w:val="28"/>
        </w:rPr>
      </w:pPr>
      <w:r>
        <w:rPr>
          <w:sz w:val="28"/>
          <w:szCs w:val="28"/>
        </w:rPr>
        <w:t>О</w:t>
      </w:r>
      <w:r w:rsidRPr="00532860">
        <w:rPr>
          <w:sz w:val="28"/>
          <w:szCs w:val="28"/>
        </w:rPr>
        <w:t xml:space="preserve">характеризуйте </w:t>
      </w:r>
      <w:r w:rsidR="000819DA" w:rsidRPr="005464B9">
        <w:rPr>
          <w:sz w:val="28"/>
          <w:szCs w:val="28"/>
        </w:rPr>
        <w:t>технологии витража</w:t>
      </w:r>
      <w:r w:rsidR="005464B9">
        <w:rPr>
          <w:sz w:val="28"/>
          <w:szCs w:val="28"/>
        </w:rPr>
        <w:t>.</w:t>
      </w:r>
    </w:p>
    <w:p w:rsidR="000819DA" w:rsidRPr="005464B9" w:rsidRDefault="005464B9" w:rsidP="000819DA">
      <w:pPr>
        <w:pStyle w:val="aa"/>
        <w:numPr>
          <w:ilvl w:val="0"/>
          <w:numId w:val="5"/>
        </w:numPr>
        <w:rPr>
          <w:sz w:val="28"/>
          <w:szCs w:val="28"/>
        </w:rPr>
      </w:pPr>
      <w:r>
        <w:rPr>
          <w:sz w:val="28"/>
          <w:szCs w:val="28"/>
        </w:rPr>
        <w:t>Назовите в</w:t>
      </w:r>
      <w:r w:rsidR="000819DA" w:rsidRPr="005464B9">
        <w:rPr>
          <w:sz w:val="28"/>
          <w:szCs w:val="28"/>
        </w:rPr>
        <w:t>иражные аксессуары в интерьере</w:t>
      </w:r>
      <w:r>
        <w:rPr>
          <w:sz w:val="28"/>
          <w:szCs w:val="28"/>
        </w:rPr>
        <w:t>.</w:t>
      </w:r>
    </w:p>
    <w:p w:rsidR="000819DA" w:rsidRPr="005464B9" w:rsidRDefault="005464B9" w:rsidP="000819DA">
      <w:pPr>
        <w:pStyle w:val="aa"/>
        <w:numPr>
          <w:ilvl w:val="0"/>
          <w:numId w:val="5"/>
        </w:numPr>
        <w:rPr>
          <w:sz w:val="28"/>
          <w:szCs w:val="28"/>
        </w:rPr>
      </w:pPr>
      <w:r>
        <w:rPr>
          <w:sz w:val="28"/>
          <w:szCs w:val="28"/>
        </w:rPr>
        <w:t>К</w:t>
      </w:r>
      <w:r w:rsidR="000819DA" w:rsidRPr="005464B9">
        <w:rPr>
          <w:sz w:val="28"/>
          <w:szCs w:val="28"/>
        </w:rPr>
        <w:t>акие инструменты понадобятся для изготовления витражей</w:t>
      </w:r>
      <w:r>
        <w:rPr>
          <w:sz w:val="28"/>
          <w:szCs w:val="28"/>
        </w:rPr>
        <w:t>?</w:t>
      </w:r>
    </w:p>
    <w:p w:rsidR="000819DA" w:rsidRDefault="005464B9" w:rsidP="000819DA">
      <w:pPr>
        <w:pStyle w:val="aa"/>
        <w:numPr>
          <w:ilvl w:val="0"/>
          <w:numId w:val="5"/>
        </w:numPr>
        <w:rPr>
          <w:sz w:val="28"/>
          <w:szCs w:val="28"/>
        </w:rPr>
      </w:pPr>
      <w:r>
        <w:rPr>
          <w:sz w:val="28"/>
          <w:szCs w:val="28"/>
        </w:rPr>
        <w:t>Б</w:t>
      </w:r>
      <w:r w:rsidR="000819DA" w:rsidRPr="005464B9">
        <w:rPr>
          <w:sz w:val="28"/>
          <w:szCs w:val="28"/>
        </w:rPr>
        <w:t>оится ли витраж влаги</w:t>
      </w:r>
      <w:r>
        <w:rPr>
          <w:sz w:val="28"/>
          <w:szCs w:val="28"/>
        </w:rPr>
        <w:t>?</w:t>
      </w:r>
    </w:p>
    <w:p w:rsidR="005464B9" w:rsidRDefault="005464B9" w:rsidP="000819DA">
      <w:pPr>
        <w:pStyle w:val="aa"/>
        <w:numPr>
          <w:ilvl w:val="0"/>
          <w:numId w:val="5"/>
        </w:numPr>
        <w:rPr>
          <w:sz w:val="28"/>
          <w:szCs w:val="28"/>
        </w:rPr>
      </w:pPr>
      <w:r>
        <w:rPr>
          <w:sz w:val="28"/>
          <w:szCs w:val="28"/>
        </w:rPr>
        <w:t xml:space="preserve">Как можно сделать имитацию витража </w:t>
      </w:r>
      <w:r w:rsidR="00532860">
        <w:rPr>
          <w:sz w:val="28"/>
          <w:szCs w:val="28"/>
        </w:rPr>
        <w:t>с помощью витражных красок?</w:t>
      </w:r>
    </w:p>
    <w:p w:rsidR="00532860" w:rsidRDefault="00532860" w:rsidP="000819DA">
      <w:pPr>
        <w:pStyle w:val="aa"/>
        <w:numPr>
          <w:ilvl w:val="0"/>
          <w:numId w:val="5"/>
        </w:numPr>
        <w:rPr>
          <w:sz w:val="28"/>
          <w:szCs w:val="28"/>
        </w:rPr>
      </w:pPr>
      <w:r>
        <w:rPr>
          <w:sz w:val="28"/>
          <w:szCs w:val="28"/>
        </w:rPr>
        <w:t>Как называется техника, имитирующая сграффито?</w:t>
      </w:r>
    </w:p>
    <w:p w:rsidR="00532860" w:rsidRPr="005464B9" w:rsidRDefault="00532860" w:rsidP="000819DA">
      <w:pPr>
        <w:pStyle w:val="aa"/>
        <w:numPr>
          <w:ilvl w:val="0"/>
          <w:numId w:val="5"/>
        </w:numPr>
        <w:rPr>
          <w:sz w:val="28"/>
          <w:szCs w:val="28"/>
        </w:rPr>
      </w:pPr>
      <w:r>
        <w:rPr>
          <w:sz w:val="28"/>
          <w:szCs w:val="28"/>
        </w:rPr>
        <w:t xml:space="preserve"> Какова технология сграффито?</w:t>
      </w:r>
    </w:p>
    <w:p w:rsidR="00E01BD2" w:rsidRPr="00CE30E6" w:rsidRDefault="00E01BD2" w:rsidP="00E01BD2">
      <w:pPr>
        <w:jc w:val="center"/>
        <w:rPr>
          <w:b/>
          <w:bCs/>
          <w:spacing w:val="-1"/>
          <w:lang w:eastAsia="ru-RU"/>
        </w:rPr>
      </w:pPr>
      <w:r>
        <w:rPr>
          <w:b/>
          <w:bCs/>
          <w:spacing w:val="-1"/>
          <w:lang w:eastAsia="ru-RU"/>
        </w:rPr>
        <w:t>Практическое занятие № 2</w:t>
      </w:r>
    </w:p>
    <w:p w:rsidR="00E01BD2" w:rsidRDefault="00E01BD2" w:rsidP="00E01BD2">
      <w:pPr>
        <w:jc w:val="center"/>
        <w:rPr>
          <w:b/>
          <w:bCs/>
          <w:spacing w:val="-2"/>
          <w:lang w:eastAsia="ru-RU"/>
        </w:rPr>
      </w:pPr>
      <w:r w:rsidRPr="00CE30E6">
        <w:rPr>
          <w:b/>
          <w:bCs/>
          <w:spacing w:val="-2"/>
          <w:lang w:eastAsia="ru-RU"/>
        </w:rPr>
        <w:t>«</w:t>
      </w:r>
      <w:r w:rsidRPr="00E01BD2">
        <w:rPr>
          <w:b/>
          <w:bCs/>
          <w:spacing w:val="-2"/>
          <w:lang w:eastAsia="ru-RU"/>
        </w:rPr>
        <w:t>Выполнение текстуры древесины графическими и живописными  материалами. Выполнение эскизов кованых изделий  для интерьера и экстерьера. Выполнение изделия из пластических ма</w:t>
      </w:r>
      <w:r w:rsidR="004738C5">
        <w:rPr>
          <w:b/>
          <w:bCs/>
          <w:spacing w:val="-2"/>
          <w:lang w:eastAsia="ru-RU"/>
        </w:rPr>
        <w:t>сс с последующим декорированием</w:t>
      </w:r>
      <w:r w:rsidRPr="00CE30E6">
        <w:rPr>
          <w:b/>
          <w:bCs/>
          <w:spacing w:val="-2"/>
          <w:lang w:eastAsia="ru-RU"/>
        </w:rPr>
        <w:t>»</w:t>
      </w:r>
    </w:p>
    <w:p w:rsidR="004738C5" w:rsidRDefault="00E01BD2" w:rsidP="00E01BD2">
      <w:pPr>
        <w:rPr>
          <w:b/>
          <w:bCs/>
          <w:lang w:eastAsia="ru-RU"/>
        </w:rPr>
      </w:pPr>
      <w:r w:rsidRPr="00E01BD2">
        <w:rPr>
          <w:b/>
          <w:bCs/>
          <w:lang w:eastAsia="ru-RU"/>
        </w:rPr>
        <w:t>Тема 2.</w:t>
      </w:r>
      <w:r w:rsidR="004738C5">
        <w:rPr>
          <w:b/>
          <w:bCs/>
          <w:lang w:eastAsia="ru-RU"/>
        </w:rPr>
        <w:t xml:space="preserve"> </w:t>
      </w:r>
      <w:r w:rsidRPr="00E01BD2">
        <w:rPr>
          <w:b/>
          <w:bCs/>
          <w:lang w:eastAsia="ru-RU"/>
        </w:rPr>
        <w:t>Конструкционные и отделочно-декоративные материалы.</w:t>
      </w:r>
      <w:r w:rsidR="004738C5">
        <w:rPr>
          <w:b/>
          <w:bCs/>
          <w:lang w:eastAsia="ru-RU"/>
        </w:rPr>
        <w:t xml:space="preserve"> </w:t>
      </w:r>
    </w:p>
    <w:p w:rsidR="00532860" w:rsidRDefault="00E01BD2" w:rsidP="00E01BD2">
      <w:pPr>
        <w:rPr>
          <w:bCs/>
          <w:spacing w:val="-1"/>
          <w:lang w:eastAsia="ru-RU"/>
        </w:rPr>
      </w:pPr>
      <w:r w:rsidRPr="00CE30E6">
        <w:rPr>
          <w:b/>
          <w:bCs/>
          <w:spacing w:val="-1"/>
          <w:u w:val="single"/>
          <w:lang w:eastAsia="ru-RU"/>
        </w:rPr>
        <w:t>Цель:</w:t>
      </w:r>
      <w:r>
        <w:rPr>
          <w:b/>
          <w:bCs/>
          <w:spacing w:val="-1"/>
          <w:u w:val="single"/>
          <w:lang w:eastAsia="ru-RU"/>
        </w:rPr>
        <w:t xml:space="preserve"> </w:t>
      </w:r>
      <w:r w:rsidRPr="00D13657">
        <w:rPr>
          <w:bCs/>
          <w:spacing w:val="-1"/>
          <w:lang w:eastAsia="ru-RU"/>
        </w:rPr>
        <w:t>получить теорет</w:t>
      </w:r>
      <w:r>
        <w:rPr>
          <w:bCs/>
          <w:spacing w:val="-1"/>
          <w:lang w:eastAsia="ru-RU"/>
        </w:rPr>
        <w:t xml:space="preserve">ические знания о </w:t>
      </w:r>
      <w:r w:rsidR="00532860">
        <w:rPr>
          <w:bCs/>
          <w:spacing w:val="-1"/>
          <w:lang w:eastAsia="ru-RU"/>
        </w:rPr>
        <w:t xml:space="preserve">текстуре древесины, </w:t>
      </w:r>
      <w:proofErr w:type="gramStart"/>
      <w:r w:rsidR="00532860">
        <w:rPr>
          <w:bCs/>
          <w:spacing w:val="-1"/>
          <w:lang w:eastAsia="ru-RU"/>
        </w:rPr>
        <w:t>кованных</w:t>
      </w:r>
      <w:proofErr w:type="gramEnd"/>
      <w:r w:rsidR="00532860">
        <w:rPr>
          <w:bCs/>
          <w:spacing w:val="-1"/>
          <w:lang w:eastAsia="ru-RU"/>
        </w:rPr>
        <w:t xml:space="preserve"> изделиях, пластических массах, декорировании и </w:t>
      </w:r>
      <w:r w:rsidRPr="00110E09">
        <w:rPr>
          <w:bCs/>
          <w:spacing w:val="-1"/>
          <w:lang w:eastAsia="ru-RU"/>
        </w:rPr>
        <w:t>приобрести п</w:t>
      </w:r>
      <w:r>
        <w:rPr>
          <w:bCs/>
          <w:spacing w:val="-1"/>
          <w:lang w:eastAsia="ru-RU"/>
        </w:rPr>
        <w:t xml:space="preserve">рактические навыки по </w:t>
      </w:r>
      <w:r w:rsidR="00532860">
        <w:rPr>
          <w:bCs/>
          <w:spacing w:val="-1"/>
          <w:lang w:eastAsia="ru-RU"/>
        </w:rPr>
        <w:t xml:space="preserve">их </w:t>
      </w:r>
      <w:r>
        <w:rPr>
          <w:bCs/>
          <w:spacing w:val="-1"/>
          <w:lang w:eastAsia="ru-RU"/>
        </w:rPr>
        <w:t>выполнению</w:t>
      </w:r>
      <w:r w:rsidR="00532860">
        <w:rPr>
          <w:bCs/>
          <w:spacing w:val="-1"/>
          <w:lang w:eastAsia="ru-RU"/>
        </w:rPr>
        <w:t xml:space="preserve">. </w:t>
      </w:r>
      <w:r>
        <w:rPr>
          <w:bCs/>
          <w:spacing w:val="-1"/>
          <w:lang w:eastAsia="ru-RU"/>
        </w:rPr>
        <w:t xml:space="preserve"> </w:t>
      </w:r>
      <w:r w:rsidRPr="00E01BD2">
        <w:rPr>
          <w:bCs/>
          <w:spacing w:val="-1"/>
          <w:lang w:eastAsia="ru-RU"/>
        </w:rPr>
        <w:t xml:space="preserve"> </w:t>
      </w:r>
    </w:p>
    <w:p w:rsidR="00E01BD2" w:rsidRPr="003C153D" w:rsidRDefault="00E01BD2" w:rsidP="00E01BD2">
      <w:pPr>
        <w:rPr>
          <w:lang w:eastAsia="ru-RU"/>
        </w:rPr>
      </w:pPr>
      <w:proofErr w:type="gramStart"/>
      <w:r w:rsidRPr="00CE30E6">
        <w:rPr>
          <w:b/>
          <w:u w:val="single"/>
          <w:lang w:eastAsia="ru-RU"/>
        </w:rPr>
        <w:lastRenderedPageBreak/>
        <w:t xml:space="preserve">Материалы и оборудование: </w:t>
      </w:r>
      <w:r>
        <w:rPr>
          <w:lang w:eastAsia="ru-RU"/>
        </w:rPr>
        <w:t>бумага формата А3</w:t>
      </w:r>
      <w:r w:rsidRPr="007126EF">
        <w:rPr>
          <w:lang w:eastAsia="ru-RU"/>
        </w:rPr>
        <w:t xml:space="preserve">, карандаши, </w:t>
      </w:r>
      <w:r>
        <w:rPr>
          <w:lang w:eastAsia="ru-RU"/>
        </w:rPr>
        <w:t xml:space="preserve">ластик, канцелярский нож, гуашь, акварель, </w:t>
      </w:r>
      <w:r w:rsidR="00532860">
        <w:rPr>
          <w:lang w:eastAsia="ru-RU"/>
        </w:rPr>
        <w:t xml:space="preserve">тушь черная, </w:t>
      </w:r>
      <w:proofErr w:type="spellStart"/>
      <w:r w:rsidR="00532860">
        <w:rPr>
          <w:lang w:eastAsia="ru-RU"/>
        </w:rPr>
        <w:t>гелевые</w:t>
      </w:r>
      <w:proofErr w:type="spellEnd"/>
      <w:r w:rsidR="00532860">
        <w:rPr>
          <w:lang w:eastAsia="ru-RU"/>
        </w:rPr>
        <w:t xml:space="preserve"> ручки, пластик, глина.</w:t>
      </w:r>
      <w:proofErr w:type="gramEnd"/>
    </w:p>
    <w:p w:rsidR="00E01BD2" w:rsidRDefault="00E01BD2" w:rsidP="00E01BD2">
      <w:pPr>
        <w:rPr>
          <w:b/>
          <w:u w:val="single"/>
          <w:lang w:eastAsia="ru-RU"/>
        </w:rPr>
      </w:pPr>
      <w:r w:rsidRPr="00CE30E6">
        <w:rPr>
          <w:b/>
          <w:u w:val="single"/>
          <w:lang w:eastAsia="ru-RU"/>
        </w:rPr>
        <w:t xml:space="preserve">Литература: </w:t>
      </w:r>
    </w:p>
    <w:p w:rsidR="00E01BD2" w:rsidRPr="00B62D11" w:rsidRDefault="00E01BD2" w:rsidP="00E01BD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sidRPr="00CA1BB8">
        <w:rPr>
          <w:bCs/>
          <w:color w:val="000000" w:themeColor="text1"/>
          <w:lang w:eastAsia="ru-RU"/>
        </w:rPr>
        <w:t>1.</w:t>
      </w:r>
      <w:r w:rsidRPr="00F02AFF">
        <w:rPr>
          <w:lang w:val="x-none"/>
        </w:rPr>
        <w:t xml:space="preserve"> </w:t>
      </w:r>
      <w:r>
        <w:rPr>
          <w:rFonts w:eastAsia="Times New Roman" w:cs="Times New Roman"/>
          <w:bCs/>
          <w:szCs w:val="28"/>
          <w:lang w:eastAsia="ru-RU"/>
        </w:rPr>
        <w:t>1.</w:t>
      </w:r>
      <w:r w:rsidRPr="00B62D11">
        <w:rPr>
          <w:rFonts w:eastAsia="Times New Roman" w:cs="Times New Roman"/>
          <w:bCs/>
          <w:szCs w:val="28"/>
          <w:lang w:eastAsia="ru-RU"/>
        </w:rPr>
        <w:t xml:space="preserve"> </w:t>
      </w:r>
      <w:r w:rsidRPr="00AA7F14">
        <w:rPr>
          <w:rFonts w:eastAsia="Times New Roman" w:cs="Times New Roman"/>
          <w:bCs/>
          <w:szCs w:val="28"/>
          <w:lang w:eastAsia="ru-RU"/>
        </w:rPr>
        <w:t>Байер, В. Е. Архитектурное материаловедение: учеб</w:t>
      </w:r>
      <w:proofErr w:type="gramStart"/>
      <w:r w:rsidRPr="00AA7F14">
        <w:rPr>
          <w:rFonts w:eastAsia="Times New Roman" w:cs="Times New Roman"/>
          <w:bCs/>
          <w:szCs w:val="28"/>
          <w:lang w:eastAsia="ru-RU"/>
        </w:rPr>
        <w:t>.</w:t>
      </w:r>
      <w:proofErr w:type="gramEnd"/>
      <w:r w:rsidRPr="00AA7F14">
        <w:rPr>
          <w:rFonts w:eastAsia="Times New Roman" w:cs="Times New Roman"/>
          <w:bCs/>
          <w:szCs w:val="28"/>
          <w:lang w:eastAsia="ru-RU"/>
        </w:rPr>
        <w:t xml:space="preserve"> </w:t>
      </w:r>
      <w:proofErr w:type="gramStart"/>
      <w:r w:rsidRPr="00AA7F14">
        <w:rPr>
          <w:rFonts w:eastAsia="Times New Roman" w:cs="Times New Roman"/>
          <w:bCs/>
          <w:szCs w:val="28"/>
          <w:lang w:eastAsia="ru-RU"/>
        </w:rPr>
        <w:t>д</w:t>
      </w:r>
      <w:proofErr w:type="gramEnd"/>
      <w:r w:rsidRPr="00AA7F14">
        <w:rPr>
          <w:rFonts w:eastAsia="Times New Roman" w:cs="Times New Roman"/>
          <w:bCs/>
          <w:szCs w:val="28"/>
          <w:lang w:eastAsia="ru-RU"/>
        </w:rPr>
        <w:t>ля студентов вузов/</w:t>
      </w:r>
      <w:r>
        <w:rPr>
          <w:rFonts w:eastAsia="Times New Roman" w:cs="Times New Roman"/>
          <w:bCs/>
          <w:szCs w:val="28"/>
          <w:lang w:eastAsia="ru-RU"/>
        </w:rPr>
        <w:t xml:space="preserve"> </w:t>
      </w:r>
      <w:r w:rsidRPr="00AA7F14">
        <w:rPr>
          <w:rFonts w:eastAsia="Times New Roman" w:cs="Times New Roman"/>
          <w:bCs/>
          <w:szCs w:val="28"/>
          <w:lang w:eastAsia="ru-RU"/>
        </w:rPr>
        <w:t>В. Е. Б</w:t>
      </w:r>
      <w:r>
        <w:rPr>
          <w:rFonts w:eastAsia="Times New Roman" w:cs="Times New Roman"/>
          <w:bCs/>
          <w:szCs w:val="28"/>
          <w:lang w:eastAsia="ru-RU"/>
        </w:rPr>
        <w:t>айер. - М.: Архитектура-С, 2012</w:t>
      </w:r>
      <w:r w:rsidRPr="00AA7F14">
        <w:rPr>
          <w:rFonts w:eastAsia="Times New Roman" w:cs="Times New Roman"/>
          <w:bCs/>
          <w:szCs w:val="28"/>
          <w:lang w:eastAsia="ru-RU"/>
        </w:rPr>
        <w:t xml:space="preserve"> - 264 с</w:t>
      </w:r>
      <w:r>
        <w:rPr>
          <w:rFonts w:eastAsia="Times New Roman" w:cs="Times New Roman"/>
          <w:bCs/>
          <w:szCs w:val="28"/>
          <w:lang w:eastAsia="ru-RU"/>
        </w:rPr>
        <w:t xml:space="preserve"> </w:t>
      </w:r>
    </w:p>
    <w:p w:rsidR="00E01BD2" w:rsidRDefault="00E01BD2" w:rsidP="00E01BD2">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Pr>
          <w:rFonts w:eastAsia="Times New Roman" w:cs="Times New Roman"/>
          <w:bCs/>
          <w:szCs w:val="28"/>
          <w:lang w:eastAsia="ru-RU"/>
        </w:rPr>
        <w:t xml:space="preserve">2. </w:t>
      </w:r>
      <w:proofErr w:type="spellStart"/>
      <w:r>
        <w:rPr>
          <w:rFonts w:eastAsia="Times New Roman" w:cs="Times New Roman"/>
          <w:bCs/>
          <w:szCs w:val="28"/>
          <w:lang w:eastAsia="ru-RU"/>
        </w:rPr>
        <w:t>Панибратов</w:t>
      </w:r>
      <w:proofErr w:type="spellEnd"/>
      <w:r>
        <w:rPr>
          <w:rFonts w:eastAsia="Times New Roman" w:cs="Times New Roman"/>
          <w:bCs/>
          <w:szCs w:val="28"/>
          <w:lang w:eastAsia="ru-RU"/>
        </w:rPr>
        <w:t xml:space="preserve"> Ю. П., Тихонов Ю. М., Мещеряков Ю. Г.  Архитектурное материаловедение. У</w:t>
      </w:r>
      <w:r w:rsidRPr="006364F0">
        <w:rPr>
          <w:rFonts w:eastAsia="Times New Roman" w:cs="Times New Roman"/>
          <w:bCs/>
          <w:szCs w:val="28"/>
          <w:lang w:eastAsia="ru-RU"/>
        </w:rPr>
        <w:t>чебник</w:t>
      </w:r>
      <w:r>
        <w:rPr>
          <w:rFonts w:eastAsia="Times New Roman" w:cs="Times New Roman"/>
          <w:bCs/>
          <w:szCs w:val="28"/>
          <w:lang w:eastAsia="ru-RU"/>
        </w:rPr>
        <w:t xml:space="preserve"> </w:t>
      </w:r>
      <w:r w:rsidRPr="006364F0">
        <w:rPr>
          <w:rFonts w:eastAsia="Times New Roman" w:cs="Times New Roman"/>
          <w:bCs/>
          <w:szCs w:val="28"/>
          <w:lang w:eastAsia="ru-RU"/>
        </w:rPr>
        <w:t xml:space="preserve">для студ. учреждений </w:t>
      </w:r>
      <w:proofErr w:type="spellStart"/>
      <w:r w:rsidRPr="006364F0">
        <w:rPr>
          <w:rFonts w:eastAsia="Times New Roman" w:cs="Times New Roman"/>
          <w:bCs/>
          <w:szCs w:val="28"/>
          <w:lang w:eastAsia="ru-RU"/>
        </w:rPr>
        <w:t>высш</w:t>
      </w:r>
      <w:proofErr w:type="spellEnd"/>
      <w:r w:rsidRPr="006364F0">
        <w:rPr>
          <w:rFonts w:eastAsia="Times New Roman" w:cs="Times New Roman"/>
          <w:bCs/>
          <w:szCs w:val="28"/>
          <w:lang w:eastAsia="ru-RU"/>
        </w:rPr>
        <w:t>. проф. образования</w:t>
      </w:r>
      <w:r>
        <w:rPr>
          <w:rFonts w:eastAsia="Times New Roman" w:cs="Times New Roman"/>
          <w:bCs/>
          <w:szCs w:val="28"/>
          <w:lang w:eastAsia="ru-RU"/>
        </w:rPr>
        <w:t>–М. Академия, 2012- 288с.</w:t>
      </w:r>
    </w:p>
    <w:p w:rsidR="00E01BD2" w:rsidRPr="00F02AFF" w:rsidRDefault="00D54B5B" w:rsidP="00E01BD2">
      <w:pPr>
        <w:rPr>
          <w:bCs/>
          <w:color w:val="000000" w:themeColor="text1"/>
          <w:lang w:eastAsia="ru-RU"/>
        </w:rPr>
      </w:pPr>
      <w:r w:rsidRPr="00D54B5B">
        <w:rPr>
          <w:bCs/>
          <w:color w:val="000000" w:themeColor="text1"/>
          <w:lang w:eastAsia="ru-RU"/>
        </w:rPr>
        <w:t>http://www.masterclassy.ru/plastika/5378-kak-sdelat-polimernuyu-glinu.html</w:t>
      </w:r>
    </w:p>
    <w:p w:rsidR="00E01BD2" w:rsidRPr="00557E34" w:rsidRDefault="00557E34" w:rsidP="00E01BD2">
      <w:pPr>
        <w:rPr>
          <w:bCs/>
          <w:lang w:eastAsia="ru-RU"/>
        </w:rPr>
      </w:pPr>
      <w:r w:rsidRPr="00557E34">
        <w:rPr>
          <w:bCs/>
          <w:lang w:eastAsia="ru-RU"/>
        </w:rPr>
        <w:t>http://patlah.ru/etm/etm-01/teh%20glina/lepka%20glin/lepka%20glin.htm</w:t>
      </w:r>
    </w:p>
    <w:p w:rsidR="00557E34" w:rsidRDefault="00557E34" w:rsidP="00E01BD2">
      <w:pPr>
        <w:jc w:val="center"/>
        <w:rPr>
          <w:b/>
          <w:bCs/>
          <w:u w:val="single"/>
          <w:lang w:eastAsia="ru-RU"/>
        </w:rPr>
      </w:pPr>
    </w:p>
    <w:p w:rsidR="00E01BD2" w:rsidRDefault="00E01BD2" w:rsidP="00E01BD2">
      <w:pPr>
        <w:jc w:val="center"/>
        <w:rPr>
          <w:b/>
          <w:bCs/>
          <w:u w:val="single"/>
          <w:lang w:eastAsia="ru-RU"/>
        </w:rPr>
      </w:pPr>
      <w:r w:rsidRPr="00CE30E6">
        <w:rPr>
          <w:b/>
          <w:bCs/>
          <w:u w:val="single"/>
          <w:lang w:eastAsia="ru-RU"/>
        </w:rPr>
        <w:t>Сведения из теории</w:t>
      </w:r>
    </w:p>
    <w:p w:rsidR="00532860" w:rsidRPr="00D059F1" w:rsidRDefault="00532860" w:rsidP="00532860">
      <w:pPr>
        <w:rPr>
          <w:b/>
        </w:rPr>
      </w:pPr>
      <w:r w:rsidRPr="00D059F1">
        <w:rPr>
          <w:b/>
        </w:rPr>
        <w:t>Имитация фактуры дерева</w:t>
      </w:r>
    </w:p>
    <w:p w:rsidR="00532860" w:rsidRDefault="00532860" w:rsidP="00532860">
      <w:r>
        <w:t xml:space="preserve">Лист бумаги прикрепляем кнопками к фанерному планшету или к плотному картону. После этого кистью наносим на бумагу краски нужного цвета и тона (акварель или гуашь, темпера, акрил, масло умеренной густоты). Затем в зависимости от изображаемой фигуры (крупная или мелкая) подбираем поролоновую губку определенной зернистости (пористости), прикладываем ее гранью к поверхности листа, слегка прижимаем и протягиваем по нанесенному колеру (растягиваем его). След после губки должен дать необходимую фактуру, то есть рисунок, а движение губки— </w:t>
      </w:r>
      <w:proofErr w:type="gramStart"/>
      <w:r>
        <w:t>вл</w:t>
      </w:r>
      <w:proofErr w:type="gramEnd"/>
      <w:r>
        <w:t xml:space="preserve">ево, вправо, прямо — дает ^направление волокон дерева. Если выполнять по колеру, то  не требуется  дополнительная  обработка, окраска и отделка. Отсюда ясно, какая перспектива открывается в дальнейшем в применении этих материалов. </w:t>
      </w:r>
      <w:r w:rsidR="00D059F1">
        <w:t xml:space="preserve">     </w:t>
      </w:r>
      <w:r>
        <w:t>Для светлых тонов дерева основой является светлая охра, в нее добавляем немного красной, зеленоватой или коричневой краски. Основа для темных тонов дерева — коричневые цвета с добавлением красных, синих и фиолетовых. Чтобы ясно представить себе, какими должны быть соотношения цветов и характер рисунка того или иного дерева, нужно иметь перед собой образец настоящего дерева, которое надо изобразить.</w:t>
      </w:r>
    </w:p>
    <w:p w:rsidR="00532860" w:rsidRDefault="00532860" w:rsidP="00532860">
      <w:r>
        <w:t>Растягивать колер можно не только поролоновой губкой, но и жесткой кистью. Растягивая краску, кисть тоже оставляет след, как бы образующий волокна дерева. Кистью можно более эффектно передать сучки, заплывы. Если нужно изобразить полированное дерево, необходимо добавить в колер клей ПВА или после того, как краска высохла, дважды покрыть ее бесцветным лаком.</w:t>
      </w:r>
    </w:p>
    <w:p w:rsidR="00532860" w:rsidRDefault="00532860" w:rsidP="00532860">
      <w:pPr>
        <w:tabs>
          <w:tab w:val="left" w:pos="1171"/>
        </w:tabs>
        <w:jc w:val="center"/>
        <w:rPr>
          <w:rFonts w:eastAsia="Times New Roman" w:cs="Times New Roman"/>
          <w:b/>
          <w:szCs w:val="28"/>
          <w:u w:val="single"/>
          <w:lang w:eastAsia="ru-RU"/>
        </w:rPr>
      </w:pPr>
    </w:p>
    <w:p w:rsidR="00532860" w:rsidRDefault="00532860" w:rsidP="00532860">
      <w:pPr>
        <w:tabs>
          <w:tab w:val="left" w:pos="1171"/>
        </w:tabs>
        <w:jc w:val="center"/>
        <w:rPr>
          <w:rFonts w:eastAsia="Times New Roman" w:cs="Times New Roman"/>
          <w:b/>
          <w:szCs w:val="28"/>
          <w:u w:val="single"/>
          <w:lang w:eastAsia="ru-RU"/>
        </w:rPr>
      </w:pPr>
      <w:r>
        <w:rPr>
          <w:noProof/>
          <w:lang w:eastAsia="ru-RU"/>
        </w:rPr>
        <w:drawing>
          <wp:anchor distT="0" distB="0" distL="114300" distR="114300" simplePos="0" relativeHeight="251659264" behindDoc="0" locked="0" layoutInCell="1" allowOverlap="1" wp14:anchorId="5D4317B4" wp14:editId="71F132B9">
            <wp:simplePos x="0" y="0"/>
            <wp:positionH relativeFrom="column">
              <wp:posOffset>152400</wp:posOffset>
            </wp:positionH>
            <wp:positionV relativeFrom="paragraph">
              <wp:posOffset>152400</wp:posOffset>
            </wp:positionV>
            <wp:extent cx="2952000" cy="1863983"/>
            <wp:effectExtent l="0" t="0" r="1270" b="3175"/>
            <wp:wrapSquare wrapText="bothSides"/>
            <wp:docPr id="1" name="Рисунок 1" descr="http://nv-studio.com.ua/wp-content/uploads/2012/10/imit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v-studio.com.ua/wp-content/uploads/2012/10/imitac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000" cy="186398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979" w:rsidRDefault="001A0979" w:rsidP="00524C56">
      <w:pPr>
        <w:pStyle w:val="aa"/>
        <w:spacing w:before="0" w:beforeAutospacing="0" w:after="0" w:afterAutospacing="0"/>
        <w:rPr>
          <w:b/>
          <w:sz w:val="28"/>
          <w:szCs w:val="28"/>
        </w:rPr>
      </w:pPr>
      <w:r>
        <w:rPr>
          <w:noProof/>
        </w:rPr>
        <w:lastRenderedPageBreak/>
        <w:drawing>
          <wp:inline distT="0" distB="0" distL="0" distR="0" wp14:anchorId="79453F8C" wp14:editId="70A3D00C">
            <wp:extent cx="3240000" cy="2045821"/>
            <wp:effectExtent l="0" t="0" r="0" b="0"/>
            <wp:docPr id="58" name="Рисунок 58" descr="http://nv-studio.com.ua/wp-content/uploads/2012/10/imita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v-studio.com.ua/wp-content/uploads/2012/10/imitacia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3240000" cy="2045821"/>
                    </a:xfrm>
                    <a:prstGeom prst="rect">
                      <a:avLst/>
                    </a:prstGeom>
                    <a:noFill/>
                    <a:ln>
                      <a:noFill/>
                    </a:ln>
                  </pic:spPr>
                </pic:pic>
              </a:graphicData>
            </a:graphic>
          </wp:inline>
        </w:drawing>
      </w:r>
    </w:p>
    <w:p w:rsidR="001A0979" w:rsidRDefault="001A0979" w:rsidP="00524C56">
      <w:pPr>
        <w:pStyle w:val="aa"/>
        <w:spacing w:before="0" w:beforeAutospacing="0" w:after="0" w:afterAutospacing="0"/>
        <w:rPr>
          <w:b/>
          <w:sz w:val="28"/>
          <w:szCs w:val="28"/>
        </w:rPr>
      </w:pPr>
    </w:p>
    <w:p w:rsidR="00524C56" w:rsidRPr="00524C56" w:rsidRDefault="00524C56" w:rsidP="00524C56">
      <w:pPr>
        <w:pStyle w:val="aa"/>
        <w:spacing w:before="0" w:beforeAutospacing="0" w:after="0" w:afterAutospacing="0"/>
        <w:rPr>
          <w:sz w:val="28"/>
          <w:szCs w:val="28"/>
        </w:rPr>
      </w:pPr>
      <w:r w:rsidRPr="00D059F1">
        <w:rPr>
          <w:b/>
          <w:sz w:val="28"/>
          <w:szCs w:val="28"/>
        </w:rPr>
        <w:t>Художественная ковка</w:t>
      </w:r>
      <w:r w:rsidRPr="00524C56">
        <w:rPr>
          <w:sz w:val="28"/>
          <w:szCs w:val="28"/>
        </w:rPr>
        <w:t xml:space="preserve"> - это самый распространенный способ художественной обработки металла. Чаще всего этот термин связан с кузнечным ремеслом, с обработкой железа. Потому, что железо менее других металлов поддается холодной обработке и для получения нужной формы его необходимо разогревать до температуры свыше 1000 °С. Кованая мебель для сада — это один из самых востребованных элементов ландшафтного дизайна. Ажурные, практичные и функциональные изделия создают особую атмосферу стильной респектабельности. Они, сочетаясь с цветами и деревьями, связывают все элементы садового дизайна в единую композицию и украшают участок.</w:t>
      </w:r>
    </w:p>
    <w:p w:rsidR="00524C56" w:rsidRPr="00524C56" w:rsidRDefault="00524C56" w:rsidP="00524C56">
      <w:pPr>
        <w:pStyle w:val="aa"/>
        <w:spacing w:before="0" w:beforeAutospacing="0" w:after="0" w:afterAutospacing="0"/>
        <w:rPr>
          <w:sz w:val="28"/>
          <w:szCs w:val="28"/>
        </w:rPr>
      </w:pPr>
      <w:r w:rsidRPr="00524C56">
        <w:rPr>
          <w:sz w:val="28"/>
          <w:szCs w:val="28"/>
        </w:rPr>
        <w:t xml:space="preserve">Кованая мебель для дачи представляет собой обширную группу различных изделий: беседки, столы, кресла, почтовые ящики, арки и </w:t>
      </w:r>
      <w:proofErr w:type="spellStart"/>
      <w:r w:rsidRPr="00524C56">
        <w:rPr>
          <w:sz w:val="28"/>
          <w:szCs w:val="28"/>
        </w:rPr>
        <w:t>перголы</w:t>
      </w:r>
      <w:proofErr w:type="spellEnd"/>
      <w:r w:rsidRPr="00524C56">
        <w:rPr>
          <w:sz w:val="28"/>
          <w:szCs w:val="28"/>
        </w:rPr>
        <w:t>, декоративные мостики и фигуры, светильники и фонари, калитки и различные аксессуары, мангалы и настенные украшения. Все эти предметы декора имеют высокую художественную ценность и легко вписываются в любой архитектурно-ландшафтный стиль.</w:t>
      </w:r>
    </w:p>
    <w:p w:rsidR="00B870DC" w:rsidRDefault="00524C56" w:rsidP="00524C56">
      <w:pPr>
        <w:pStyle w:val="aa"/>
        <w:spacing w:before="0" w:beforeAutospacing="0" w:after="0" w:afterAutospacing="0"/>
        <w:rPr>
          <w:sz w:val="28"/>
          <w:szCs w:val="28"/>
        </w:rPr>
      </w:pPr>
      <w:r w:rsidRPr="00524C56">
        <w:rPr>
          <w:sz w:val="28"/>
          <w:szCs w:val="28"/>
        </w:rPr>
        <w:t>В настоящее время популярность кованых изделий растет. Украшение дома, сада, квартиры и офиса коваными предметами интерьера стало "модным" у состоятельных людей. Ничто не может так преобразить, подчеркнуть индивидуальность квартиры, дома, сада, как по-настоящему красивые и стильные кованые детали интерьера. И это бесспорно, так как именно художественная ковка является одним из последних "живых" ремесел в наш век стандартных изделий, производящихся массовым тиражом.</w:t>
      </w:r>
    </w:p>
    <w:p w:rsidR="001A0979" w:rsidRPr="001A0979" w:rsidRDefault="00B870DC" w:rsidP="00B870DC">
      <w:pPr>
        <w:tabs>
          <w:tab w:val="left" w:pos="1856"/>
        </w:tabs>
        <w:rPr>
          <w:lang w:eastAsia="ru-RU"/>
        </w:rPr>
      </w:pPr>
      <w:r>
        <w:rPr>
          <w:lang w:eastAsia="ru-RU"/>
        </w:rPr>
        <w:tab/>
      </w:r>
      <w:r>
        <w:rPr>
          <w:noProof/>
          <w:lang w:eastAsia="ru-RU"/>
        </w:rPr>
        <w:drawing>
          <wp:inline distT="0" distB="0" distL="0" distR="0" wp14:anchorId="48C73FAE" wp14:editId="1EE2DA9E">
            <wp:extent cx="2988000" cy="1989386"/>
            <wp:effectExtent l="0" t="0" r="3175" b="0"/>
            <wp:docPr id="59" name="Рисунок 59" descr="http://www.grafamania.net/uploads/posts/2009-10/1254988825_k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famania.net/uploads/posts/2009-10/1254988825_kovk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000" cy="1989386"/>
                    </a:xfrm>
                    <a:prstGeom prst="rect">
                      <a:avLst/>
                    </a:prstGeom>
                    <a:noFill/>
                    <a:ln>
                      <a:noFill/>
                    </a:ln>
                  </pic:spPr>
                </pic:pic>
              </a:graphicData>
            </a:graphic>
          </wp:inline>
        </w:drawing>
      </w:r>
    </w:p>
    <w:p w:rsidR="001A0979" w:rsidRDefault="001A0979" w:rsidP="001A0979">
      <w:pPr>
        <w:rPr>
          <w:lang w:eastAsia="ru-RU"/>
        </w:rPr>
      </w:pPr>
    </w:p>
    <w:p w:rsidR="00524C56" w:rsidRPr="001A0979" w:rsidRDefault="00524C56" w:rsidP="001A0979">
      <w:pPr>
        <w:rPr>
          <w:lang w:eastAsia="ru-RU"/>
        </w:rPr>
      </w:pPr>
    </w:p>
    <w:p w:rsidR="00E01BD2" w:rsidRDefault="00532860" w:rsidP="00E01BD2">
      <w:r>
        <w:rPr>
          <w:noProof/>
          <w:lang w:eastAsia="ru-RU"/>
        </w:rPr>
        <w:t xml:space="preserve">  </w:t>
      </w:r>
      <w:r>
        <w:rPr>
          <w:noProof/>
          <w:lang w:eastAsia="ru-RU"/>
        </w:rPr>
        <w:drawing>
          <wp:inline distT="0" distB="0" distL="0" distR="0" wp14:anchorId="1B96F49C" wp14:editId="629BEBD6">
            <wp:extent cx="3240000" cy="2302812"/>
            <wp:effectExtent l="0" t="0" r="0" b="2540"/>
            <wp:docPr id="4" name="Рисунок 4" descr="http://kovka96.ru/sites/default/files/kovanye_zabory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vka96.ru/sites/default/files/kovanye_zabory_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2302812"/>
                    </a:xfrm>
                    <a:prstGeom prst="rect">
                      <a:avLst/>
                    </a:prstGeom>
                    <a:noFill/>
                    <a:ln>
                      <a:noFill/>
                    </a:ln>
                  </pic:spPr>
                </pic:pic>
              </a:graphicData>
            </a:graphic>
          </wp:inline>
        </w:drawing>
      </w:r>
      <w:r w:rsidR="00B870DC">
        <w:rPr>
          <w:rFonts w:eastAsia="Times New Roman" w:cs="Times New Roman"/>
          <w:b/>
          <w:noProof/>
          <w:szCs w:val="28"/>
          <w:u w:val="single"/>
          <w:lang w:eastAsia="ru-RU"/>
        </w:rPr>
        <w:drawing>
          <wp:inline distT="0" distB="0" distL="0" distR="0" wp14:anchorId="7FA6363C" wp14:editId="267B8D51">
            <wp:extent cx="3204000" cy="2375099"/>
            <wp:effectExtent l="0" t="0" r="0" b="6350"/>
            <wp:docPr id="14" name="Рисунок 14" descr="C:\Users\Алла\Загрузки\foto219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ла\Загрузки\foto2198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4000" cy="2375099"/>
                    </a:xfrm>
                    <a:prstGeom prst="rect">
                      <a:avLst/>
                    </a:prstGeom>
                    <a:noFill/>
                    <a:ln>
                      <a:noFill/>
                    </a:ln>
                  </pic:spPr>
                </pic:pic>
              </a:graphicData>
            </a:graphic>
          </wp:inline>
        </w:drawing>
      </w:r>
      <w:r w:rsidR="00B870DC">
        <w:rPr>
          <w:noProof/>
          <w:lang w:eastAsia="ru-RU"/>
        </w:rPr>
        <w:drawing>
          <wp:inline distT="0" distB="0" distL="0" distR="0" wp14:anchorId="55B85EBC" wp14:editId="1D1744E7">
            <wp:extent cx="1368000" cy="2053273"/>
            <wp:effectExtent l="0" t="0" r="3810" b="4445"/>
            <wp:docPr id="60" name="Рисунок 60" descr="http://47.img.avito.st/1280x960/16566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7.img.avito.st/1280x960/16566012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8000" cy="2053273"/>
                    </a:xfrm>
                    <a:prstGeom prst="rect">
                      <a:avLst/>
                    </a:prstGeom>
                    <a:noFill/>
                    <a:ln>
                      <a:noFill/>
                    </a:ln>
                  </pic:spPr>
                </pic:pic>
              </a:graphicData>
            </a:graphic>
          </wp:inline>
        </w:drawing>
      </w:r>
    </w:p>
    <w:p w:rsidR="00632C94" w:rsidRDefault="00632C94" w:rsidP="00E01BD2">
      <w:pPr>
        <w:tabs>
          <w:tab w:val="left" w:pos="3661"/>
        </w:tabs>
        <w:jc w:val="center"/>
        <w:rPr>
          <w:rFonts w:eastAsia="Times New Roman" w:cs="Times New Roman"/>
          <w:b/>
          <w:szCs w:val="28"/>
          <w:u w:val="single"/>
          <w:lang w:eastAsia="ru-RU"/>
        </w:rPr>
      </w:pPr>
    </w:p>
    <w:p w:rsidR="00632C94" w:rsidRDefault="00632C94" w:rsidP="00632C94">
      <w:pPr>
        <w:rPr>
          <w:rFonts w:eastAsia="Times New Roman" w:cs="Times New Roman"/>
          <w:szCs w:val="28"/>
          <w:lang w:eastAsia="ru-RU"/>
        </w:rPr>
      </w:pPr>
    </w:p>
    <w:p w:rsidR="001A0979" w:rsidRDefault="00632C94" w:rsidP="00632C94">
      <w:pPr>
        <w:tabs>
          <w:tab w:val="left" w:pos="1995"/>
        </w:tabs>
        <w:rPr>
          <w:rFonts w:eastAsia="Times New Roman" w:cs="Times New Roman"/>
          <w:szCs w:val="28"/>
          <w:lang w:eastAsia="ru-RU"/>
        </w:rPr>
      </w:pPr>
      <w:r>
        <w:rPr>
          <w:rFonts w:eastAsia="Times New Roman" w:cs="Times New Roman"/>
          <w:szCs w:val="28"/>
          <w:lang w:eastAsia="ru-RU"/>
        </w:rPr>
        <w:tab/>
      </w:r>
      <w:r>
        <w:rPr>
          <w:noProof/>
          <w:lang w:eastAsia="ru-RU"/>
        </w:rPr>
        <w:drawing>
          <wp:inline distT="0" distB="0" distL="0" distR="0" wp14:anchorId="3DB10515" wp14:editId="4B1CCA40">
            <wp:extent cx="4968000" cy="2876707"/>
            <wp:effectExtent l="0" t="0" r="4445" b="0"/>
            <wp:docPr id="28" name="Рисунок 28" descr="http://www.rusgefest.su/pictures/ru/sketch/perila/4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usgefest.su/pictures/ru/sketch/perila/43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8000" cy="2876707"/>
                    </a:xfrm>
                    <a:prstGeom prst="rect">
                      <a:avLst/>
                    </a:prstGeom>
                    <a:noFill/>
                    <a:ln>
                      <a:noFill/>
                    </a:ln>
                  </pic:spPr>
                </pic:pic>
              </a:graphicData>
            </a:graphic>
          </wp:inline>
        </w:drawing>
      </w:r>
    </w:p>
    <w:p w:rsidR="001A0979" w:rsidRPr="001A0979" w:rsidRDefault="001A0979" w:rsidP="001A0979">
      <w:pPr>
        <w:rPr>
          <w:rFonts w:eastAsia="Times New Roman" w:cs="Times New Roman"/>
          <w:szCs w:val="28"/>
          <w:lang w:eastAsia="ru-RU"/>
        </w:rPr>
      </w:pPr>
    </w:p>
    <w:p w:rsidR="001A0979" w:rsidRDefault="001A0979" w:rsidP="001A0979">
      <w:pPr>
        <w:rPr>
          <w:rFonts w:eastAsia="Times New Roman" w:cs="Times New Roman"/>
          <w:szCs w:val="28"/>
          <w:lang w:eastAsia="ru-RU"/>
        </w:rPr>
      </w:pPr>
    </w:p>
    <w:p w:rsidR="00524C56" w:rsidRPr="001A0979" w:rsidRDefault="001A0979" w:rsidP="001A0979">
      <w:pPr>
        <w:tabs>
          <w:tab w:val="left" w:pos="3227"/>
        </w:tabs>
        <w:rPr>
          <w:rFonts w:eastAsia="Times New Roman" w:cs="Times New Roman"/>
          <w:szCs w:val="28"/>
          <w:lang w:eastAsia="ru-RU"/>
        </w:rPr>
      </w:pPr>
      <w:r>
        <w:rPr>
          <w:rFonts w:eastAsia="Times New Roman" w:cs="Times New Roman"/>
          <w:szCs w:val="28"/>
          <w:lang w:eastAsia="ru-RU"/>
        </w:rPr>
        <w:lastRenderedPageBreak/>
        <w:tab/>
      </w:r>
    </w:p>
    <w:p w:rsidR="001A0979" w:rsidRDefault="001A0979" w:rsidP="001F6B9E">
      <w:pPr>
        <w:pStyle w:val="aa"/>
        <w:spacing w:before="0" w:beforeAutospacing="0" w:after="0" w:afterAutospacing="0"/>
        <w:contextualSpacing/>
      </w:pPr>
      <w:r>
        <w:rPr>
          <w:noProof/>
        </w:rPr>
        <w:drawing>
          <wp:inline distT="0" distB="0" distL="0" distR="0" wp14:anchorId="51A1E430" wp14:editId="4ABBF66E">
            <wp:extent cx="2448000" cy="4344653"/>
            <wp:effectExtent l="0" t="0" r="0" b="0"/>
            <wp:docPr id="61" name="Рисунок 61" descr="http://alfaday.net/uploads/posts/2012-01/1327249225_924qidpogeup1n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faday.net/uploads/posts/2012-01/1327249225_924qidpogeup1nc.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8000" cy="4344653"/>
                    </a:xfrm>
                    <a:prstGeom prst="rect">
                      <a:avLst/>
                    </a:prstGeom>
                    <a:noFill/>
                    <a:ln>
                      <a:noFill/>
                    </a:ln>
                  </pic:spPr>
                </pic:pic>
              </a:graphicData>
            </a:graphic>
          </wp:inline>
        </w:drawing>
      </w:r>
    </w:p>
    <w:p w:rsidR="001A0979" w:rsidRDefault="001A0979" w:rsidP="001F6B9E">
      <w:pPr>
        <w:pStyle w:val="aa"/>
        <w:spacing w:before="0" w:beforeAutospacing="0" w:after="0" w:afterAutospacing="0"/>
        <w:contextualSpacing/>
      </w:pPr>
    </w:p>
    <w:p w:rsidR="00182AEC" w:rsidRPr="00182AEC" w:rsidRDefault="001A0979" w:rsidP="001F6B9E">
      <w:pPr>
        <w:pStyle w:val="aa"/>
        <w:spacing w:before="0" w:beforeAutospacing="0" w:after="0" w:afterAutospacing="0"/>
        <w:contextualSpacing/>
        <w:rPr>
          <w:color w:val="000000" w:themeColor="text1"/>
          <w:sz w:val="28"/>
          <w:szCs w:val="28"/>
        </w:rPr>
      </w:pPr>
      <w:proofErr w:type="spellStart"/>
      <w:proofErr w:type="gramStart"/>
      <w:r>
        <w:rPr>
          <w:b/>
          <w:color w:val="000000" w:themeColor="text1"/>
          <w:sz w:val="28"/>
          <w:szCs w:val="28"/>
        </w:rPr>
        <w:t>П</w:t>
      </w:r>
      <w:r w:rsidR="00FA7E63" w:rsidRPr="00182AEC">
        <w:rPr>
          <w:b/>
          <w:color w:val="000000" w:themeColor="text1"/>
          <w:sz w:val="28"/>
          <w:szCs w:val="28"/>
        </w:rPr>
        <w:t>олиме́рная</w:t>
      </w:r>
      <w:proofErr w:type="spellEnd"/>
      <w:proofErr w:type="gramEnd"/>
      <w:r w:rsidR="00FA7E63" w:rsidRPr="00182AEC">
        <w:rPr>
          <w:b/>
          <w:color w:val="000000" w:themeColor="text1"/>
          <w:sz w:val="28"/>
          <w:szCs w:val="28"/>
        </w:rPr>
        <w:t xml:space="preserve"> </w:t>
      </w:r>
      <w:proofErr w:type="spellStart"/>
      <w:r w:rsidR="00FA7E63" w:rsidRPr="00182AEC">
        <w:rPr>
          <w:b/>
          <w:color w:val="000000" w:themeColor="text1"/>
          <w:sz w:val="28"/>
          <w:szCs w:val="28"/>
        </w:rPr>
        <w:t>гли́на</w:t>
      </w:r>
      <w:proofErr w:type="spellEnd"/>
      <w:r w:rsidR="00FA7E63" w:rsidRPr="00182AEC">
        <w:rPr>
          <w:color w:val="000000" w:themeColor="text1"/>
          <w:sz w:val="28"/>
          <w:szCs w:val="28"/>
        </w:rPr>
        <w:t xml:space="preserve"> (также, </w:t>
      </w:r>
      <w:proofErr w:type="spellStart"/>
      <w:r w:rsidR="00FA7E63" w:rsidRPr="00182AEC">
        <w:rPr>
          <w:color w:val="000000" w:themeColor="text1"/>
          <w:sz w:val="28"/>
          <w:szCs w:val="28"/>
        </w:rPr>
        <w:t>пла́стик</w:t>
      </w:r>
      <w:proofErr w:type="spellEnd"/>
      <w:r w:rsidR="00FA7E63" w:rsidRPr="00182AEC">
        <w:rPr>
          <w:color w:val="000000" w:themeColor="text1"/>
          <w:sz w:val="28"/>
          <w:szCs w:val="28"/>
        </w:rPr>
        <w:t xml:space="preserve"> или </w:t>
      </w:r>
      <w:proofErr w:type="spellStart"/>
      <w:r w:rsidR="00FA7E63" w:rsidRPr="00182AEC">
        <w:rPr>
          <w:color w:val="000000" w:themeColor="text1"/>
          <w:sz w:val="28"/>
          <w:szCs w:val="28"/>
        </w:rPr>
        <w:t>пла́стика</w:t>
      </w:r>
      <w:proofErr w:type="spellEnd"/>
      <w:r w:rsidR="00FA7E63" w:rsidRPr="00182AEC">
        <w:rPr>
          <w:color w:val="000000" w:themeColor="text1"/>
          <w:sz w:val="28"/>
          <w:szCs w:val="28"/>
        </w:rPr>
        <w:t xml:space="preserve">) — пластичный материал для лепки небольших изделий (украшений, скульптур, кукол и др.) и моделирования, </w:t>
      </w:r>
      <w:proofErr w:type="spellStart"/>
      <w:r w:rsidR="00FA7E63" w:rsidRPr="00182AEC">
        <w:rPr>
          <w:color w:val="000000" w:themeColor="text1"/>
          <w:sz w:val="28"/>
          <w:szCs w:val="28"/>
        </w:rPr>
        <w:t>полимеризующийся</w:t>
      </w:r>
      <w:proofErr w:type="spellEnd"/>
      <w:r w:rsidR="00FA7E63" w:rsidRPr="00182AEC">
        <w:rPr>
          <w:color w:val="000000" w:themeColor="text1"/>
          <w:sz w:val="28"/>
          <w:szCs w:val="28"/>
        </w:rPr>
        <w:t xml:space="preserve"> (затвердевающий) при нагревании до температуры 100-130°C (в зависимости от производителя). Иногда полимерной глиной называют самозатвердевающие массы для моделирования и создания цветов (</w:t>
      </w:r>
      <w:proofErr w:type="spellStart"/>
      <w:r w:rsidR="00FA7E63" w:rsidRPr="00182AEC">
        <w:rPr>
          <w:color w:val="000000" w:themeColor="text1"/>
          <w:sz w:val="28"/>
          <w:szCs w:val="28"/>
        </w:rPr>
        <w:t>Deco</w:t>
      </w:r>
      <w:proofErr w:type="spellEnd"/>
      <w:r w:rsidR="00FA7E63" w:rsidRPr="00182AEC">
        <w:rPr>
          <w:color w:val="000000" w:themeColor="text1"/>
          <w:sz w:val="28"/>
          <w:szCs w:val="28"/>
        </w:rPr>
        <w:t xml:space="preserve">, холодный фарфор и др.), однако это не совсем верно, так как эти глины застывают на воздухе, не образуя каких-либо полимеров. </w:t>
      </w:r>
      <w:r w:rsidR="00182AEC" w:rsidRPr="00182AEC">
        <w:rPr>
          <w:color w:val="000000" w:themeColor="text1"/>
          <w:sz w:val="28"/>
          <w:szCs w:val="28"/>
        </w:rPr>
        <w:t xml:space="preserve">Полимерная глина или пластик – это красивый многофункциональный и пластичный материал, применяемый в </w:t>
      </w:r>
      <w:r w:rsidR="001F6B9E">
        <w:rPr>
          <w:color w:val="000000" w:themeColor="text1"/>
          <w:sz w:val="28"/>
          <w:szCs w:val="28"/>
        </w:rPr>
        <w:t>макетах</w:t>
      </w:r>
      <w:r w:rsidR="00182AEC" w:rsidRPr="00182AEC">
        <w:rPr>
          <w:color w:val="000000" w:themeColor="text1"/>
          <w:sz w:val="28"/>
          <w:szCs w:val="28"/>
        </w:rPr>
        <w:t xml:space="preserve"> и прикладном творчестве. С каждым днем сама полимерная глина </w:t>
      </w:r>
      <w:r w:rsidR="00182AEC" w:rsidRPr="001F6B9E">
        <w:rPr>
          <w:color w:val="000000" w:themeColor="text1"/>
          <w:sz w:val="28"/>
          <w:szCs w:val="28"/>
        </w:rPr>
        <w:t xml:space="preserve">и </w:t>
      </w:r>
      <w:hyperlink r:id="rId29" w:tooltip="необычная лепка пластикой" w:history="1">
        <w:r w:rsidR="00182AEC" w:rsidRPr="001F6B9E">
          <w:rPr>
            <w:color w:val="000000" w:themeColor="text1"/>
            <w:sz w:val="28"/>
            <w:szCs w:val="28"/>
          </w:rPr>
          <w:t>необычная лепка пластикой</w:t>
        </w:r>
      </w:hyperlink>
      <w:r w:rsidR="00182AEC" w:rsidRPr="001F6B9E">
        <w:rPr>
          <w:color w:val="000000" w:themeColor="text1"/>
          <w:sz w:val="28"/>
          <w:szCs w:val="28"/>
        </w:rPr>
        <w:t xml:space="preserve"> приобретают всё больший интерес к себе. Из этого материала изготавливают аксессуары для интерьера и одежды, украшения, различны</w:t>
      </w:r>
      <w:r w:rsidR="001F6B9E">
        <w:rPr>
          <w:color w:val="000000" w:themeColor="text1"/>
          <w:sz w:val="28"/>
          <w:szCs w:val="28"/>
        </w:rPr>
        <w:t>е фигурки и скульптуры.</w:t>
      </w:r>
      <w:r w:rsidR="00182AEC" w:rsidRPr="001F6B9E">
        <w:rPr>
          <w:color w:val="000000" w:themeColor="text1"/>
          <w:sz w:val="28"/>
          <w:szCs w:val="28"/>
        </w:rPr>
        <w:t xml:space="preserve"> </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xml:space="preserve">В основе полимерной глины лежит поливинилхлорид (ПВХ) и несколько видов </w:t>
      </w:r>
      <w:proofErr w:type="spellStart"/>
      <w:r w:rsidRPr="00182AEC">
        <w:rPr>
          <w:rFonts w:eastAsia="Times New Roman" w:cs="Times New Roman"/>
          <w:color w:val="000000" w:themeColor="text1"/>
          <w:szCs w:val="28"/>
          <w:lang w:eastAsia="ru-RU"/>
        </w:rPr>
        <w:t>пластификатов</w:t>
      </w:r>
      <w:proofErr w:type="spellEnd"/>
      <w:r w:rsidRPr="00182AEC">
        <w:rPr>
          <w:rFonts w:eastAsia="Times New Roman" w:cs="Times New Roman"/>
          <w:color w:val="000000" w:themeColor="text1"/>
          <w:szCs w:val="28"/>
          <w:lang w:eastAsia="ru-RU"/>
        </w:rPr>
        <w:t xml:space="preserve"> (жидких), которые и придают глине мягкость и пластичность. Частицы ПВХ образно можно сравнить с желатином: они при нагревании прекрасно впитываются в себя жидкость. И в этом заключается основное свойство пластика. Также в составе глины содержатся разные пигменты, придающие ей сочные и яркие цвета.</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xml:space="preserve"> Слюду в неё добавляют, добиваясь металлического эффекта и перламутрового блеска. В качестве модификаторов и наполнителей </w:t>
      </w:r>
      <w:r w:rsidRPr="00182AEC">
        <w:rPr>
          <w:rFonts w:eastAsia="Times New Roman" w:cs="Times New Roman"/>
          <w:color w:val="000000" w:themeColor="text1"/>
          <w:szCs w:val="28"/>
          <w:lang w:eastAsia="ru-RU"/>
        </w:rPr>
        <w:lastRenderedPageBreak/>
        <w:t xml:space="preserve">поверхности в глину вводят мел, тальк и каолин. Кроме того, в материале могут быть стабилизаторы, которые препятствуют </w:t>
      </w:r>
      <w:proofErr w:type="spellStart"/>
      <w:r w:rsidRPr="00182AEC">
        <w:rPr>
          <w:rFonts w:eastAsia="Times New Roman" w:cs="Times New Roman"/>
          <w:color w:val="000000" w:themeColor="text1"/>
          <w:szCs w:val="28"/>
          <w:lang w:eastAsia="ru-RU"/>
        </w:rPr>
        <w:t>желатинизации</w:t>
      </w:r>
      <w:proofErr w:type="spellEnd"/>
      <w:r w:rsidRPr="00182AEC">
        <w:rPr>
          <w:rFonts w:eastAsia="Times New Roman" w:cs="Times New Roman"/>
          <w:color w:val="000000" w:themeColor="text1"/>
          <w:szCs w:val="28"/>
          <w:lang w:eastAsia="ru-RU"/>
        </w:rPr>
        <w:t xml:space="preserve"> в период хранения полимерной глины при нормальных температурах (при температуре 60</w:t>
      </w:r>
      <w:r w:rsidRPr="00182AEC">
        <w:rPr>
          <w:rFonts w:eastAsia="Times New Roman" w:cs="Times New Roman"/>
          <w:color w:val="000000" w:themeColor="text1"/>
          <w:szCs w:val="28"/>
          <w:vertAlign w:val="superscript"/>
          <w:lang w:eastAsia="ru-RU"/>
        </w:rPr>
        <w:t>0</w:t>
      </w:r>
      <w:r w:rsidRPr="00182AEC">
        <w:rPr>
          <w:rFonts w:eastAsia="Times New Roman" w:cs="Times New Roman"/>
          <w:color w:val="000000" w:themeColor="text1"/>
          <w:szCs w:val="28"/>
          <w:lang w:eastAsia="ru-RU"/>
        </w:rPr>
        <w:t>С глина начинает затвердевать; стабилизаторы значительно замедляют этот процесс).</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w:t>
      </w:r>
      <w:r w:rsidR="001F6B9E">
        <w:rPr>
          <w:rFonts w:eastAsia="Times New Roman" w:cs="Times New Roman"/>
          <w:color w:val="000000" w:themeColor="text1"/>
          <w:szCs w:val="28"/>
          <w:lang w:eastAsia="ru-RU"/>
        </w:rPr>
        <w:t xml:space="preserve">Можно получить </w:t>
      </w:r>
      <w:r w:rsidRPr="00182AEC">
        <w:rPr>
          <w:rFonts w:eastAsia="Times New Roman" w:cs="Times New Roman"/>
          <w:color w:val="000000" w:themeColor="text1"/>
          <w:szCs w:val="28"/>
          <w:lang w:eastAsia="ru-RU"/>
        </w:rPr>
        <w:t xml:space="preserve"> материал, максимально приближенный по характеристикам и свойствам к пластику.</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xml:space="preserve"> Для </w:t>
      </w:r>
      <w:r w:rsidR="001F6B9E">
        <w:rPr>
          <w:rFonts w:eastAsia="Times New Roman" w:cs="Times New Roman"/>
          <w:b/>
          <w:bCs/>
          <w:color w:val="000000" w:themeColor="text1"/>
          <w:szCs w:val="28"/>
          <w:lang w:eastAsia="ru-RU"/>
        </w:rPr>
        <w:t>полимерной  глины</w:t>
      </w:r>
      <w:r w:rsidR="001F6B9E" w:rsidRPr="001F6B9E">
        <w:rPr>
          <w:rFonts w:eastAsia="Times New Roman" w:cs="Times New Roman"/>
          <w:color w:val="000000" w:themeColor="text1"/>
          <w:szCs w:val="28"/>
          <w:lang w:eastAsia="ru-RU"/>
        </w:rPr>
        <w:t xml:space="preserve"> </w:t>
      </w:r>
      <w:r w:rsidR="001F6B9E">
        <w:rPr>
          <w:rFonts w:eastAsia="Times New Roman" w:cs="Times New Roman"/>
          <w:color w:val="000000" w:themeColor="text1"/>
          <w:szCs w:val="28"/>
          <w:lang w:eastAsia="ru-RU"/>
        </w:rPr>
        <w:t xml:space="preserve"> </w:t>
      </w:r>
      <w:r w:rsidRPr="00182AEC">
        <w:rPr>
          <w:rFonts w:eastAsia="Times New Roman" w:cs="Times New Roman"/>
          <w:color w:val="000000" w:themeColor="text1"/>
          <w:szCs w:val="28"/>
          <w:lang w:eastAsia="ru-RU"/>
        </w:rPr>
        <w:t>понадобятся следующие ингредиенты:</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- 250 г (1 стакан) клея белого ПВА;</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- 250 г (1 стакан) крахмала кукурузного;</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по 1 ст. л. вазелина и крема для рук (без силикона, нежирного);</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- 2 ст. л. сока лимона.</w:t>
      </w:r>
    </w:p>
    <w:p w:rsidR="00182AEC" w:rsidRPr="00182AEC" w:rsidRDefault="00182AEC" w:rsidP="00182AEC">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Из указанного количество составляющих выйдет примерно 350 г белой пластичной массы.</w:t>
      </w:r>
      <w:r w:rsidR="00E91F99">
        <w:rPr>
          <w:rFonts w:eastAsia="Times New Roman" w:cs="Times New Roman"/>
          <w:color w:val="000000" w:themeColor="text1"/>
          <w:szCs w:val="28"/>
          <w:lang w:eastAsia="ru-RU"/>
        </w:rPr>
        <w:t xml:space="preserve"> Масса должна храниться в холодильнике.</w:t>
      </w:r>
    </w:p>
    <w:p w:rsidR="00557E34" w:rsidRDefault="00182AEC" w:rsidP="00632C94">
      <w:pPr>
        <w:contextualSpacing/>
        <w:rPr>
          <w:rFonts w:eastAsia="Times New Roman" w:cs="Times New Roman"/>
          <w:color w:val="000000" w:themeColor="text1"/>
          <w:szCs w:val="28"/>
          <w:lang w:eastAsia="ru-RU"/>
        </w:rPr>
      </w:pPr>
      <w:r w:rsidRPr="00182AEC">
        <w:rPr>
          <w:rFonts w:eastAsia="Times New Roman" w:cs="Times New Roman"/>
          <w:color w:val="000000" w:themeColor="text1"/>
          <w:szCs w:val="28"/>
          <w:lang w:eastAsia="ru-RU"/>
        </w:rPr>
        <w:t> </w:t>
      </w:r>
      <w:r w:rsidR="00632C94">
        <w:t xml:space="preserve"> Из готовой массы </w:t>
      </w:r>
      <w:r w:rsidR="00557E34">
        <w:t xml:space="preserve">можно </w:t>
      </w:r>
      <w:r w:rsidR="00632C94">
        <w:t xml:space="preserve">сделать </w:t>
      </w:r>
      <w:hyperlink r:id="rId30" w:tooltip="украшения из пластика" w:history="1">
        <w:r w:rsidR="00557E34" w:rsidRPr="00632C94">
          <w:rPr>
            <w:rStyle w:val="ab"/>
            <w:color w:val="auto"/>
            <w:u w:val="none"/>
          </w:rPr>
          <w:t>украшения из пластика</w:t>
        </w:r>
      </w:hyperlink>
      <w:r w:rsidR="00557E34" w:rsidRPr="00632C94">
        <w:t xml:space="preserve">, </w:t>
      </w:r>
      <w:r w:rsidR="00557E34">
        <w:t>магниты на холодильник</w:t>
      </w:r>
      <w:r w:rsidR="00632C94">
        <w:t xml:space="preserve">, элементы макета, </w:t>
      </w:r>
      <w:r w:rsidR="00557E34">
        <w:t xml:space="preserve"> </w:t>
      </w:r>
      <w:r w:rsidR="00632C94">
        <w:t xml:space="preserve">различные тематические поделки, </w:t>
      </w:r>
      <w:proofErr w:type="gramStart"/>
      <w:r w:rsidR="00632C94">
        <w:t>водяные капли</w:t>
      </w:r>
      <w:proofErr w:type="gramEnd"/>
      <w:r w:rsidR="00632C94">
        <w:t xml:space="preserve">, росу, всевозможные завитушки со сложным узором и </w:t>
      </w:r>
      <w:r w:rsidR="00E91F99">
        <w:t>др.</w:t>
      </w:r>
    </w:p>
    <w:p w:rsidR="00D54B5B" w:rsidRPr="00632C94" w:rsidRDefault="00D54B5B" w:rsidP="00632C94">
      <w:pPr>
        <w:tabs>
          <w:tab w:val="left" w:pos="3661"/>
        </w:tabs>
        <w:jc w:val="left"/>
        <w:rPr>
          <w:rFonts w:eastAsia="Times New Roman" w:cs="Times New Roman"/>
          <w:b/>
          <w:szCs w:val="28"/>
          <w:lang w:eastAsia="ru-RU"/>
        </w:rPr>
      </w:pPr>
      <w:r w:rsidRPr="00632C94">
        <w:rPr>
          <w:rFonts w:eastAsia="Times New Roman" w:cs="Times New Roman"/>
          <w:b/>
          <w:szCs w:val="28"/>
          <w:lang w:eastAsia="ru-RU"/>
        </w:rPr>
        <w:t xml:space="preserve">Элементы </w:t>
      </w:r>
      <w:r w:rsidR="00E1476A">
        <w:rPr>
          <w:rFonts w:eastAsia="Times New Roman" w:cs="Times New Roman"/>
          <w:b/>
          <w:szCs w:val="28"/>
          <w:lang w:eastAsia="ru-RU"/>
        </w:rPr>
        <w:t xml:space="preserve">декора или </w:t>
      </w:r>
      <w:r w:rsidRPr="00632C94">
        <w:rPr>
          <w:rFonts w:eastAsia="Times New Roman" w:cs="Times New Roman"/>
          <w:b/>
          <w:szCs w:val="28"/>
          <w:lang w:eastAsia="ru-RU"/>
        </w:rPr>
        <w:t>макета</w:t>
      </w:r>
      <w:r w:rsidRPr="00632C94">
        <w:rPr>
          <w:b/>
          <w:noProof/>
          <w:lang w:eastAsia="ru-RU"/>
        </w:rPr>
        <mc:AlternateContent>
          <mc:Choice Requires="wps">
            <w:drawing>
              <wp:inline distT="0" distB="0" distL="0" distR="0" wp14:anchorId="0CD6368F" wp14:editId="10F7C1FA">
                <wp:extent cx="308610" cy="308610"/>
                <wp:effectExtent l="0" t="0" r="0" b="0"/>
                <wp:docPr id="25" name="AutoShape 3" descr="http://%D0%BA%D0%BE%D0%B2%D0%BA%D0%B0-%D1%83%D1%80%D0%B0%D0%BB.%D1%80%D1%84/file/photo/foto2198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D0%BA%D0%BE%D0%B2%D0%BA%D0%B0-%D1%83%D1%80%D0%B0%D0%BB.%D1%80%D1%84/file/photo/foto2198_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jm7wIAACYGAAAOAAAAZHJzL2Uyb0RvYy54bWysVEuP0zAQviPxHyxLPaZ5NG2TaFPUNi1C&#10;WmClhTNyE6cxJHaw3aYL4r8zdvrc5QTkMLJnnJn5Zr6ZuzeHpkZ7KhUTPMX+0MOI8lwUjG9T/PnT&#10;2okwUprwgtSC0xQ/UYXfzF6/uuvahAaiEnVBJQInXCVdm+JK6zZxXZVXtCFqKFrKwVgK2RANV7l1&#10;C0k68N7UbuB5E7cTsmilyKlSoM16I55Z/2VJc/2xLBXVqE4x5KatlFZujHRndyTZStJWLD+mQf4i&#10;i4YwDkHPrjKiCdpJ9sJVw3IplCj1MBeNK8qS5dRiADS+9wzNY0VaarFAcVR7LpP6f27zD/sHiViR&#10;4mCMEScN9Gi+08KGRiOMCqpyqNexL4PMGyzmVq6sDK40njPI/EE0stKzhl4uhicVmEO3ZDV120po&#10;4ZYgAj+OvvjDr+3WdKNrVQJJPbYP0tRTtfci/6YQF8uK8C2dqxZ6CkyDZE8qKUVXUVJAWXzjwr3x&#10;YS4KvKFN914UAI8APNurQykbEwO6gA6WEk9nStCDRjkoR1408YE4OZiOZxOBJKefW6n0WyoaZA4p&#10;lpCddU7290r3T09PTCwu1qyuQU+Smt8owGevgdDwq7GZJCyJfsZevIpWUeiEwWTlhF6WOfP1MnQm&#10;a386zkbZcpn5v0xcP0wqVhSUmzAnQvvhuYGnwfojD4+j1VPxTGklalYYdyYlJbebZS3RnsBAre1n&#10;Sw6WyzP3Ng1bL8DyDJIfhN4iiJ31JJo64TocO/HUixzPjxfxxAvjMFvfQrpnnP47JNSlOB4D2y2c&#10;S9LPsHn2e4mNJA3TsLJq1qQ4Oj8iiWHgihe2tZqwuj9flcKkfykFtPvUaMtXQ9Ge/RtRPAFdpQA6&#10;AfNgucKhEvIHRh0sqhSr7zsiKUb1Ow6Uj/0wNJvNXsLxNICLvLZsri2E5+AqxRqj/rjU/TbctZJt&#10;K4jk28JwYbZAySyFzQj1WR2HC5aRRXJcnGbbXd/tq8t6n/0G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CFZ+ObvAgAAJgYAAA4A&#10;AAAAAAAAAAAAAAAALgIAAGRycy9lMm9Eb2MueG1sUEsBAi0AFAAGAAgAAAAhAJj2bA3ZAAAAAwEA&#10;AA8AAAAAAAAAAAAAAAAASQUAAGRycy9kb3ducmV2LnhtbFBLBQYAAAAABAAEAPMAAABPBgAAAAA=&#10;" filled="f" stroked="f">
                <o:lock v:ext="edit" aspectratio="t"/>
                <w10:anchorlock/>
              </v:rect>
            </w:pict>
          </mc:Fallback>
        </mc:AlternateContent>
      </w:r>
    </w:p>
    <w:p w:rsidR="00182AEC" w:rsidRPr="00182AEC" w:rsidRDefault="00182AEC" w:rsidP="00182AEC">
      <w:pPr>
        <w:contextualSpacing/>
        <w:rPr>
          <w:rFonts w:eastAsia="Times New Roman" w:cs="Times New Roman"/>
          <w:color w:val="000000" w:themeColor="text1"/>
          <w:szCs w:val="28"/>
          <w:lang w:eastAsia="ru-RU"/>
        </w:rPr>
      </w:pPr>
    </w:p>
    <w:p w:rsidR="0070445E" w:rsidRDefault="00E21C1E" w:rsidP="00E01BD2">
      <w:pPr>
        <w:tabs>
          <w:tab w:val="left" w:pos="3661"/>
        </w:tabs>
        <w:jc w:val="center"/>
        <w:rPr>
          <w:rFonts w:eastAsia="Times New Roman" w:cs="Times New Roman"/>
          <w:b/>
          <w:szCs w:val="28"/>
          <w:u w:val="single"/>
          <w:lang w:eastAsia="ru-RU"/>
        </w:rPr>
      </w:pPr>
      <w:r>
        <w:rPr>
          <w:noProof/>
          <w:lang w:eastAsia="ru-RU"/>
        </w:rPr>
        <w:drawing>
          <wp:inline distT="0" distB="0" distL="0" distR="0" wp14:anchorId="15B9487D" wp14:editId="77D4E293">
            <wp:extent cx="1548000" cy="2065527"/>
            <wp:effectExtent l="0" t="0" r="0" b="0"/>
            <wp:docPr id="2" name="Рисунок 2" descr="http://stranamasterov.ru/files/imagecache/orig_with_logo4/i2012/03/19/izobrazhenie_4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namasterov.ru/files/imagecache/orig_with_logo4/i2012/03/19/izobrazhenie_400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8000" cy="2065527"/>
                    </a:xfrm>
                    <a:prstGeom prst="rect">
                      <a:avLst/>
                    </a:prstGeom>
                    <a:noFill/>
                    <a:ln>
                      <a:noFill/>
                    </a:ln>
                  </pic:spPr>
                </pic:pic>
              </a:graphicData>
            </a:graphic>
          </wp:inline>
        </w:drawing>
      </w:r>
      <w:r w:rsidR="00B870DC">
        <w:rPr>
          <w:noProof/>
          <w:lang w:eastAsia="ru-RU"/>
        </w:rPr>
        <w:drawing>
          <wp:inline distT="0" distB="0" distL="0" distR="0" wp14:anchorId="4262E34E" wp14:editId="66B707FE">
            <wp:extent cx="3096000" cy="2260193"/>
            <wp:effectExtent l="0" t="0" r="9525" b="6985"/>
            <wp:docPr id="19" name="Рисунок 19" descr="http://clever4you.ru/lounge/images/kak-sdelat-vulkan-iz-plastilina-1539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ever4you.ru/lounge/images/kak-sdelat-vulkan-iz-plastilina-15396-lar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6000" cy="2260193"/>
                    </a:xfrm>
                    <a:prstGeom prst="rect">
                      <a:avLst/>
                    </a:prstGeom>
                    <a:noFill/>
                    <a:ln>
                      <a:noFill/>
                    </a:ln>
                  </pic:spPr>
                </pic:pic>
              </a:graphicData>
            </a:graphic>
          </wp:inline>
        </w:drawing>
      </w:r>
    </w:p>
    <w:p w:rsidR="0070445E" w:rsidRDefault="0070445E" w:rsidP="00E01BD2">
      <w:pPr>
        <w:tabs>
          <w:tab w:val="left" w:pos="3661"/>
        </w:tabs>
        <w:jc w:val="center"/>
        <w:rPr>
          <w:rFonts w:eastAsia="Times New Roman" w:cs="Times New Roman"/>
          <w:b/>
          <w:szCs w:val="28"/>
          <w:u w:val="single"/>
          <w:lang w:eastAsia="ru-RU"/>
        </w:rPr>
      </w:pPr>
    </w:p>
    <w:p w:rsidR="0070445E" w:rsidRDefault="0070445E" w:rsidP="00E01BD2">
      <w:pPr>
        <w:tabs>
          <w:tab w:val="left" w:pos="3661"/>
        </w:tabs>
        <w:jc w:val="center"/>
        <w:rPr>
          <w:rFonts w:eastAsia="Times New Roman" w:cs="Times New Roman"/>
          <w:b/>
          <w:szCs w:val="28"/>
          <w:u w:val="single"/>
          <w:lang w:eastAsia="ru-RU"/>
        </w:rPr>
      </w:pPr>
    </w:p>
    <w:p w:rsidR="0070445E" w:rsidRDefault="0070445E" w:rsidP="00E01BD2">
      <w:pPr>
        <w:tabs>
          <w:tab w:val="left" w:pos="3661"/>
        </w:tabs>
        <w:jc w:val="center"/>
        <w:rPr>
          <w:rFonts w:eastAsia="Times New Roman" w:cs="Times New Roman"/>
          <w:b/>
          <w:szCs w:val="28"/>
          <w:u w:val="single"/>
          <w:lang w:eastAsia="ru-RU"/>
        </w:rPr>
      </w:pPr>
    </w:p>
    <w:p w:rsidR="0070445E" w:rsidRDefault="00B870DC" w:rsidP="00E01BD2">
      <w:pPr>
        <w:tabs>
          <w:tab w:val="left" w:pos="3661"/>
        </w:tabs>
        <w:jc w:val="center"/>
        <w:rPr>
          <w:rFonts w:eastAsia="Times New Roman" w:cs="Times New Roman"/>
          <w:b/>
          <w:szCs w:val="28"/>
          <w:u w:val="single"/>
          <w:lang w:eastAsia="ru-RU"/>
        </w:rPr>
      </w:pPr>
      <w:r>
        <w:rPr>
          <w:noProof/>
          <w:lang w:eastAsia="ru-RU"/>
        </w:rPr>
        <w:drawing>
          <wp:inline distT="0" distB="0" distL="0" distR="0" wp14:anchorId="00C62EE1" wp14:editId="4E0112E7">
            <wp:extent cx="2808000" cy="2107307"/>
            <wp:effectExtent l="0" t="0" r="0" b="7620"/>
            <wp:docPr id="18" name="Рисунок 18" descr="http://masterclassy.masterpodelok.com/uploads/posts/2013-01-17/image_4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sterclassy.masterpodelok.com/uploads/posts/2013-01-17/image_494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8000" cy="2107307"/>
                    </a:xfrm>
                    <a:prstGeom prst="rect">
                      <a:avLst/>
                    </a:prstGeom>
                    <a:noFill/>
                    <a:ln>
                      <a:noFill/>
                    </a:ln>
                  </pic:spPr>
                </pic:pic>
              </a:graphicData>
            </a:graphic>
          </wp:inline>
        </w:drawing>
      </w:r>
    </w:p>
    <w:p w:rsidR="00524C56" w:rsidRPr="00E91F99" w:rsidRDefault="00E91F99" w:rsidP="00E91F99">
      <w:pPr>
        <w:tabs>
          <w:tab w:val="left" w:pos="3661"/>
        </w:tabs>
        <w:jc w:val="left"/>
        <w:rPr>
          <w:rFonts w:eastAsia="Times New Roman" w:cs="Times New Roman"/>
          <w:szCs w:val="28"/>
          <w:lang w:eastAsia="ru-RU"/>
        </w:rPr>
      </w:pPr>
      <w:r w:rsidRPr="00E91F99">
        <w:rPr>
          <w:rFonts w:eastAsia="Times New Roman" w:cs="Times New Roman"/>
          <w:szCs w:val="28"/>
          <w:lang w:eastAsia="ru-RU"/>
        </w:rPr>
        <w:lastRenderedPageBreak/>
        <w:t>Можно сделать цветной пластик, добавив в общую массу красителей, красок, пигментов и др.</w:t>
      </w:r>
    </w:p>
    <w:p w:rsidR="00524C56" w:rsidRDefault="001A0979" w:rsidP="00E01BD2">
      <w:pPr>
        <w:tabs>
          <w:tab w:val="left" w:pos="3661"/>
        </w:tabs>
        <w:jc w:val="center"/>
        <w:rPr>
          <w:rFonts w:eastAsia="Times New Roman" w:cs="Times New Roman"/>
          <w:b/>
          <w:szCs w:val="28"/>
          <w:u w:val="single"/>
          <w:lang w:eastAsia="ru-RU"/>
        </w:rPr>
      </w:pPr>
      <w:r>
        <w:rPr>
          <w:noProof/>
          <w:lang w:eastAsia="ru-RU"/>
        </w:rPr>
        <w:drawing>
          <wp:inline distT="0" distB="0" distL="0" distR="0" wp14:anchorId="2BB46514" wp14:editId="42966790">
            <wp:extent cx="2196000" cy="1812646"/>
            <wp:effectExtent l="0" t="0" r="0" b="0"/>
            <wp:docPr id="62" name="Рисунок 62" descr="http://img1.liveinternet.ru/images/attach/c/5/86/660/86660355_3571750_1261002_talismany_oberegi_amulet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1.liveinternet.ru/images/attach/c/5/86/660/86660355_3571750_1261002_talismany_oberegi_amulety_pi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6000" cy="1812646"/>
                    </a:xfrm>
                    <a:prstGeom prst="rect">
                      <a:avLst/>
                    </a:prstGeom>
                    <a:noFill/>
                    <a:ln>
                      <a:noFill/>
                    </a:ln>
                  </pic:spPr>
                </pic:pic>
              </a:graphicData>
            </a:graphic>
          </wp:inline>
        </w:drawing>
      </w:r>
    </w:p>
    <w:p w:rsidR="00E01BD2" w:rsidRPr="00A05164" w:rsidRDefault="00E01BD2" w:rsidP="00E01BD2">
      <w:pPr>
        <w:tabs>
          <w:tab w:val="left" w:pos="3661"/>
        </w:tabs>
        <w:jc w:val="center"/>
        <w:rPr>
          <w:rFonts w:eastAsia="Times New Roman" w:cs="Times New Roman"/>
          <w:b/>
          <w:szCs w:val="28"/>
          <w:u w:val="single"/>
          <w:lang w:eastAsia="ru-RU"/>
        </w:rPr>
      </w:pPr>
      <w:r w:rsidRPr="00A05164">
        <w:rPr>
          <w:rFonts w:eastAsia="Times New Roman" w:cs="Times New Roman"/>
          <w:b/>
          <w:szCs w:val="28"/>
          <w:u w:val="single"/>
          <w:lang w:eastAsia="ru-RU"/>
        </w:rPr>
        <w:t>Порядок выполнения</w:t>
      </w:r>
    </w:p>
    <w:p w:rsidR="00E01BD2" w:rsidRPr="00A05164" w:rsidRDefault="00E01BD2" w:rsidP="00E01BD2">
      <w:pPr>
        <w:tabs>
          <w:tab w:val="left" w:pos="3661"/>
        </w:tabs>
        <w:jc w:val="center"/>
        <w:rPr>
          <w:rFonts w:eastAsia="Times New Roman" w:cs="Times New Roman"/>
          <w:b/>
          <w:szCs w:val="28"/>
          <w:u w:val="single"/>
          <w:lang w:eastAsia="ru-RU"/>
        </w:rPr>
      </w:pPr>
    </w:p>
    <w:p w:rsidR="00E01BD2" w:rsidRPr="00D059F1" w:rsidRDefault="00E01BD2" w:rsidP="00D059F1">
      <w:pPr>
        <w:pStyle w:val="a3"/>
        <w:numPr>
          <w:ilvl w:val="0"/>
          <w:numId w:val="7"/>
        </w:numPr>
        <w:rPr>
          <w:sz w:val="28"/>
          <w:szCs w:val="28"/>
        </w:rPr>
      </w:pPr>
      <w:r w:rsidRPr="00D059F1">
        <w:rPr>
          <w:sz w:val="28"/>
          <w:szCs w:val="28"/>
        </w:rPr>
        <w:t>Повторить теоретический материал по теме.</w:t>
      </w:r>
    </w:p>
    <w:p w:rsidR="00E01BD2" w:rsidRPr="00A05164" w:rsidRDefault="00E01BD2" w:rsidP="00E01BD2">
      <w:pPr>
        <w:numPr>
          <w:ilvl w:val="0"/>
          <w:numId w:val="7"/>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Получить задание для выполнения практической работы.</w:t>
      </w:r>
    </w:p>
    <w:p w:rsidR="00E01BD2" w:rsidRPr="00A05164" w:rsidRDefault="00E01BD2" w:rsidP="00E01BD2">
      <w:pPr>
        <w:numPr>
          <w:ilvl w:val="0"/>
          <w:numId w:val="7"/>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 xml:space="preserve">Выполнить задание. </w:t>
      </w:r>
    </w:p>
    <w:p w:rsidR="00E01BD2" w:rsidRPr="00A05164" w:rsidRDefault="00E01BD2" w:rsidP="00E01BD2">
      <w:pPr>
        <w:numPr>
          <w:ilvl w:val="0"/>
          <w:numId w:val="7"/>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Оформить практическую работу.</w:t>
      </w:r>
    </w:p>
    <w:p w:rsidR="00E01BD2" w:rsidRDefault="00E01BD2" w:rsidP="00E01BD2">
      <w:pPr>
        <w:numPr>
          <w:ilvl w:val="0"/>
          <w:numId w:val="7"/>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Подготовить ответы на контрольные вопросы.</w:t>
      </w:r>
    </w:p>
    <w:p w:rsidR="00E01BD2" w:rsidRDefault="00E01BD2" w:rsidP="00E01BD2">
      <w:pPr>
        <w:numPr>
          <w:ilvl w:val="0"/>
          <w:numId w:val="7"/>
        </w:numPr>
        <w:shd w:val="clear" w:color="auto" w:fill="FFFFFF"/>
        <w:ind w:left="1070"/>
        <w:contextualSpacing/>
        <w:rPr>
          <w:rFonts w:eastAsia="Times New Roman" w:cs="Times New Roman"/>
          <w:szCs w:val="28"/>
          <w:lang w:eastAsia="ru-RU"/>
        </w:rPr>
      </w:pPr>
      <w:r w:rsidRPr="00E01BD2">
        <w:rPr>
          <w:rFonts w:eastAsia="Times New Roman" w:cs="Times New Roman"/>
          <w:szCs w:val="28"/>
          <w:lang w:eastAsia="ru-RU"/>
        </w:rPr>
        <w:t>Предоставить работу на просмотр. Защитить практическую работу.</w:t>
      </w:r>
    </w:p>
    <w:p w:rsidR="00E01BD2" w:rsidRDefault="00E01BD2" w:rsidP="00E01BD2">
      <w:pPr>
        <w:pStyle w:val="a3"/>
        <w:shd w:val="clear" w:color="auto" w:fill="FFFFFF"/>
        <w:rPr>
          <w:szCs w:val="28"/>
        </w:rPr>
      </w:pPr>
    </w:p>
    <w:p w:rsidR="00E01BD2" w:rsidRDefault="00E01BD2" w:rsidP="00EE4F27">
      <w:pPr>
        <w:pStyle w:val="a3"/>
        <w:shd w:val="clear" w:color="auto" w:fill="FFFFFF"/>
        <w:jc w:val="center"/>
        <w:rPr>
          <w:b/>
          <w:szCs w:val="28"/>
          <w:u w:val="single"/>
        </w:rPr>
      </w:pPr>
      <w:r w:rsidRPr="00A05164">
        <w:rPr>
          <w:b/>
          <w:szCs w:val="28"/>
          <w:u w:val="single"/>
        </w:rPr>
        <w:t>Задание</w:t>
      </w:r>
    </w:p>
    <w:p w:rsidR="00E1476A" w:rsidRPr="00A05164" w:rsidRDefault="00E1476A" w:rsidP="00E01BD2">
      <w:pPr>
        <w:tabs>
          <w:tab w:val="left" w:pos="3165"/>
        </w:tabs>
        <w:jc w:val="center"/>
        <w:rPr>
          <w:rFonts w:eastAsia="Times New Roman" w:cs="Times New Roman"/>
          <w:b/>
          <w:szCs w:val="28"/>
          <w:u w:val="single"/>
          <w:lang w:eastAsia="ru-RU"/>
        </w:rPr>
      </w:pPr>
    </w:p>
    <w:p w:rsidR="00E1476A" w:rsidRDefault="00E1476A" w:rsidP="00E01BD2">
      <w:pPr>
        <w:shd w:val="clear" w:color="auto" w:fill="FFFFFF"/>
        <w:suppressAutoHyphens/>
        <w:ind w:left="851"/>
        <w:contextualSpacing/>
        <w:jc w:val="center"/>
        <w:outlineLvl w:val="0"/>
        <w:rPr>
          <w:rFonts w:eastAsia="Times New Roman" w:cs="Times New Roman"/>
          <w:bCs/>
          <w:szCs w:val="28"/>
          <w:lang w:eastAsia="ru-RU"/>
        </w:rPr>
      </w:pPr>
      <w:r>
        <w:rPr>
          <w:rFonts w:eastAsia="Times New Roman" w:cs="Times New Roman"/>
          <w:bCs/>
          <w:szCs w:val="28"/>
          <w:lang w:eastAsia="ru-RU"/>
        </w:rPr>
        <w:t xml:space="preserve">Выполнить текстуру </w:t>
      </w:r>
      <w:r w:rsidRPr="00E1476A">
        <w:rPr>
          <w:rFonts w:eastAsia="Times New Roman" w:cs="Times New Roman"/>
          <w:bCs/>
          <w:szCs w:val="28"/>
          <w:lang w:eastAsia="ru-RU"/>
        </w:rPr>
        <w:t xml:space="preserve"> древесины графическими и живописными  материалами. </w:t>
      </w:r>
    </w:p>
    <w:p w:rsidR="00E01BD2" w:rsidRDefault="00E1476A" w:rsidP="00E01BD2">
      <w:pPr>
        <w:shd w:val="clear" w:color="auto" w:fill="FFFFFF"/>
        <w:suppressAutoHyphens/>
        <w:ind w:left="851"/>
        <w:contextualSpacing/>
        <w:jc w:val="center"/>
        <w:outlineLvl w:val="0"/>
        <w:rPr>
          <w:rFonts w:eastAsia="Times New Roman" w:cs="Times New Roman"/>
          <w:bCs/>
          <w:szCs w:val="28"/>
          <w:lang w:eastAsia="ru-RU"/>
        </w:rPr>
      </w:pPr>
      <w:r>
        <w:rPr>
          <w:rFonts w:eastAsia="Times New Roman" w:cs="Times New Roman"/>
          <w:bCs/>
          <w:szCs w:val="28"/>
          <w:lang w:eastAsia="ru-RU"/>
        </w:rPr>
        <w:t xml:space="preserve">Выполнить  эскизы </w:t>
      </w:r>
      <w:r w:rsidRPr="00E1476A">
        <w:rPr>
          <w:rFonts w:eastAsia="Times New Roman" w:cs="Times New Roman"/>
          <w:bCs/>
          <w:szCs w:val="28"/>
          <w:lang w:eastAsia="ru-RU"/>
        </w:rPr>
        <w:t xml:space="preserve"> кованых изделий  для ин</w:t>
      </w:r>
      <w:r>
        <w:rPr>
          <w:rFonts w:eastAsia="Times New Roman" w:cs="Times New Roman"/>
          <w:bCs/>
          <w:szCs w:val="28"/>
          <w:lang w:eastAsia="ru-RU"/>
        </w:rPr>
        <w:t>терьера и экстерьера. Выполнить</w:t>
      </w:r>
      <w:r w:rsidRPr="00E1476A">
        <w:rPr>
          <w:rFonts w:eastAsia="Times New Roman" w:cs="Times New Roman"/>
          <w:bCs/>
          <w:szCs w:val="28"/>
          <w:lang w:eastAsia="ru-RU"/>
        </w:rPr>
        <w:t xml:space="preserve"> изделия из пластических масс с последующим декорированием</w:t>
      </w:r>
    </w:p>
    <w:p w:rsidR="00E1476A" w:rsidRPr="00E1476A" w:rsidRDefault="00E1476A" w:rsidP="00E01BD2">
      <w:pPr>
        <w:shd w:val="clear" w:color="auto" w:fill="FFFFFF"/>
        <w:suppressAutoHyphens/>
        <w:ind w:left="851"/>
        <w:contextualSpacing/>
        <w:jc w:val="center"/>
        <w:outlineLvl w:val="0"/>
        <w:rPr>
          <w:rFonts w:eastAsia="Times New Roman" w:cs="Times New Roman"/>
          <w:szCs w:val="28"/>
          <w:lang w:eastAsia="ru-RU"/>
        </w:rPr>
      </w:pPr>
    </w:p>
    <w:p w:rsidR="00E01BD2" w:rsidRPr="00A05164" w:rsidRDefault="00E01BD2" w:rsidP="00E01BD2">
      <w:pPr>
        <w:shd w:val="clear" w:color="auto" w:fill="FFFFFF"/>
        <w:suppressAutoHyphens/>
        <w:ind w:left="851"/>
        <w:contextualSpacing/>
        <w:jc w:val="center"/>
        <w:outlineLvl w:val="0"/>
        <w:rPr>
          <w:rFonts w:eastAsia="Times New Roman" w:cs="Times New Roman"/>
          <w:b/>
          <w:szCs w:val="28"/>
          <w:u w:val="single"/>
          <w:lang w:eastAsia="ru-RU"/>
        </w:rPr>
      </w:pPr>
      <w:r w:rsidRPr="00A05164">
        <w:rPr>
          <w:rFonts w:eastAsia="Times New Roman" w:cs="Times New Roman"/>
          <w:b/>
          <w:szCs w:val="28"/>
          <w:u w:val="single"/>
          <w:lang w:eastAsia="ru-RU"/>
        </w:rPr>
        <w:t>Алгоритм выполнения работы</w:t>
      </w:r>
    </w:p>
    <w:p w:rsidR="00E01BD2" w:rsidRPr="00A05164" w:rsidRDefault="00E01BD2" w:rsidP="00E01BD2">
      <w:pPr>
        <w:rPr>
          <w:rFonts w:eastAsia="Times New Roman" w:cs="Times New Roman"/>
          <w:szCs w:val="28"/>
          <w:lang w:eastAsia="ru-RU"/>
        </w:rPr>
      </w:pPr>
      <w:r w:rsidRPr="00A05164">
        <w:rPr>
          <w:rFonts w:eastAsia="Times New Roman" w:cs="Times New Roman"/>
          <w:b/>
          <w:bCs/>
          <w:spacing w:val="3"/>
          <w:szCs w:val="28"/>
          <w:lang w:eastAsia="ru-RU"/>
        </w:rPr>
        <w:t xml:space="preserve">1 </w:t>
      </w:r>
      <w:r w:rsidRPr="00A05164">
        <w:rPr>
          <w:rFonts w:eastAsia="Times New Roman" w:cs="Times New Roman"/>
          <w:b/>
          <w:bCs/>
          <w:spacing w:val="4"/>
          <w:szCs w:val="28"/>
          <w:lang w:eastAsia="ru-RU"/>
        </w:rPr>
        <w:t xml:space="preserve">этап. </w:t>
      </w:r>
      <w:r w:rsidR="00D028A0">
        <w:rPr>
          <w:rFonts w:eastAsia="Times New Roman" w:cs="Times New Roman"/>
          <w:bCs/>
          <w:spacing w:val="4"/>
          <w:szCs w:val="28"/>
          <w:lang w:eastAsia="ru-RU"/>
        </w:rPr>
        <w:t>Покрыть поверхность бумаги краской, имитирующей дерево.</w:t>
      </w:r>
    </w:p>
    <w:p w:rsidR="00E01BD2" w:rsidRPr="00D059F1" w:rsidRDefault="00E01BD2" w:rsidP="00E01BD2">
      <w:pPr>
        <w:rPr>
          <w:rFonts w:eastAsia="Times New Roman" w:cs="Times New Roman"/>
          <w:bCs/>
          <w:szCs w:val="28"/>
          <w:lang w:eastAsia="ru-RU"/>
        </w:rPr>
      </w:pPr>
      <w:r w:rsidRPr="00A05164">
        <w:rPr>
          <w:rFonts w:eastAsia="Times New Roman" w:cs="Times New Roman"/>
          <w:b/>
          <w:bCs/>
          <w:szCs w:val="28"/>
          <w:lang w:eastAsia="ru-RU"/>
        </w:rPr>
        <w:t xml:space="preserve">2 этап.  </w:t>
      </w:r>
      <w:r w:rsidR="00D059F1">
        <w:rPr>
          <w:rFonts w:eastAsia="Times New Roman" w:cs="Times New Roman"/>
          <w:bCs/>
          <w:szCs w:val="28"/>
          <w:lang w:eastAsia="ru-RU"/>
        </w:rPr>
        <w:t>В технике «сухая кисть»  выполнить имитацию древесины.</w:t>
      </w:r>
    </w:p>
    <w:p w:rsidR="00E01BD2" w:rsidRPr="00D059F1" w:rsidRDefault="00E01BD2" w:rsidP="00E01BD2">
      <w:pPr>
        <w:rPr>
          <w:rFonts w:eastAsia="Times New Roman" w:cs="Times New Roman"/>
          <w:szCs w:val="28"/>
          <w:lang w:eastAsia="ru-RU"/>
        </w:rPr>
      </w:pPr>
      <w:r w:rsidRPr="00A05164">
        <w:rPr>
          <w:rFonts w:eastAsia="Times New Roman" w:cs="Times New Roman"/>
          <w:b/>
          <w:szCs w:val="28"/>
          <w:lang w:eastAsia="ru-RU"/>
        </w:rPr>
        <w:t xml:space="preserve">3 этап. </w:t>
      </w:r>
      <w:r w:rsidR="00D059F1">
        <w:rPr>
          <w:rFonts w:eastAsia="Times New Roman" w:cs="Times New Roman"/>
          <w:szCs w:val="28"/>
          <w:lang w:eastAsia="ru-RU"/>
        </w:rPr>
        <w:t>Тонкой кистью выполнить рисунок имитирующий текстуру древесины.</w:t>
      </w:r>
    </w:p>
    <w:p w:rsidR="00E01BD2" w:rsidRPr="00D059F1" w:rsidRDefault="00E01BD2" w:rsidP="00E01BD2">
      <w:pPr>
        <w:rPr>
          <w:rFonts w:eastAsia="Times New Roman" w:cs="Times New Roman"/>
          <w:szCs w:val="28"/>
          <w:lang w:eastAsia="ru-RU"/>
        </w:rPr>
      </w:pPr>
      <w:r w:rsidRPr="00A05164">
        <w:rPr>
          <w:rFonts w:eastAsia="Times New Roman" w:cs="Times New Roman"/>
          <w:b/>
          <w:szCs w:val="28"/>
          <w:lang w:eastAsia="ru-RU"/>
        </w:rPr>
        <w:t>4 этап.</w:t>
      </w:r>
      <w:r w:rsidR="00D059F1">
        <w:rPr>
          <w:rFonts w:eastAsia="Times New Roman" w:cs="Times New Roman"/>
          <w:b/>
          <w:szCs w:val="28"/>
          <w:lang w:eastAsia="ru-RU"/>
        </w:rPr>
        <w:t xml:space="preserve"> </w:t>
      </w:r>
      <w:r w:rsidR="00D059F1">
        <w:rPr>
          <w:rFonts w:eastAsia="Times New Roman" w:cs="Times New Roman"/>
          <w:szCs w:val="28"/>
          <w:lang w:eastAsia="ru-RU"/>
        </w:rPr>
        <w:t xml:space="preserve">Выполнить эскизы </w:t>
      </w:r>
      <w:r w:rsidR="00BE7CDF">
        <w:rPr>
          <w:rFonts w:eastAsia="Times New Roman" w:cs="Times New Roman"/>
          <w:szCs w:val="28"/>
          <w:lang w:eastAsia="ru-RU"/>
        </w:rPr>
        <w:t xml:space="preserve">кованых </w:t>
      </w:r>
      <w:r w:rsidR="00D059F1">
        <w:rPr>
          <w:rFonts w:eastAsia="Times New Roman" w:cs="Times New Roman"/>
          <w:szCs w:val="28"/>
          <w:lang w:eastAsia="ru-RU"/>
        </w:rPr>
        <w:t>изделий, предметов</w:t>
      </w:r>
      <w:r w:rsidR="00BE7CDF">
        <w:rPr>
          <w:rFonts w:eastAsia="Times New Roman" w:cs="Times New Roman"/>
          <w:szCs w:val="28"/>
          <w:lang w:eastAsia="ru-RU"/>
        </w:rPr>
        <w:t>.</w:t>
      </w:r>
    </w:p>
    <w:p w:rsidR="00E01BD2" w:rsidRDefault="00E01BD2" w:rsidP="00E01BD2">
      <w:pPr>
        <w:rPr>
          <w:rFonts w:eastAsia="Times New Roman" w:cs="Times New Roman"/>
          <w:szCs w:val="28"/>
          <w:lang w:eastAsia="ru-RU"/>
        </w:rPr>
      </w:pPr>
      <w:r w:rsidRPr="00A05164">
        <w:rPr>
          <w:rFonts w:eastAsia="Times New Roman" w:cs="Times New Roman"/>
          <w:b/>
          <w:szCs w:val="28"/>
          <w:lang w:eastAsia="ru-RU"/>
        </w:rPr>
        <w:t>5 этап.</w:t>
      </w:r>
      <w:r w:rsidR="00BE7CDF">
        <w:rPr>
          <w:rFonts w:eastAsia="Times New Roman" w:cs="Times New Roman"/>
          <w:b/>
          <w:szCs w:val="28"/>
          <w:lang w:eastAsia="ru-RU"/>
        </w:rPr>
        <w:t xml:space="preserve"> </w:t>
      </w:r>
      <w:r w:rsidR="00BE7CDF">
        <w:rPr>
          <w:rFonts w:eastAsia="Times New Roman" w:cs="Times New Roman"/>
          <w:szCs w:val="28"/>
          <w:lang w:eastAsia="ru-RU"/>
        </w:rPr>
        <w:t>Из пластической массы или из глины вылепить изделие, элемент макета.</w:t>
      </w:r>
    </w:p>
    <w:p w:rsidR="00BE7CDF" w:rsidRDefault="00BE7CDF" w:rsidP="00E01BD2">
      <w:pPr>
        <w:rPr>
          <w:rFonts w:eastAsia="Times New Roman" w:cs="Times New Roman"/>
          <w:szCs w:val="28"/>
          <w:lang w:eastAsia="ru-RU"/>
        </w:rPr>
      </w:pPr>
      <w:r>
        <w:rPr>
          <w:rFonts w:eastAsia="Times New Roman" w:cs="Times New Roman"/>
          <w:b/>
          <w:szCs w:val="28"/>
          <w:lang w:eastAsia="ru-RU"/>
        </w:rPr>
        <w:t xml:space="preserve">6 этап. </w:t>
      </w:r>
      <w:r>
        <w:rPr>
          <w:rFonts w:eastAsia="Times New Roman" w:cs="Times New Roman"/>
          <w:szCs w:val="28"/>
          <w:lang w:eastAsia="ru-RU"/>
        </w:rPr>
        <w:t>Решить в цвете.</w:t>
      </w:r>
    </w:p>
    <w:p w:rsidR="00BE7CDF" w:rsidRPr="00BE7CDF" w:rsidRDefault="00BE7CDF" w:rsidP="00E01BD2">
      <w:pPr>
        <w:rPr>
          <w:rFonts w:eastAsia="Times New Roman" w:cs="Times New Roman"/>
          <w:sz w:val="24"/>
          <w:szCs w:val="28"/>
          <w:lang w:eastAsia="ru-RU"/>
        </w:rPr>
      </w:pPr>
      <w:r>
        <w:rPr>
          <w:rFonts w:eastAsia="Times New Roman" w:cs="Times New Roman"/>
          <w:b/>
          <w:szCs w:val="28"/>
          <w:lang w:eastAsia="ru-RU"/>
        </w:rPr>
        <w:t xml:space="preserve">7 этап. </w:t>
      </w:r>
      <w:r>
        <w:rPr>
          <w:rFonts w:eastAsia="Times New Roman" w:cs="Times New Roman"/>
          <w:szCs w:val="28"/>
          <w:lang w:eastAsia="ru-RU"/>
        </w:rPr>
        <w:t>Декорировать элемент макета, изделие контуром и другими подходящими материалами.</w:t>
      </w:r>
    </w:p>
    <w:p w:rsidR="00E01BD2" w:rsidRPr="00A05164" w:rsidRDefault="00E01BD2" w:rsidP="00E01BD2">
      <w:pPr>
        <w:ind w:firstLine="567"/>
        <w:contextualSpacing/>
        <w:jc w:val="center"/>
        <w:rPr>
          <w:rFonts w:eastAsia="Times New Roman" w:cs="Times New Roman"/>
          <w:b/>
          <w:spacing w:val="20"/>
          <w:szCs w:val="28"/>
          <w:u w:val="single"/>
          <w:lang w:eastAsia="ru-RU"/>
        </w:rPr>
      </w:pPr>
    </w:p>
    <w:p w:rsidR="00E01BD2" w:rsidRPr="00A05164" w:rsidRDefault="00E01BD2" w:rsidP="00E01BD2">
      <w:pPr>
        <w:ind w:firstLine="567"/>
        <w:contextualSpacing/>
        <w:jc w:val="center"/>
        <w:rPr>
          <w:rFonts w:eastAsia="Times New Roman" w:cs="Times New Roman"/>
          <w:b/>
          <w:spacing w:val="20"/>
          <w:szCs w:val="28"/>
          <w:u w:val="single"/>
          <w:lang w:eastAsia="ru-RU"/>
        </w:rPr>
      </w:pPr>
      <w:r w:rsidRPr="00A05164">
        <w:rPr>
          <w:rFonts w:eastAsia="Times New Roman" w:cs="Times New Roman"/>
          <w:b/>
          <w:spacing w:val="20"/>
          <w:szCs w:val="28"/>
          <w:u w:val="single"/>
          <w:lang w:eastAsia="ru-RU"/>
        </w:rPr>
        <w:t>Контрольные вопросы</w:t>
      </w:r>
    </w:p>
    <w:p w:rsidR="00E01BD2"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Какие цвета древесины вы можете назвать</w:t>
      </w:r>
      <w:r w:rsidR="00E01BD2" w:rsidRPr="00A05164">
        <w:rPr>
          <w:rFonts w:eastAsia="Times New Roman" w:cs="Times New Roman"/>
          <w:szCs w:val="28"/>
          <w:lang w:eastAsia="ru-RU"/>
        </w:rPr>
        <w:t>?</w:t>
      </w:r>
    </w:p>
    <w:p w:rsidR="00BE7CDF"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Как сделать имитацию древесины в элементах макета?</w:t>
      </w:r>
    </w:p>
    <w:p w:rsidR="00BE7CDF"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t>Что такое техника «сухая кисть»?</w:t>
      </w:r>
    </w:p>
    <w:p w:rsidR="00BE7CDF"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lastRenderedPageBreak/>
        <w:t>Опишите технологию обработки древесины.</w:t>
      </w:r>
    </w:p>
    <w:p w:rsidR="00BE7CDF"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Назовите кованые элементы, изделия.</w:t>
      </w:r>
    </w:p>
    <w:p w:rsidR="00BE7CDF" w:rsidRDefault="00BE7CDF"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Какие виды ковки вы знаете?</w:t>
      </w:r>
    </w:p>
    <w:p w:rsidR="00BE7CDF" w:rsidRDefault="00E262BC" w:rsidP="00E01BD2">
      <w:pPr>
        <w:numPr>
          <w:ilvl w:val="0"/>
          <w:numId w:val="2"/>
        </w:numPr>
        <w:contextualSpacing/>
        <w:rPr>
          <w:rFonts w:eastAsia="Times New Roman" w:cs="Times New Roman"/>
          <w:szCs w:val="28"/>
          <w:lang w:eastAsia="ru-RU"/>
        </w:rPr>
      </w:pPr>
      <w:r>
        <w:rPr>
          <w:rFonts w:eastAsia="Times New Roman" w:cs="Times New Roman"/>
          <w:szCs w:val="28"/>
          <w:lang w:eastAsia="ru-RU"/>
        </w:rPr>
        <w:t xml:space="preserve">Что </w:t>
      </w:r>
      <w:r w:rsidR="00BE7CDF">
        <w:rPr>
          <w:rFonts w:eastAsia="Times New Roman" w:cs="Times New Roman"/>
          <w:szCs w:val="28"/>
          <w:lang w:eastAsia="ru-RU"/>
        </w:rPr>
        <w:t xml:space="preserve">  представляет пластическая масса?</w:t>
      </w:r>
    </w:p>
    <w:p w:rsidR="00E91F99" w:rsidRDefault="00E91F99"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Какие вы знаете рецепты приготовления пластической массы?</w:t>
      </w:r>
    </w:p>
    <w:p w:rsidR="00BE7CDF" w:rsidRDefault="00E262BC"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Назовите этапы выполнения элемента макета из пластической массы.</w:t>
      </w:r>
    </w:p>
    <w:p w:rsidR="00E262BC" w:rsidRPr="00A05164" w:rsidRDefault="00E262BC" w:rsidP="00E01BD2">
      <w:pPr>
        <w:numPr>
          <w:ilvl w:val="0"/>
          <w:numId w:val="2"/>
        </w:numPr>
        <w:contextualSpacing/>
        <w:rPr>
          <w:rFonts w:eastAsia="Times New Roman" w:cs="Times New Roman"/>
          <w:szCs w:val="28"/>
          <w:lang w:eastAsia="ru-RU"/>
        </w:rPr>
      </w:pPr>
      <w:r>
        <w:rPr>
          <w:rFonts w:eastAsia="Times New Roman" w:cs="Times New Roman"/>
          <w:szCs w:val="28"/>
          <w:lang w:eastAsia="ru-RU"/>
        </w:rPr>
        <w:t>Как декорировать изделие, элемент макета из пластических масс?</w:t>
      </w:r>
    </w:p>
    <w:p w:rsidR="004738C5" w:rsidRDefault="004738C5" w:rsidP="00A05164"/>
    <w:p w:rsidR="004738C5" w:rsidRPr="00CE30E6" w:rsidRDefault="004738C5" w:rsidP="004738C5">
      <w:pPr>
        <w:jc w:val="center"/>
        <w:rPr>
          <w:b/>
          <w:bCs/>
          <w:spacing w:val="-1"/>
          <w:lang w:eastAsia="ru-RU"/>
        </w:rPr>
      </w:pPr>
      <w:r>
        <w:tab/>
      </w:r>
      <w:r>
        <w:rPr>
          <w:b/>
          <w:bCs/>
          <w:spacing w:val="-1"/>
          <w:lang w:eastAsia="ru-RU"/>
        </w:rPr>
        <w:t>Практическое занятие № 3</w:t>
      </w:r>
    </w:p>
    <w:p w:rsidR="004738C5" w:rsidRDefault="004738C5" w:rsidP="004738C5">
      <w:pPr>
        <w:jc w:val="center"/>
        <w:rPr>
          <w:b/>
          <w:bCs/>
          <w:spacing w:val="-2"/>
          <w:lang w:eastAsia="ru-RU"/>
        </w:rPr>
      </w:pPr>
      <w:r w:rsidRPr="00CE30E6">
        <w:rPr>
          <w:b/>
          <w:bCs/>
          <w:spacing w:val="-2"/>
          <w:lang w:eastAsia="ru-RU"/>
        </w:rPr>
        <w:t>«</w:t>
      </w:r>
      <w:r w:rsidRPr="004738C5">
        <w:rPr>
          <w:b/>
          <w:bCs/>
          <w:spacing w:val="-2"/>
          <w:lang w:eastAsia="ru-RU"/>
        </w:rPr>
        <w:t>Выполнение росписи декоративного панно небольшого размера с п</w:t>
      </w:r>
      <w:r>
        <w:rPr>
          <w:b/>
          <w:bCs/>
          <w:spacing w:val="-2"/>
          <w:lang w:eastAsia="ru-RU"/>
        </w:rPr>
        <w:t>оследующим лакированием акрилом</w:t>
      </w:r>
      <w:r w:rsidRPr="00CE30E6">
        <w:rPr>
          <w:b/>
          <w:bCs/>
          <w:spacing w:val="-2"/>
          <w:lang w:eastAsia="ru-RU"/>
        </w:rPr>
        <w:t>»</w:t>
      </w:r>
    </w:p>
    <w:p w:rsidR="004738C5" w:rsidRDefault="004738C5" w:rsidP="004738C5">
      <w:pPr>
        <w:rPr>
          <w:b/>
          <w:bCs/>
          <w:lang w:eastAsia="ru-RU"/>
        </w:rPr>
      </w:pPr>
      <w:r w:rsidRPr="004738C5">
        <w:rPr>
          <w:b/>
          <w:bCs/>
          <w:lang w:eastAsia="ru-RU"/>
        </w:rPr>
        <w:t>Тема3. Лакокрасочные и пластмассовые органические покрытия.</w:t>
      </w:r>
      <w:r>
        <w:rPr>
          <w:b/>
          <w:bCs/>
          <w:lang w:eastAsia="ru-RU"/>
        </w:rPr>
        <w:t xml:space="preserve"> </w:t>
      </w:r>
    </w:p>
    <w:p w:rsidR="004738C5" w:rsidRDefault="004738C5" w:rsidP="004738C5">
      <w:pPr>
        <w:rPr>
          <w:bCs/>
          <w:spacing w:val="-1"/>
          <w:lang w:eastAsia="ru-RU"/>
        </w:rPr>
      </w:pPr>
      <w:r w:rsidRPr="00CE30E6">
        <w:rPr>
          <w:b/>
          <w:bCs/>
          <w:spacing w:val="-1"/>
          <w:u w:val="single"/>
          <w:lang w:eastAsia="ru-RU"/>
        </w:rPr>
        <w:t>Цель:</w:t>
      </w:r>
      <w:r>
        <w:rPr>
          <w:b/>
          <w:bCs/>
          <w:spacing w:val="-1"/>
          <w:u w:val="single"/>
          <w:lang w:eastAsia="ru-RU"/>
        </w:rPr>
        <w:t xml:space="preserve"> </w:t>
      </w:r>
      <w:r w:rsidRPr="00D13657">
        <w:rPr>
          <w:bCs/>
          <w:spacing w:val="-1"/>
          <w:lang w:eastAsia="ru-RU"/>
        </w:rPr>
        <w:t>получить теорет</w:t>
      </w:r>
      <w:r>
        <w:rPr>
          <w:bCs/>
          <w:spacing w:val="-1"/>
          <w:lang w:eastAsia="ru-RU"/>
        </w:rPr>
        <w:t xml:space="preserve">ические знания о разновидностях и техники витража и сграффито, </w:t>
      </w:r>
      <w:r w:rsidRPr="00110E09">
        <w:rPr>
          <w:bCs/>
          <w:spacing w:val="-1"/>
          <w:lang w:eastAsia="ru-RU"/>
        </w:rPr>
        <w:t>приобрести п</w:t>
      </w:r>
      <w:r>
        <w:rPr>
          <w:bCs/>
          <w:spacing w:val="-1"/>
          <w:lang w:eastAsia="ru-RU"/>
        </w:rPr>
        <w:t xml:space="preserve">рактические навыки по выполнению </w:t>
      </w:r>
      <w:r w:rsidRPr="00E01BD2">
        <w:rPr>
          <w:bCs/>
          <w:spacing w:val="-1"/>
          <w:lang w:eastAsia="ru-RU"/>
        </w:rPr>
        <w:t xml:space="preserve"> композ</w:t>
      </w:r>
      <w:r>
        <w:rPr>
          <w:bCs/>
          <w:spacing w:val="-1"/>
          <w:lang w:eastAsia="ru-RU"/>
        </w:rPr>
        <w:t>иции эскиза витража и композиции в технике сграффито.</w:t>
      </w:r>
    </w:p>
    <w:p w:rsidR="004738C5" w:rsidRPr="003C153D" w:rsidRDefault="004738C5" w:rsidP="004738C5">
      <w:pPr>
        <w:rPr>
          <w:lang w:eastAsia="ru-RU"/>
        </w:rPr>
      </w:pPr>
      <w:r w:rsidRPr="00CE30E6">
        <w:rPr>
          <w:b/>
          <w:u w:val="single"/>
          <w:lang w:eastAsia="ru-RU"/>
        </w:rPr>
        <w:t xml:space="preserve">Материалы и оборудование: </w:t>
      </w:r>
      <w:r>
        <w:rPr>
          <w:lang w:eastAsia="ru-RU"/>
        </w:rPr>
        <w:t>бумага формата А3</w:t>
      </w:r>
      <w:r w:rsidRPr="007126EF">
        <w:rPr>
          <w:lang w:eastAsia="ru-RU"/>
        </w:rPr>
        <w:t xml:space="preserve">, карандаши, </w:t>
      </w:r>
      <w:r>
        <w:rPr>
          <w:lang w:eastAsia="ru-RU"/>
        </w:rPr>
        <w:t xml:space="preserve">ластик, канцелярский нож, гуашь, акварель, </w:t>
      </w:r>
    </w:p>
    <w:p w:rsidR="004738C5" w:rsidRDefault="004738C5" w:rsidP="004738C5">
      <w:pPr>
        <w:rPr>
          <w:b/>
          <w:u w:val="single"/>
          <w:lang w:eastAsia="ru-RU"/>
        </w:rPr>
      </w:pPr>
      <w:r w:rsidRPr="00CE30E6">
        <w:rPr>
          <w:b/>
          <w:u w:val="single"/>
          <w:lang w:eastAsia="ru-RU"/>
        </w:rPr>
        <w:t xml:space="preserve">Литература: </w:t>
      </w:r>
    </w:p>
    <w:p w:rsidR="004738C5" w:rsidRPr="00B62D11" w:rsidRDefault="004738C5" w:rsidP="004738C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sidRPr="00CA1BB8">
        <w:rPr>
          <w:bCs/>
          <w:color w:val="000000" w:themeColor="text1"/>
          <w:lang w:eastAsia="ru-RU"/>
        </w:rPr>
        <w:t>1.</w:t>
      </w:r>
      <w:r w:rsidRPr="00F02AFF">
        <w:rPr>
          <w:lang w:val="x-none"/>
        </w:rPr>
        <w:t xml:space="preserve"> </w:t>
      </w:r>
      <w:r>
        <w:rPr>
          <w:rFonts w:eastAsia="Times New Roman" w:cs="Times New Roman"/>
          <w:bCs/>
          <w:szCs w:val="28"/>
          <w:lang w:eastAsia="ru-RU"/>
        </w:rPr>
        <w:t>1.</w:t>
      </w:r>
      <w:r w:rsidRPr="00B62D11">
        <w:rPr>
          <w:rFonts w:eastAsia="Times New Roman" w:cs="Times New Roman"/>
          <w:bCs/>
          <w:szCs w:val="28"/>
          <w:lang w:eastAsia="ru-RU"/>
        </w:rPr>
        <w:t xml:space="preserve"> </w:t>
      </w:r>
      <w:r w:rsidRPr="00AA7F14">
        <w:rPr>
          <w:rFonts w:eastAsia="Times New Roman" w:cs="Times New Roman"/>
          <w:bCs/>
          <w:szCs w:val="28"/>
          <w:lang w:eastAsia="ru-RU"/>
        </w:rPr>
        <w:t>Байер, В. Е. Архитектурное материаловедение: учеб</w:t>
      </w:r>
      <w:proofErr w:type="gramStart"/>
      <w:r w:rsidRPr="00AA7F14">
        <w:rPr>
          <w:rFonts w:eastAsia="Times New Roman" w:cs="Times New Roman"/>
          <w:bCs/>
          <w:szCs w:val="28"/>
          <w:lang w:eastAsia="ru-RU"/>
        </w:rPr>
        <w:t>.</w:t>
      </w:r>
      <w:proofErr w:type="gramEnd"/>
      <w:r w:rsidRPr="00AA7F14">
        <w:rPr>
          <w:rFonts w:eastAsia="Times New Roman" w:cs="Times New Roman"/>
          <w:bCs/>
          <w:szCs w:val="28"/>
          <w:lang w:eastAsia="ru-RU"/>
        </w:rPr>
        <w:t xml:space="preserve"> </w:t>
      </w:r>
      <w:proofErr w:type="gramStart"/>
      <w:r w:rsidRPr="00AA7F14">
        <w:rPr>
          <w:rFonts w:eastAsia="Times New Roman" w:cs="Times New Roman"/>
          <w:bCs/>
          <w:szCs w:val="28"/>
          <w:lang w:eastAsia="ru-RU"/>
        </w:rPr>
        <w:t>д</w:t>
      </w:r>
      <w:proofErr w:type="gramEnd"/>
      <w:r w:rsidRPr="00AA7F14">
        <w:rPr>
          <w:rFonts w:eastAsia="Times New Roman" w:cs="Times New Roman"/>
          <w:bCs/>
          <w:szCs w:val="28"/>
          <w:lang w:eastAsia="ru-RU"/>
        </w:rPr>
        <w:t>ля студентов вузов/</w:t>
      </w:r>
      <w:r>
        <w:rPr>
          <w:rFonts w:eastAsia="Times New Roman" w:cs="Times New Roman"/>
          <w:bCs/>
          <w:szCs w:val="28"/>
          <w:lang w:eastAsia="ru-RU"/>
        </w:rPr>
        <w:t xml:space="preserve"> </w:t>
      </w:r>
      <w:r w:rsidRPr="00AA7F14">
        <w:rPr>
          <w:rFonts w:eastAsia="Times New Roman" w:cs="Times New Roman"/>
          <w:bCs/>
          <w:szCs w:val="28"/>
          <w:lang w:eastAsia="ru-RU"/>
        </w:rPr>
        <w:t>В. Е. Б</w:t>
      </w:r>
      <w:r>
        <w:rPr>
          <w:rFonts w:eastAsia="Times New Roman" w:cs="Times New Roman"/>
          <w:bCs/>
          <w:szCs w:val="28"/>
          <w:lang w:eastAsia="ru-RU"/>
        </w:rPr>
        <w:t>айер. - М.: Архитектура-С, 2012</w:t>
      </w:r>
      <w:r w:rsidRPr="00AA7F14">
        <w:rPr>
          <w:rFonts w:eastAsia="Times New Roman" w:cs="Times New Roman"/>
          <w:bCs/>
          <w:szCs w:val="28"/>
          <w:lang w:eastAsia="ru-RU"/>
        </w:rPr>
        <w:t xml:space="preserve"> - 264 с</w:t>
      </w:r>
      <w:r>
        <w:rPr>
          <w:rFonts w:eastAsia="Times New Roman" w:cs="Times New Roman"/>
          <w:bCs/>
          <w:szCs w:val="28"/>
          <w:lang w:eastAsia="ru-RU"/>
        </w:rPr>
        <w:t xml:space="preserve"> </w:t>
      </w:r>
    </w:p>
    <w:p w:rsidR="004738C5" w:rsidRDefault="004738C5" w:rsidP="004738C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Cs/>
          <w:szCs w:val="28"/>
          <w:lang w:eastAsia="ru-RU"/>
        </w:rPr>
      </w:pPr>
      <w:r>
        <w:rPr>
          <w:rFonts w:eastAsia="Times New Roman" w:cs="Times New Roman"/>
          <w:bCs/>
          <w:szCs w:val="28"/>
          <w:lang w:eastAsia="ru-RU"/>
        </w:rPr>
        <w:t xml:space="preserve">2. </w:t>
      </w:r>
      <w:proofErr w:type="spellStart"/>
      <w:r>
        <w:rPr>
          <w:rFonts w:eastAsia="Times New Roman" w:cs="Times New Roman"/>
          <w:bCs/>
          <w:szCs w:val="28"/>
          <w:lang w:eastAsia="ru-RU"/>
        </w:rPr>
        <w:t>Панибратов</w:t>
      </w:r>
      <w:proofErr w:type="spellEnd"/>
      <w:r>
        <w:rPr>
          <w:rFonts w:eastAsia="Times New Roman" w:cs="Times New Roman"/>
          <w:bCs/>
          <w:szCs w:val="28"/>
          <w:lang w:eastAsia="ru-RU"/>
        </w:rPr>
        <w:t xml:space="preserve"> Ю. П., Тихонов Ю. М., Мещеряков Ю. Г.  Архитектурное материаловедение. У</w:t>
      </w:r>
      <w:r w:rsidRPr="006364F0">
        <w:rPr>
          <w:rFonts w:eastAsia="Times New Roman" w:cs="Times New Roman"/>
          <w:bCs/>
          <w:szCs w:val="28"/>
          <w:lang w:eastAsia="ru-RU"/>
        </w:rPr>
        <w:t>чебник</w:t>
      </w:r>
      <w:r>
        <w:rPr>
          <w:rFonts w:eastAsia="Times New Roman" w:cs="Times New Roman"/>
          <w:bCs/>
          <w:szCs w:val="28"/>
          <w:lang w:eastAsia="ru-RU"/>
        </w:rPr>
        <w:t xml:space="preserve"> </w:t>
      </w:r>
      <w:r w:rsidRPr="006364F0">
        <w:rPr>
          <w:rFonts w:eastAsia="Times New Roman" w:cs="Times New Roman"/>
          <w:bCs/>
          <w:szCs w:val="28"/>
          <w:lang w:eastAsia="ru-RU"/>
        </w:rPr>
        <w:t xml:space="preserve">для студ. учреждений </w:t>
      </w:r>
      <w:proofErr w:type="spellStart"/>
      <w:r w:rsidRPr="006364F0">
        <w:rPr>
          <w:rFonts w:eastAsia="Times New Roman" w:cs="Times New Roman"/>
          <w:bCs/>
          <w:szCs w:val="28"/>
          <w:lang w:eastAsia="ru-RU"/>
        </w:rPr>
        <w:t>высш</w:t>
      </w:r>
      <w:proofErr w:type="spellEnd"/>
      <w:r w:rsidRPr="006364F0">
        <w:rPr>
          <w:rFonts w:eastAsia="Times New Roman" w:cs="Times New Roman"/>
          <w:bCs/>
          <w:szCs w:val="28"/>
          <w:lang w:eastAsia="ru-RU"/>
        </w:rPr>
        <w:t>. проф. образования</w:t>
      </w:r>
      <w:r>
        <w:rPr>
          <w:rFonts w:eastAsia="Times New Roman" w:cs="Times New Roman"/>
          <w:bCs/>
          <w:szCs w:val="28"/>
          <w:lang w:eastAsia="ru-RU"/>
        </w:rPr>
        <w:t>–М. Академия, 2012- 288с.</w:t>
      </w:r>
    </w:p>
    <w:p w:rsidR="004738C5" w:rsidRPr="00F02AFF" w:rsidRDefault="004738C5" w:rsidP="004738C5">
      <w:pPr>
        <w:rPr>
          <w:bCs/>
          <w:color w:val="000000" w:themeColor="text1"/>
          <w:lang w:eastAsia="ru-RU"/>
        </w:rPr>
      </w:pPr>
    </w:p>
    <w:p w:rsidR="004738C5" w:rsidRDefault="004738C5" w:rsidP="004738C5">
      <w:pPr>
        <w:jc w:val="center"/>
        <w:rPr>
          <w:b/>
          <w:bCs/>
          <w:u w:val="single"/>
          <w:lang w:eastAsia="ru-RU"/>
        </w:rPr>
      </w:pPr>
      <w:r w:rsidRPr="00CE30E6">
        <w:rPr>
          <w:b/>
          <w:bCs/>
          <w:u w:val="single"/>
          <w:lang w:eastAsia="ru-RU"/>
        </w:rPr>
        <w:t>Сведения из теории</w:t>
      </w:r>
    </w:p>
    <w:p w:rsidR="00E91F99" w:rsidRDefault="00E91F99" w:rsidP="004738C5">
      <w:pPr>
        <w:jc w:val="center"/>
        <w:rPr>
          <w:b/>
          <w:bCs/>
          <w:u w:val="single"/>
          <w:lang w:eastAsia="ru-RU"/>
        </w:rPr>
      </w:pPr>
    </w:p>
    <w:p w:rsidR="002E793C" w:rsidRPr="002E793C" w:rsidRDefault="002E793C" w:rsidP="004E664C">
      <w:pPr>
        <w:rPr>
          <w:rFonts w:eastAsia="Times New Roman" w:cs="Times New Roman"/>
          <w:b/>
          <w:szCs w:val="28"/>
          <w:lang w:eastAsia="ru-RU"/>
        </w:rPr>
      </w:pPr>
      <w:r>
        <w:rPr>
          <w:rFonts w:eastAsia="Times New Roman" w:cs="Times New Roman"/>
          <w:szCs w:val="28"/>
          <w:lang w:eastAsia="ru-RU"/>
        </w:rPr>
        <w:t>П</w:t>
      </w:r>
      <w:r w:rsidRPr="002E793C">
        <w:rPr>
          <w:rFonts w:eastAsia="Times New Roman" w:cs="Times New Roman"/>
          <w:szCs w:val="28"/>
          <w:lang w:eastAsia="ru-RU"/>
        </w:rPr>
        <w:t xml:space="preserve">риступая к обработке </w:t>
      </w:r>
      <w:r w:rsidRPr="002E793C">
        <w:rPr>
          <w:rFonts w:eastAsia="Times New Roman" w:cs="Times New Roman"/>
          <w:b/>
          <w:bCs/>
          <w:i/>
          <w:iCs/>
          <w:szCs w:val="28"/>
          <w:lang w:eastAsia="ru-RU"/>
        </w:rPr>
        <w:t>деревянной поверхности</w:t>
      </w:r>
      <w:r w:rsidR="004E664C">
        <w:rPr>
          <w:rFonts w:eastAsia="Times New Roman" w:cs="Times New Roman"/>
          <w:szCs w:val="28"/>
          <w:lang w:eastAsia="ru-RU"/>
        </w:rPr>
        <w:t xml:space="preserve"> нужно представить</w:t>
      </w:r>
      <w:r w:rsidRPr="002E793C">
        <w:rPr>
          <w:rFonts w:eastAsia="Times New Roman" w:cs="Times New Roman"/>
          <w:szCs w:val="28"/>
          <w:lang w:eastAsia="ru-RU"/>
        </w:rPr>
        <w:t xml:space="preserve">, что именно, в каком стиле и технике будет изображено на ней. Ведь от этого зависит, как грунтовать поверхность: останется ли фон натуральным деревянным, </w:t>
      </w:r>
      <w:proofErr w:type="spellStart"/>
      <w:r w:rsidRPr="002E793C">
        <w:rPr>
          <w:rFonts w:eastAsia="Times New Roman" w:cs="Times New Roman"/>
          <w:szCs w:val="28"/>
          <w:lang w:eastAsia="ru-RU"/>
        </w:rPr>
        <w:t>затонированным</w:t>
      </w:r>
      <w:proofErr w:type="spellEnd"/>
      <w:r w:rsidRPr="002E793C">
        <w:rPr>
          <w:rFonts w:eastAsia="Times New Roman" w:cs="Times New Roman"/>
          <w:szCs w:val="28"/>
          <w:lang w:eastAsia="ru-RU"/>
        </w:rPr>
        <w:t xml:space="preserve"> или же полностью будет перекрыт колером. Первый этап в подготовке деревянной </w:t>
      </w:r>
      <w:proofErr w:type="spellStart"/>
      <w:r w:rsidRPr="002E793C">
        <w:rPr>
          <w:rFonts w:eastAsia="Times New Roman" w:cs="Times New Roman"/>
          <w:szCs w:val="28"/>
          <w:lang w:eastAsia="ru-RU"/>
        </w:rPr>
        <w:t>повехности</w:t>
      </w:r>
      <w:proofErr w:type="spellEnd"/>
      <w:r w:rsidRPr="002E793C">
        <w:rPr>
          <w:rFonts w:eastAsia="Times New Roman" w:cs="Times New Roman"/>
          <w:szCs w:val="28"/>
          <w:lang w:eastAsia="ru-RU"/>
        </w:rPr>
        <w:t xml:space="preserve"> - </w:t>
      </w:r>
      <w:r w:rsidRPr="002E793C">
        <w:rPr>
          <w:rFonts w:eastAsia="Times New Roman" w:cs="Times New Roman"/>
          <w:b/>
          <w:szCs w:val="28"/>
          <w:lang w:eastAsia="ru-RU"/>
        </w:rPr>
        <w:t xml:space="preserve">грунтовка </w:t>
      </w:r>
    </w:p>
    <w:p w:rsidR="002E793C" w:rsidRPr="002E793C" w:rsidRDefault="002E793C" w:rsidP="004E664C">
      <w:pPr>
        <w:rPr>
          <w:rFonts w:eastAsia="Times New Roman" w:cs="Times New Roman"/>
          <w:szCs w:val="28"/>
          <w:lang w:eastAsia="ru-RU"/>
        </w:rPr>
      </w:pPr>
      <w:r w:rsidRPr="002E793C">
        <w:rPr>
          <w:rFonts w:eastAsia="Times New Roman" w:cs="Times New Roman"/>
          <w:szCs w:val="28"/>
          <w:lang w:eastAsia="ru-RU"/>
        </w:rPr>
        <w:t>Для начала осмотрите заготовку на предмет выявления трещинок, сколов, сучков.  Перечисленные дефекты легко устраняются шпатлевкой для дерева. Ассортимент шпатлевок в продаже очень широк, но можно воспользоваться и старым методом: смешать клей ПВА с мелкими опилками, хорошо, если они из той же древесины, что и рабочая поверхность.</w:t>
      </w:r>
      <w:r w:rsidRPr="002E793C">
        <w:rPr>
          <w:rFonts w:eastAsia="Times New Roman" w:cs="Times New Roman"/>
          <w:szCs w:val="28"/>
          <w:lang w:eastAsia="ru-RU"/>
        </w:rPr>
        <w:br/>
        <w:t xml:space="preserve">Высыхая, первый слой шпатлевки, как правило, оседает. Тогда надо повторить процедуру и после окончательной просушки отшлифовать поверхность наждачной бумагой №1, а затем №0 и протереть чистой сухой тряпкой. После чего аккуратно окрасить темперой или акриловой краской, желательно того же цвета, что и древесина, но можно и белой краской, если нет темных сучков, и просушить. Это будет первый слой - грунтовка. Затем нужно повторить операцию, чтоб поверхность была ровной и по качеству, и по цвету. Те, кто ленится хорошо </w:t>
      </w:r>
      <w:proofErr w:type="spellStart"/>
      <w:r w:rsidRPr="002E793C">
        <w:rPr>
          <w:rFonts w:eastAsia="Times New Roman" w:cs="Times New Roman"/>
          <w:szCs w:val="28"/>
          <w:lang w:eastAsia="ru-RU"/>
        </w:rPr>
        <w:t>прогрунтовать</w:t>
      </w:r>
      <w:proofErr w:type="spellEnd"/>
      <w:r w:rsidRPr="002E793C">
        <w:rPr>
          <w:rFonts w:eastAsia="Times New Roman" w:cs="Times New Roman"/>
          <w:szCs w:val="28"/>
          <w:lang w:eastAsia="ru-RU"/>
        </w:rPr>
        <w:t xml:space="preserve"> поверхность вначале, потом </w:t>
      </w:r>
      <w:r w:rsidRPr="002E793C">
        <w:rPr>
          <w:rFonts w:eastAsia="Times New Roman" w:cs="Times New Roman"/>
          <w:szCs w:val="28"/>
          <w:lang w:eastAsia="ru-RU"/>
        </w:rPr>
        <w:lastRenderedPageBreak/>
        <w:t>теряют время, а главное - не добиваются хорошего результата при последующей обработке лаком.</w:t>
      </w:r>
    </w:p>
    <w:p w:rsidR="002E793C" w:rsidRPr="002E793C" w:rsidRDefault="002E793C" w:rsidP="002E793C">
      <w:pPr>
        <w:rPr>
          <w:rFonts w:eastAsia="Times New Roman" w:cs="Times New Roman"/>
          <w:szCs w:val="28"/>
          <w:lang w:eastAsia="ru-RU"/>
        </w:rPr>
      </w:pPr>
      <w:r w:rsidRPr="002E793C">
        <w:rPr>
          <w:rFonts w:eastAsia="Times New Roman" w:cs="Times New Roman"/>
          <w:szCs w:val="28"/>
          <w:lang w:eastAsia="ru-RU"/>
        </w:rPr>
        <w:t>Существует два вида грунтовочных материалов:</w:t>
      </w:r>
    </w:p>
    <w:p w:rsidR="002E793C" w:rsidRPr="002E793C" w:rsidRDefault="002E793C" w:rsidP="002E793C">
      <w:pPr>
        <w:jc w:val="left"/>
        <w:rPr>
          <w:rFonts w:eastAsia="Times New Roman" w:cs="Times New Roman"/>
          <w:szCs w:val="28"/>
          <w:lang w:eastAsia="ru-RU"/>
        </w:rPr>
      </w:pPr>
      <w:r w:rsidRPr="002E793C">
        <w:rPr>
          <w:rFonts w:eastAsia="Times New Roman" w:cs="Times New Roman"/>
          <w:szCs w:val="28"/>
          <w:lang w:eastAsia="ru-RU"/>
        </w:rPr>
        <w:t xml:space="preserve">Прозрачные грунты. </w:t>
      </w:r>
    </w:p>
    <w:p w:rsidR="002E793C" w:rsidRPr="002E793C" w:rsidRDefault="002E793C" w:rsidP="002E793C">
      <w:pPr>
        <w:rPr>
          <w:rFonts w:eastAsia="Times New Roman" w:cs="Times New Roman"/>
          <w:szCs w:val="28"/>
          <w:lang w:eastAsia="ru-RU"/>
        </w:rPr>
      </w:pPr>
      <w:r w:rsidRPr="002E793C">
        <w:rPr>
          <w:rFonts w:eastAsia="Times New Roman" w:cs="Times New Roman"/>
          <w:szCs w:val="28"/>
          <w:lang w:eastAsia="ru-RU"/>
        </w:rPr>
        <w:t xml:space="preserve">Чтобы сохранился естественный вид древесины (под </w:t>
      </w:r>
      <w:r w:rsidRPr="002E793C">
        <w:rPr>
          <w:rFonts w:eastAsia="Times New Roman" w:cs="Times New Roman"/>
          <w:b/>
          <w:bCs/>
          <w:i/>
          <w:iCs/>
          <w:szCs w:val="28"/>
          <w:lang w:eastAsia="ru-RU"/>
        </w:rPr>
        <w:t>роспись</w:t>
      </w:r>
      <w:r w:rsidRPr="002E793C">
        <w:rPr>
          <w:rFonts w:eastAsia="Times New Roman" w:cs="Times New Roman"/>
          <w:szCs w:val="28"/>
          <w:lang w:eastAsia="ru-RU"/>
        </w:rPr>
        <w:t xml:space="preserve"> темперой), перед росписью ее можно обработать прозрачными грунтами. Для этого и сейчас годятся старые рецепты.</w:t>
      </w:r>
    </w:p>
    <w:p w:rsidR="002E793C" w:rsidRPr="002E793C" w:rsidRDefault="002E793C" w:rsidP="002E793C">
      <w:pPr>
        <w:numPr>
          <w:ilvl w:val="0"/>
          <w:numId w:val="9"/>
        </w:numPr>
        <w:rPr>
          <w:rFonts w:eastAsia="Times New Roman" w:cs="Times New Roman"/>
          <w:szCs w:val="28"/>
          <w:lang w:eastAsia="ru-RU"/>
        </w:rPr>
      </w:pPr>
      <w:r w:rsidRPr="002E793C">
        <w:rPr>
          <w:rFonts w:eastAsia="Times New Roman" w:cs="Times New Roman"/>
          <w:b/>
          <w:bCs/>
          <w:szCs w:val="28"/>
          <w:lang w:eastAsia="ru-RU"/>
        </w:rPr>
        <w:t>Картофельный крахмал.</w:t>
      </w:r>
      <w:r w:rsidRPr="002E793C">
        <w:rPr>
          <w:rFonts w:eastAsia="Times New Roman" w:cs="Times New Roman"/>
          <w:szCs w:val="28"/>
          <w:lang w:eastAsia="ru-RU"/>
        </w:rPr>
        <w:t xml:space="preserve"> Лучше всего им обрабатывать мягкую и рыхлую липу. Эта грунтовка применяется, например, в </w:t>
      </w:r>
      <w:proofErr w:type="spellStart"/>
      <w:r w:rsidRPr="002E793C">
        <w:rPr>
          <w:rFonts w:eastAsia="Times New Roman" w:cs="Times New Roman"/>
          <w:szCs w:val="28"/>
          <w:lang w:eastAsia="ru-RU"/>
        </w:rPr>
        <w:t>Полховском</w:t>
      </w:r>
      <w:proofErr w:type="spellEnd"/>
      <w:r w:rsidRPr="002E793C">
        <w:rPr>
          <w:rFonts w:eastAsia="Times New Roman" w:cs="Times New Roman"/>
          <w:szCs w:val="28"/>
          <w:lang w:eastAsia="ru-RU"/>
        </w:rPr>
        <w:t xml:space="preserve"> Майдане и так перекрывает поры, что позволяет легко наносить на </w:t>
      </w:r>
      <w:r w:rsidRPr="002E793C">
        <w:rPr>
          <w:rFonts w:eastAsia="Times New Roman" w:cs="Times New Roman"/>
          <w:b/>
          <w:bCs/>
          <w:i/>
          <w:iCs/>
          <w:szCs w:val="28"/>
          <w:lang w:eastAsia="ru-RU"/>
        </w:rPr>
        <w:t>деревянную поверхность</w:t>
      </w:r>
      <w:r w:rsidRPr="002E793C">
        <w:rPr>
          <w:rFonts w:eastAsia="Times New Roman" w:cs="Times New Roman"/>
          <w:szCs w:val="28"/>
          <w:lang w:eastAsia="ru-RU"/>
        </w:rPr>
        <w:t xml:space="preserve"> рисунок тушью.</w:t>
      </w:r>
      <w:r w:rsidRPr="002E793C">
        <w:rPr>
          <w:rFonts w:eastAsia="Times New Roman" w:cs="Times New Roman"/>
          <w:szCs w:val="28"/>
          <w:lang w:eastAsia="ru-RU"/>
        </w:rPr>
        <w:br/>
        <w:t xml:space="preserve">Можно крахмалить березу, клен, а вот сосна не любит мокрые грунты, от этого на ней могут проступить «ребра». Если и крахмалить темный и плотный бук, то один раз, чтобы не получилось ненужной белесости. Заваренного крахмала из расчета 1 чайная ложка без горки на 1 стакан воды хватит на обработку нескольких поверхностей. Клейстер должен быть не очень густым, без комков. Обмазывать заготовку следует, пока он теплый, можно прямо рукой или же плоской широкой кисточкой. При этом важно, чтобы на поверхности не образовывались наплывы (например, в бороздках токарных изделий), их надо тут же удалять. После первой просушки слегка затрите поверхность мягкой наждачной бумагой №0,1 и еще раз или два повторите процедуру. </w:t>
      </w:r>
      <w:proofErr w:type="spellStart"/>
      <w:r w:rsidRPr="002E793C">
        <w:rPr>
          <w:rFonts w:eastAsia="Times New Roman" w:cs="Times New Roman"/>
          <w:szCs w:val="28"/>
          <w:lang w:eastAsia="ru-RU"/>
        </w:rPr>
        <w:t>Зашкуривайте</w:t>
      </w:r>
      <w:proofErr w:type="spellEnd"/>
      <w:r w:rsidRPr="002E793C">
        <w:rPr>
          <w:rFonts w:eastAsia="Times New Roman" w:cs="Times New Roman"/>
          <w:szCs w:val="28"/>
          <w:lang w:eastAsia="ru-RU"/>
        </w:rPr>
        <w:t xml:space="preserve"> поверхность аккуратными, не хаотичными движениями в одном направлении, но несильно, иначе сотрете весь нанесенный крахмал. </w:t>
      </w:r>
    </w:p>
    <w:p w:rsidR="002E793C" w:rsidRPr="002E793C" w:rsidRDefault="002E793C" w:rsidP="002E793C">
      <w:pPr>
        <w:numPr>
          <w:ilvl w:val="0"/>
          <w:numId w:val="9"/>
        </w:numPr>
        <w:jc w:val="left"/>
        <w:rPr>
          <w:rFonts w:eastAsia="Times New Roman" w:cs="Times New Roman"/>
          <w:szCs w:val="28"/>
          <w:lang w:eastAsia="ru-RU"/>
        </w:rPr>
      </w:pPr>
      <w:r w:rsidRPr="002E793C">
        <w:rPr>
          <w:rFonts w:eastAsia="Times New Roman" w:cs="Times New Roman"/>
          <w:b/>
          <w:bCs/>
          <w:szCs w:val="28"/>
          <w:lang w:eastAsia="ru-RU"/>
        </w:rPr>
        <w:t>Яичный белок.</w:t>
      </w:r>
      <w:r w:rsidRPr="002E793C">
        <w:rPr>
          <w:rFonts w:eastAsia="Times New Roman" w:cs="Times New Roman"/>
          <w:szCs w:val="28"/>
          <w:lang w:eastAsia="ru-RU"/>
        </w:rPr>
        <w:t xml:space="preserve"> Аккуратно отделите его от желтка, удалите жгутик, слегка взбейте и рукой обмажьте поверхность. Просушите, обработайте поверхность заготовки наждачной бумагой. </w:t>
      </w:r>
    </w:p>
    <w:p w:rsidR="002E793C" w:rsidRPr="002E793C" w:rsidRDefault="002E793C" w:rsidP="002E793C">
      <w:pPr>
        <w:numPr>
          <w:ilvl w:val="0"/>
          <w:numId w:val="9"/>
        </w:numPr>
        <w:jc w:val="left"/>
        <w:rPr>
          <w:rFonts w:eastAsia="Times New Roman" w:cs="Times New Roman"/>
          <w:szCs w:val="28"/>
          <w:lang w:eastAsia="ru-RU"/>
        </w:rPr>
      </w:pPr>
      <w:r w:rsidRPr="002E793C">
        <w:rPr>
          <w:rFonts w:eastAsia="Times New Roman" w:cs="Times New Roman"/>
          <w:b/>
          <w:bCs/>
          <w:szCs w:val="28"/>
          <w:lang w:eastAsia="ru-RU"/>
        </w:rPr>
        <w:t xml:space="preserve">Желатин. </w:t>
      </w:r>
      <w:r w:rsidRPr="002E793C">
        <w:rPr>
          <w:rFonts w:eastAsia="Times New Roman" w:cs="Times New Roman"/>
          <w:szCs w:val="28"/>
          <w:lang w:eastAsia="ru-RU"/>
        </w:rPr>
        <w:t xml:space="preserve">Готовится </w:t>
      </w:r>
      <w:proofErr w:type="gramStart"/>
      <w:r w:rsidRPr="002E793C">
        <w:rPr>
          <w:rFonts w:eastAsia="Times New Roman" w:cs="Times New Roman"/>
          <w:szCs w:val="28"/>
          <w:lang w:eastAsia="ru-RU"/>
        </w:rPr>
        <w:t>негустым</w:t>
      </w:r>
      <w:proofErr w:type="gramEnd"/>
      <w:r w:rsidRPr="002E793C">
        <w:rPr>
          <w:rFonts w:eastAsia="Times New Roman" w:cs="Times New Roman"/>
          <w:szCs w:val="28"/>
          <w:lang w:eastAsia="ru-RU"/>
        </w:rPr>
        <w:t xml:space="preserve"> согласно инструкции на пакетике и наносится аналогично крахмалу. </w:t>
      </w:r>
      <w:r w:rsidRPr="002E793C">
        <w:rPr>
          <w:rFonts w:eastAsia="Times New Roman" w:cs="Times New Roman"/>
          <w:szCs w:val="28"/>
          <w:lang w:eastAsia="ru-RU"/>
        </w:rPr>
        <w:br/>
        <w:t xml:space="preserve">Один слой нитролака (НЦ). Лак должен быть негустым необходимости его можно разбавлять растворителем или ацетоном. Лак наносится на поверхность, просушивается, </w:t>
      </w:r>
      <w:proofErr w:type="spellStart"/>
      <w:r w:rsidRPr="002E793C">
        <w:rPr>
          <w:rFonts w:eastAsia="Times New Roman" w:cs="Times New Roman"/>
          <w:szCs w:val="28"/>
          <w:lang w:eastAsia="ru-RU"/>
        </w:rPr>
        <w:t>зашкуривается</w:t>
      </w:r>
      <w:proofErr w:type="spellEnd"/>
      <w:r w:rsidRPr="002E793C">
        <w:rPr>
          <w:rFonts w:eastAsia="Times New Roman" w:cs="Times New Roman"/>
          <w:szCs w:val="28"/>
          <w:lang w:eastAsia="ru-RU"/>
        </w:rPr>
        <w:t xml:space="preserve"> наждачной бумагой. Лучше всего такой способ применять под роспись маслом, темперой, гуашью.</w:t>
      </w:r>
    </w:p>
    <w:p w:rsidR="002E793C" w:rsidRPr="002E793C" w:rsidRDefault="002E793C" w:rsidP="002E793C">
      <w:pPr>
        <w:jc w:val="left"/>
        <w:rPr>
          <w:rFonts w:eastAsia="Times New Roman" w:cs="Times New Roman"/>
          <w:b/>
          <w:szCs w:val="28"/>
          <w:lang w:eastAsia="ru-RU"/>
        </w:rPr>
      </w:pPr>
      <w:r w:rsidRPr="002E793C">
        <w:rPr>
          <w:rFonts w:eastAsia="Times New Roman" w:cs="Times New Roman"/>
          <w:b/>
          <w:szCs w:val="28"/>
          <w:lang w:eastAsia="ru-RU"/>
        </w:rPr>
        <w:t xml:space="preserve">Непрозрачные грунты. </w:t>
      </w:r>
    </w:p>
    <w:p w:rsidR="002E793C" w:rsidRPr="002E793C" w:rsidRDefault="002E793C" w:rsidP="002E793C">
      <w:pPr>
        <w:rPr>
          <w:rFonts w:eastAsia="Times New Roman" w:cs="Times New Roman"/>
          <w:szCs w:val="28"/>
          <w:lang w:eastAsia="ru-RU"/>
        </w:rPr>
      </w:pPr>
      <w:r w:rsidRPr="002E793C">
        <w:rPr>
          <w:rFonts w:eastAsia="Times New Roman" w:cs="Times New Roman"/>
          <w:szCs w:val="28"/>
          <w:lang w:eastAsia="ru-RU"/>
        </w:rPr>
        <w:t xml:space="preserve">Если вы задумали </w:t>
      </w:r>
      <w:proofErr w:type="spellStart"/>
      <w:r w:rsidRPr="002E793C">
        <w:rPr>
          <w:rFonts w:eastAsia="Times New Roman" w:cs="Times New Roman"/>
          <w:szCs w:val="28"/>
          <w:lang w:eastAsia="ru-RU"/>
        </w:rPr>
        <w:t>белофонную</w:t>
      </w:r>
      <w:proofErr w:type="spellEnd"/>
      <w:r w:rsidRPr="002E793C">
        <w:rPr>
          <w:rFonts w:eastAsia="Times New Roman" w:cs="Times New Roman"/>
          <w:szCs w:val="28"/>
          <w:lang w:eastAsia="ru-RU"/>
        </w:rPr>
        <w:t xml:space="preserve"> роспись, например, </w:t>
      </w:r>
      <w:proofErr w:type="spellStart"/>
      <w:r w:rsidRPr="002E793C">
        <w:rPr>
          <w:rFonts w:eastAsia="Times New Roman" w:cs="Times New Roman"/>
          <w:szCs w:val="28"/>
          <w:lang w:eastAsia="ru-RU"/>
        </w:rPr>
        <w:t>пермгородскую</w:t>
      </w:r>
      <w:proofErr w:type="spellEnd"/>
      <w:r w:rsidRPr="002E793C">
        <w:rPr>
          <w:rFonts w:eastAsia="Times New Roman" w:cs="Times New Roman"/>
          <w:szCs w:val="28"/>
          <w:lang w:eastAsia="ru-RU"/>
        </w:rPr>
        <w:t xml:space="preserve">, то, покрывая </w:t>
      </w:r>
      <w:r w:rsidRPr="002E793C">
        <w:rPr>
          <w:rFonts w:eastAsia="Times New Roman" w:cs="Times New Roman"/>
          <w:b/>
          <w:bCs/>
          <w:i/>
          <w:iCs/>
          <w:szCs w:val="28"/>
          <w:lang w:eastAsia="ru-RU"/>
        </w:rPr>
        <w:t>деревянную поверхность</w:t>
      </w:r>
      <w:r w:rsidRPr="002E793C">
        <w:rPr>
          <w:rFonts w:eastAsia="Times New Roman" w:cs="Times New Roman"/>
          <w:szCs w:val="28"/>
          <w:lang w:eastAsia="ru-RU"/>
        </w:rPr>
        <w:t xml:space="preserve"> </w:t>
      </w:r>
      <w:r w:rsidRPr="002E793C">
        <w:rPr>
          <w:rFonts w:eastAsia="Times New Roman" w:cs="Times New Roman"/>
          <w:b/>
          <w:bCs/>
          <w:szCs w:val="28"/>
          <w:lang w:eastAsia="ru-RU"/>
        </w:rPr>
        <w:t>белой водоэмульсионной краской</w:t>
      </w:r>
      <w:r w:rsidRPr="002E793C">
        <w:rPr>
          <w:rFonts w:eastAsia="Times New Roman" w:cs="Times New Roman"/>
          <w:szCs w:val="28"/>
          <w:lang w:eastAsia="ru-RU"/>
        </w:rPr>
        <w:t xml:space="preserve">, вы одновременно </w:t>
      </w:r>
      <w:proofErr w:type="spellStart"/>
      <w:r w:rsidRPr="002E793C">
        <w:rPr>
          <w:rFonts w:eastAsia="Times New Roman" w:cs="Times New Roman"/>
          <w:szCs w:val="28"/>
          <w:lang w:eastAsia="ru-RU"/>
        </w:rPr>
        <w:t>грунтуетеее</w:t>
      </w:r>
      <w:proofErr w:type="spellEnd"/>
      <w:r w:rsidRPr="002E793C">
        <w:rPr>
          <w:rFonts w:eastAsia="Times New Roman" w:cs="Times New Roman"/>
          <w:szCs w:val="28"/>
          <w:lang w:eastAsia="ru-RU"/>
        </w:rPr>
        <w:t xml:space="preserve"> и окрашиваете. </w:t>
      </w:r>
      <w:proofErr w:type="spellStart"/>
      <w:r w:rsidRPr="002E793C">
        <w:rPr>
          <w:rFonts w:eastAsia="Times New Roman" w:cs="Times New Roman"/>
          <w:szCs w:val="28"/>
          <w:lang w:eastAsia="ru-RU"/>
        </w:rPr>
        <w:t>Водоэмульсионка</w:t>
      </w:r>
      <w:proofErr w:type="spellEnd"/>
      <w:r w:rsidRPr="002E793C">
        <w:rPr>
          <w:rFonts w:eastAsia="Times New Roman" w:cs="Times New Roman"/>
          <w:szCs w:val="28"/>
          <w:lang w:eastAsia="ru-RU"/>
        </w:rPr>
        <w:t xml:space="preserve"> бывает как на меловой, так и на клеевой основе. Та, что на </w:t>
      </w:r>
      <w:proofErr w:type="gramStart"/>
      <w:r w:rsidRPr="002E793C">
        <w:rPr>
          <w:rFonts w:eastAsia="Times New Roman" w:cs="Times New Roman"/>
          <w:szCs w:val="28"/>
          <w:lang w:eastAsia="ru-RU"/>
        </w:rPr>
        <w:t>меловой</w:t>
      </w:r>
      <w:proofErr w:type="gramEnd"/>
      <w:r w:rsidRPr="002E793C">
        <w:rPr>
          <w:rFonts w:eastAsia="Times New Roman" w:cs="Times New Roman"/>
          <w:szCs w:val="28"/>
          <w:lang w:eastAsia="ru-RU"/>
        </w:rPr>
        <w:t xml:space="preserve">, - белее, но от механических воздействий осыпается. Поверхность затем может быть обработана воском, нитролаком АК. </w:t>
      </w:r>
      <w:proofErr w:type="spellStart"/>
      <w:r w:rsidRPr="002E793C">
        <w:rPr>
          <w:rFonts w:eastAsia="Times New Roman" w:cs="Times New Roman"/>
          <w:szCs w:val="28"/>
          <w:lang w:eastAsia="ru-RU"/>
        </w:rPr>
        <w:t>Водоэмульсионка</w:t>
      </w:r>
      <w:proofErr w:type="spellEnd"/>
      <w:r w:rsidRPr="002E793C">
        <w:rPr>
          <w:rFonts w:eastAsia="Times New Roman" w:cs="Times New Roman"/>
          <w:szCs w:val="28"/>
          <w:lang w:eastAsia="ru-RU"/>
        </w:rPr>
        <w:t xml:space="preserve"> на клеевой основе — более </w:t>
      </w:r>
      <w:proofErr w:type="gramStart"/>
      <w:r w:rsidRPr="002E793C">
        <w:rPr>
          <w:rFonts w:eastAsia="Times New Roman" w:cs="Times New Roman"/>
          <w:szCs w:val="28"/>
          <w:lang w:eastAsia="ru-RU"/>
        </w:rPr>
        <w:t>серая</w:t>
      </w:r>
      <w:proofErr w:type="gramEnd"/>
      <w:r w:rsidRPr="002E793C">
        <w:rPr>
          <w:rFonts w:eastAsia="Times New Roman" w:cs="Times New Roman"/>
          <w:szCs w:val="28"/>
          <w:lang w:eastAsia="ru-RU"/>
        </w:rPr>
        <w:t xml:space="preserve">, держится настолько прочно, что ее даже непросто зашкурить. Работать по ней гуашью бывает нелегко: краска может плохо ложиться, скатываться. Не забывайте зашкурить поверхность перед нанесением </w:t>
      </w:r>
      <w:r w:rsidRPr="002E793C">
        <w:rPr>
          <w:rFonts w:eastAsia="Times New Roman" w:cs="Times New Roman"/>
          <w:szCs w:val="28"/>
          <w:lang w:eastAsia="ru-RU"/>
        </w:rPr>
        <w:lastRenderedPageBreak/>
        <w:t xml:space="preserve">рисунка. Для </w:t>
      </w:r>
      <w:proofErr w:type="spellStart"/>
      <w:r w:rsidRPr="002E793C">
        <w:rPr>
          <w:rFonts w:eastAsia="Times New Roman" w:cs="Times New Roman"/>
          <w:szCs w:val="28"/>
          <w:lang w:eastAsia="ru-RU"/>
        </w:rPr>
        <w:t>водоэмульсионки</w:t>
      </w:r>
      <w:proofErr w:type="spellEnd"/>
      <w:r w:rsidRPr="002E793C">
        <w:rPr>
          <w:rFonts w:eastAsia="Times New Roman" w:cs="Times New Roman"/>
          <w:szCs w:val="28"/>
          <w:lang w:eastAsia="ru-RU"/>
        </w:rPr>
        <w:t xml:space="preserve"> на меловой основе пользуйтесь «нулевкой», то есть мягкой наждачной бумагой. В этом случае при нанесении цвета фона (хорошо ложатся гуашь, темпера, акрил) лучше пользоваться поролоновым валиком или же наносить краску припудривающими движениями кусочком поролона. Хорошее ровное покрытие (фоны) создают </w:t>
      </w:r>
      <w:r w:rsidRPr="002E793C">
        <w:rPr>
          <w:rFonts w:eastAsia="Times New Roman" w:cs="Times New Roman"/>
          <w:b/>
          <w:bCs/>
          <w:szCs w:val="28"/>
          <w:lang w:eastAsia="ru-RU"/>
        </w:rPr>
        <w:t>темпера и акриловые краски</w:t>
      </w:r>
      <w:r w:rsidRPr="002E793C">
        <w:rPr>
          <w:rFonts w:eastAsia="Times New Roman" w:cs="Times New Roman"/>
          <w:szCs w:val="28"/>
          <w:lang w:eastAsia="ru-RU"/>
        </w:rPr>
        <w:t xml:space="preserve">. Но наносить их нужно на предварительно обработанную </w:t>
      </w:r>
      <w:proofErr w:type="gramStart"/>
      <w:r w:rsidRPr="002E793C">
        <w:rPr>
          <w:rFonts w:eastAsia="Times New Roman" w:cs="Times New Roman"/>
          <w:szCs w:val="28"/>
          <w:lang w:eastAsia="ru-RU"/>
        </w:rPr>
        <w:t>каким-либо</w:t>
      </w:r>
      <w:proofErr w:type="gramEnd"/>
      <w:r w:rsidRPr="002E793C">
        <w:rPr>
          <w:rFonts w:eastAsia="Times New Roman" w:cs="Times New Roman"/>
          <w:szCs w:val="28"/>
          <w:lang w:eastAsia="ru-RU"/>
        </w:rPr>
        <w:t xml:space="preserve"> из грунтов поверхность (для акрила продаются специальные грунты), чтобы колер не «проваливался».</w:t>
      </w:r>
    </w:p>
    <w:p w:rsidR="002E793C" w:rsidRPr="002E793C" w:rsidRDefault="002E793C" w:rsidP="002E793C">
      <w:pPr>
        <w:jc w:val="left"/>
        <w:rPr>
          <w:rFonts w:eastAsia="Times New Roman" w:cs="Times New Roman"/>
          <w:b/>
          <w:szCs w:val="28"/>
          <w:lang w:eastAsia="ru-RU"/>
        </w:rPr>
      </w:pPr>
      <w:r w:rsidRPr="002E793C">
        <w:rPr>
          <w:rFonts w:eastAsia="Times New Roman" w:cs="Times New Roman"/>
          <w:szCs w:val="28"/>
          <w:lang w:eastAsia="ru-RU"/>
        </w:rPr>
        <w:t xml:space="preserve">Следующий этап - </w:t>
      </w:r>
      <w:r w:rsidRPr="002E793C">
        <w:rPr>
          <w:rFonts w:eastAsia="Times New Roman" w:cs="Times New Roman"/>
          <w:b/>
          <w:szCs w:val="28"/>
          <w:lang w:eastAsia="ru-RU"/>
        </w:rPr>
        <w:t xml:space="preserve">тонировка </w:t>
      </w:r>
    </w:p>
    <w:p w:rsidR="002E793C" w:rsidRPr="002E793C" w:rsidRDefault="002E793C" w:rsidP="002E793C">
      <w:pPr>
        <w:rPr>
          <w:rFonts w:eastAsia="Times New Roman" w:cs="Times New Roman"/>
          <w:szCs w:val="28"/>
          <w:lang w:eastAsia="ru-RU"/>
        </w:rPr>
      </w:pPr>
      <w:r w:rsidRPr="002E793C">
        <w:rPr>
          <w:rFonts w:eastAsia="Times New Roman" w:cs="Times New Roman"/>
          <w:szCs w:val="28"/>
          <w:lang w:eastAsia="ru-RU"/>
        </w:rPr>
        <w:t xml:space="preserve">Особый декоративный эффект дает тонировка </w:t>
      </w:r>
      <w:r w:rsidRPr="002E793C">
        <w:rPr>
          <w:rFonts w:eastAsia="Times New Roman" w:cs="Times New Roman"/>
          <w:b/>
          <w:bCs/>
          <w:i/>
          <w:iCs/>
          <w:szCs w:val="28"/>
          <w:lang w:eastAsia="ru-RU"/>
        </w:rPr>
        <w:t>деревянной поверхности</w:t>
      </w:r>
      <w:r w:rsidRPr="002E793C">
        <w:rPr>
          <w:rFonts w:eastAsia="Times New Roman" w:cs="Times New Roman"/>
          <w:szCs w:val="28"/>
          <w:lang w:eastAsia="ru-RU"/>
        </w:rPr>
        <w:t>. Она уместна в том случае, когда хочется сохранить текстуру дерева, но придать ему другой тон. Предварительно поверхность должна быть обработана мягкой наждачной бумагой, например, «нулевкой».</w:t>
      </w:r>
    </w:p>
    <w:p w:rsidR="002E793C" w:rsidRPr="002E793C" w:rsidRDefault="002E793C" w:rsidP="002E793C">
      <w:pPr>
        <w:rPr>
          <w:rFonts w:eastAsia="Times New Roman" w:cs="Times New Roman"/>
          <w:szCs w:val="28"/>
          <w:lang w:eastAsia="ru-RU"/>
        </w:rPr>
      </w:pPr>
      <w:r w:rsidRPr="002E793C">
        <w:rPr>
          <w:rFonts w:eastAsia="Times New Roman" w:cs="Times New Roman"/>
          <w:szCs w:val="28"/>
          <w:lang w:eastAsia="ru-RU"/>
        </w:rPr>
        <w:t>Для тонировки лучше всего подходит липа, однородная и рыхлая, то есть достаточно плохо отшлифованная на токарном станке. Такая древесина легко примет тонировку. Если древесина не однородная, ребристая, то лучше ее не тонировать, а окрасить. Этот совет касается мелких токарных изделий типа коробочек, яиц и т. п. Тогда как для больших поверхностей - мебельных — лучше воспользоваться специальными тонирующими средствами, которые продаются в хозяйственных магазинах и предназначены только для внутренних работ.</w:t>
      </w:r>
      <w:r w:rsidRPr="002E793C">
        <w:rPr>
          <w:rFonts w:eastAsia="Times New Roman" w:cs="Times New Roman"/>
          <w:szCs w:val="28"/>
          <w:lang w:eastAsia="ru-RU"/>
        </w:rPr>
        <w:br/>
        <w:t>Для тонировки дерева в декоративных целях существуют следующие проверенные способы:</w:t>
      </w:r>
    </w:p>
    <w:p w:rsidR="002E793C" w:rsidRPr="002E793C" w:rsidRDefault="002E793C" w:rsidP="002E793C">
      <w:pPr>
        <w:numPr>
          <w:ilvl w:val="0"/>
          <w:numId w:val="10"/>
        </w:numPr>
        <w:rPr>
          <w:rFonts w:eastAsia="Times New Roman" w:cs="Times New Roman"/>
          <w:szCs w:val="28"/>
          <w:lang w:eastAsia="ru-RU"/>
        </w:rPr>
      </w:pPr>
      <w:r w:rsidRPr="002E793C">
        <w:rPr>
          <w:rFonts w:eastAsia="Times New Roman" w:cs="Times New Roman"/>
          <w:b/>
          <w:bCs/>
          <w:szCs w:val="28"/>
          <w:lang w:eastAsia="ru-RU"/>
        </w:rPr>
        <w:t>Карандашная пудра.</w:t>
      </w:r>
      <w:r w:rsidRPr="002E793C">
        <w:rPr>
          <w:rFonts w:eastAsia="Times New Roman" w:cs="Times New Roman"/>
          <w:szCs w:val="28"/>
          <w:lang w:eastAsia="ru-RU"/>
        </w:rPr>
        <w:t xml:space="preserve"> Натрите на наждачной бумаге грифель простого мягкого карандаша нужного цвета. Равномерно кусочком непористого поролона вотрите полученную грифельную пудру в не обработанную грунтом древесину. Применять этот способ лучше на небольших поверхностях.</w:t>
      </w:r>
    </w:p>
    <w:p w:rsidR="002E793C" w:rsidRPr="002E793C" w:rsidRDefault="002E793C" w:rsidP="002E793C">
      <w:pPr>
        <w:numPr>
          <w:ilvl w:val="0"/>
          <w:numId w:val="10"/>
        </w:numPr>
        <w:jc w:val="left"/>
        <w:rPr>
          <w:rFonts w:eastAsia="Times New Roman" w:cs="Times New Roman"/>
          <w:szCs w:val="28"/>
          <w:lang w:eastAsia="ru-RU"/>
        </w:rPr>
      </w:pPr>
      <w:r w:rsidRPr="002E793C">
        <w:rPr>
          <w:rFonts w:eastAsia="Times New Roman" w:cs="Times New Roman"/>
          <w:b/>
          <w:bCs/>
          <w:szCs w:val="28"/>
          <w:lang w:eastAsia="ru-RU"/>
        </w:rPr>
        <w:t>Гуашь, акварель</w:t>
      </w:r>
      <w:r w:rsidRPr="002E793C">
        <w:rPr>
          <w:rFonts w:eastAsia="Times New Roman" w:cs="Times New Roman"/>
          <w:szCs w:val="28"/>
          <w:lang w:eastAsia="ru-RU"/>
        </w:rPr>
        <w:t xml:space="preserve">, жидко </w:t>
      </w:r>
      <w:proofErr w:type="gramStart"/>
      <w:r w:rsidRPr="002E793C">
        <w:rPr>
          <w:rFonts w:eastAsia="Times New Roman" w:cs="Times New Roman"/>
          <w:szCs w:val="28"/>
          <w:lang w:eastAsia="ru-RU"/>
        </w:rPr>
        <w:t>разведенные</w:t>
      </w:r>
      <w:proofErr w:type="gramEnd"/>
      <w:r w:rsidRPr="002E793C">
        <w:rPr>
          <w:rFonts w:eastAsia="Times New Roman" w:cs="Times New Roman"/>
          <w:szCs w:val="28"/>
          <w:lang w:eastAsia="ru-RU"/>
        </w:rPr>
        <w:t>, быстро нанесите на загрунтованную поверхность широкой плоской кистью, валиком, кусочком поролона.</w:t>
      </w:r>
    </w:p>
    <w:p w:rsidR="002E793C" w:rsidRPr="002E793C" w:rsidRDefault="002E793C" w:rsidP="002E793C">
      <w:pPr>
        <w:numPr>
          <w:ilvl w:val="0"/>
          <w:numId w:val="10"/>
        </w:numPr>
        <w:jc w:val="left"/>
        <w:rPr>
          <w:rFonts w:eastAsia="Times New Roman" w:cs="Times New Roman"/>
          <w:szCs w:val="28"/>
          <w:lang w:eastAsia="ru-RU"/>
        </w:rPr>
      </w:pPr>
      <w:r w:rsidRPr="002E793C">
        <w:rPr>
          <w:rFonts w:eastAsia="Times New Roman" w:cs="Times New Roman"/>
          <w:b/>
          <w:bCs/>
          <w:szCs w:val="28"/>
          <w:lang w:eastAsia="ru-RU"/>
        </w:rPr>
        <w:t>Желтая тушь,</w:t>
      </w:r>
      <w:r w:rsidRPr="002E793C">
        <w:rPr>
          <w:rFonts w:eastAsia="Times New Roman" w:cs="Times New Roman"/>
          <w:szCs w:val="28"/>
          <w:lang w:eastAsia="ru-RU"/>
        </w:rPr>
        <w:t xml:space="preserve"> нанесенная аналогичным способом, создает впоследствии под лаком красивый золотисто-медовый тон.</w:t>
      </w:r>
    </w:p>
    <w:p w:rsidR="002E793C" w:rsidRPr="002E793C" w:rsidRDefault="002E793C" w:rsidP="002E793C">
      <w:pPr>
        <w:numPr>
          <w:ilvl w:val="0"/>
          <w:numId w:val="10"/>
        </w:numPr>
        <w:jc w:val="left"/>
        <w:rPr>
          <w:rFonts w:eastAsia="Times New Roman" w:cs="Times New Roman"/>
          <w:szCs w:val="28"/>
          <w:lang w:eastAsia="ru-RU"/>
        </w:rPr>
      </w:pPr>
      <w:proofErr w:type="spellStart"/>
      <w:r w:rsidRPr="002E793C">
        <w:rPr>
          <w:rFonts w:eastAsia="Times New Roman" w:cs="Times New Roman"/>
          <w:b/>
          <w:bCs/>
          <w:szCs w:val="28"/>
          <w:lang w:eastAsia="ru-RU"/>
        </w:rPr>
        <w:t>Жидкоразведенная</w:t>
      </w:r>
      <w:proofErr w:type="spellEnd"/>
      <w:r w:rsidRPr="002E793C">
        <w:rPr>
          <w:rFonts w:eastAsia="Times New Roman" w:cs="Times New Roman"/>
          <w:b/>
          <w:bCs/>
          <w:szCs w:val="28"/>
          <w:lang w:eastAsia="ru-RU"/>
        </w:rPr>
        <w:t xml:space="preserve"> акриловая или темперная краска «умбра жженая»</w:t>
      </w:r>
      <w:r w:rsidRPr="002E793C">
        <w:rPr>
          <w:rFonts w:eastAsia="Times New Roman" w:cs="Times New Roman"/>
          <w:szCs w:val="28"/>
          <w:lang w:eastAsia="ru-RU"/>
        </w:rPr>
        <w:t xml:space="preserve"> также может стать хорошей тонировкой. Втертую в древесину краску </w:t>
      </w:r>
      <w:proofErr w:type="gramStart"/>
      <w:r w:rsidRPr="002E793C">
        <w:rPr>
          <w:rFonts w:eastAsia="Times New Roman" w:cs="Times New Roman"/>
          <w:szCs w:val="28"/>
          <w:lang w:eastAsia="ru-RU"/>
        </w:rPr>
        <w:t>просушите</w:t>
      </w:r>
      <w:proofErr w:type="gramEnd"/>
      <w:r w:rsidRPr="002E793C">
        <w:rPr>
          <w:rFonts w:eastAsia="Times New Roman" w:cs="Times New Roman"/>
          <w:szCs w:val="28"/>
          <w:lang w:eastAsia="ru-RU"/>
        </w:rPr>
        <w:t xml:space="preserve"> и обработайте наждачной бумагой до получения ровной и гладкой поверхности.</w:t>
      </w:r>
    </w:p>
    <w:p w:rsidR="002E793C" w:rsidRPr="002E793C" w:rsidRDefault="002E793C" w:rsidP="002E793C">
      <w:pPr>
        <w:numPr>
          <w:ilvl w:val="0"/>
          <w:numId w:val="10"/>
        </w:numPr>
        <w:jc w:val="left"/>
        <w:rPr>
          <w:rFonts w:eastAsia="Times New Roman" w:cs="Times New Roman"/>
          <w:szCs w:val="28"/>
          <w:lang w:eastAsia="ru-RU"/>
        </w:rPr>
      </w:pPr>
      <w:r w:rsidRPr="002E793C">
        <w:rPr>
          <w:rFonts w:eastAsia="Times New Roman" w:cs="Times New Roman"/>
          <w:b/>
          <w:bCs/>
          <w:szCs w:val="28"/>
          <w:lang w:eastAsia="ru-RU"/>
        </w:rPr>
        <w:t>Экстракты и настои трав, марганцовка, морилка</w:t>
      </w:r>
      <w:r w:rsidRPr="002E793C">
        <w:rPr>
          <w:rFonts w:eastAsia="Times New Roman" w:cs="Times New Roman"/>
          <w:szCs w:val="28"/>
          <w:lang w:eastAsia="ru-RU"/>
        </w:rPr>
        <w:t xml:space="preserve"> дают возможность подобрать нужный тон. Кроме этих испытанных способов, можно воспользоваться и любыми современными тонирующими пастами, лаками, пропитками. Мне нравится способ «вгонки». Для этого в чистую деревянную поверхность губкой втирается жидко разведенный акрил нужного тона. Поверхность хорошо просушивается, а потом аккуратно, в одном направлении затирается наждачной бумагой №0.</w:t>
      </w:r>
    </w:p>
    <w:p w:rsidR="004738C5" w:rsidRDefault="004E664C" w:rsidP="002E793C">
      <w:pPr>
        <w:rPr>
          <w:szCs w:val="28"/>
        </w:rPr>
      </w:pPr>
      <w:r w:rsidRPr="004E664C">
        <w:rPr>
          <w:b/>
          <w:szCs w:val="28"/>
        </w:rPr>
        <w:lastRenderedPageBreak/>
        <w:t>Роспись.</w:t>
      </w:r>
      <w:r>
        <w:rPr>
          <w:b/>
          <w:szCs w:val="28"/>
        </w:rPr>
        <w:t xml:space="preserve"> </w:t>
      </w:r>
      <w:r w:rsidRPr="004E664C">
        <w:rPr>
          <w:szCs w:val="28"/>
        </w:rPr>
        <w:t xml:space="preserve">Перенесите </w:t>
      </w:r>
      <w:r>
        <w:rPr>
          <w:szCs w:val="28"/>
        </w:rPr>
        <w:t>с эскиза через копировальную цветную бумагу рисунок. Залейте цветом фон. Далее выполните роспись крупных элементов, затем, средних, наконец, мелких элементов. Выполните деталировку. Поработайте над дополнительными элементами. Декорируйте при желании. Лакируйте изделие акриловым лаком или масляным алкидным лаком глянцевым. Это может быть лак ПФ283, паркетный, яхтовый или корабельный. Лак обязательно должен быть бесцветным. Сохнет изделие 3-4 суток.</w:t>
      </w:r>
    </w:p>
    <w:p w:rsidR="00E1476A" w:rsidRDefault="00E1476A" w:rsidP="002E793C">
      <w:pPr>
        <w:rPr>
          <w:szCs w:val="28"/>
        </w:rPr>
      </w:pPr>
    </w:p>
    <w:p w:rsidR="00AD711D" w:rsidRPr="002E793C" w:rsidRDefault="00B870DC" w:rsidP="002E793C">
      <w:pPr>
        <w:rPr>
          <w:szCs w:val="28"/>
        </w:rPr>
      </w:pPr>
      <w:r>
        <w:rPr>
          <w:noProof/>
          <w:lang w:eastAsia="ru-RU"/>
        </w:rPr>
        <w:drawing>
          <wp:inline distT="0" distB="0" distL="0" distR="0" wp14:anchorId="256C6706" wp14:editId="4AB907F4">
            <wp:extent cx="2520000" cy="2361765"/>
            <wp:effectExtent l="0" t="0" r="0" b="635"/>
            <wp:docPr id="34" name="Рисунок 34" descr="http://img1.liveinternet.ru/images/attach/c/10/109/586/109586375_Ashampoo_Snap_20140129_20h28m31s_0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10/109/586/109586375_Ashampoo_Snap_20140129_20h28m31s_020_.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2361765"/>
                    </a:xfrm>
                    <a:prstGeom prst="rect">
                      <a:avLst/>
                    </a:prstGeom>
                    <a:noFill/>
                    <a:ln>
                      <a:noFill/>
                    </a:ln>
                  </pic:spPr>
                </pic:pic>
              </a:graphicData>
            </a:graphic>
          </wp:inline>
        </w:drawing>
      </w:r>
      <w:r w:rsidR="00100B3E">
        <w:rPr>
          <w:noProof/>
          <w:lang w:eastAsia="ru-RU"/>
        </w:rPr>
        <w:drawing>
          <wp:inline distT="0" distB="0" distL="0" distR="0" wp14:anchorId="038AE271" wp14:editId="021DCB11">
            <wp:extent cx="2700000" cy="2700000"/>
            <wp:effectExtent l="0" t="0" r="5715" b="5715"/>
            <wp:docPr id="36" name="Рисунок 36" descr="http://souvenir-s.net/image/cache/500-500/data/prods/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uvenir-s.net/image/cache/500-500/data/prods/5/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000" cy="2700000"/>
                    </a:xfrm>
                    <a:prstGeom prst="rect">
                      <a:avLst/>
                    </a:prstGeom>
                    <a:noFill/>
                    <a:ln>
                      <a:noFill/>
                    </a:ln>
                  </pic:spPr>
                </pic:pic>
              </a:graphicData>
            </a:graphic>
          </wp:inline>
        </w:drawing>
      </w:r>
    </w:p>
    <w:p w:rsidR="00AD711D" w:rsidRDefault="00AD711D" w:rsidP="004738C5">
      <w:pPr>
        <w:tabs>
          <w:tab w:val="left" w:pos="3661"/>
        </w:tabs>
        <w:jc w:val="center"/>
        <w:rPr>
          <w:rFonts w:eastAsia="Times New Roman" w:cs="Times New Roman"/>
          <w:b/>
          <w:szCs w:val="28"/>
          <w:u w:val="single"/>
          <w:lang w:eastAsia="ru-RU"/>
        </w:rPr>
      </w:pPr>
    </w:p>
    <w:p w:rsidR="00AD711D" w:rsidRDefault="00AD711D" w:rsidP="004738C5">
      <w:pPr>
        <w:tabs>
          <w:tab w:val="left" w:pos="3661"/>
        </w:tabs>
        <w:jc w:val="center"/>
        <w:rPr>
          <w:rFonts w:eastAsia="Times New Roman" w:cs="Times New Roman"/>
          <w:b/>
          <w:szCs w:val="28"/>
          <w:u w:val="single"/>
          <w:lang w:eastAsia="ru-RU"/>
        </w:rPr>
      </w:pPr>
    </w:p>
    <w:p w:rsidR="002C02DC" w:rsidRDefault="002C02DC" w:rsidP="004738C5">
      <w:pPr>
        <w:tabs>
          <w:tab w:val="left" w:pos="3661"/>
        </w:tabs>
        <w:jc w:val="center"/>
        <w:rPr>
          <w:rFonts w:eastAsia="Times New Roman" w:cs="Times New Roman"/>
          <w:b/>
          <w:szCs w:val="28"/>
          <w:u w:val="single"/>
          <w:lang w:eastAsia="ru-RU"/>
        </w:rPr>
      </w:pPr>
    </w:p>
    <w:p w:rsidR="002C02DC" w:rsidRPr="002C02DC" w:rsidRDefault="00100B3E" w:rsidP="002C02DC">
      <w:pPr>
        <w:rPr>
          <w:rFonts w:eastAsia="Times New Roman" w:cs="Times New Roman"/>
          <w:szCs w:val="28"/>
          <w:lang w:eastAsia="ru-RU"/>
        </w:rPr>
      </w:pPr>
      <w:r>
        <w:rPr>
          <w:rFonts w:eastAsia="Times New Roman" w:cs="Times New Roman"/>
          <w:b/>
          <w:noProof/>
          <w:szCs w:val="28"/>
          <w:u w:val="single"/>
          <w:lang w:eastAsia="ru-RU"/>
        </w:rPr>
        <w:drawing>
          <wp:inline distT="0" distB="0" distL="0" distR="0" wp14:anchorId="09484372" wp14:editId="34501327">
            <wp:extent cx="2736000" cy="3650166"/>
            <wp:effectExtent l="0" t="0" r="7620" b="7620"/>
            <wp:docPr id="37" name="Рисунок 37" descr="D:\двойной_мазок\218989--45687426-m750x740-ufc0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войной_мазок\218989--45687426-m750x740-ufc0f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6000" cy="3650166"/>
                    </a:xfrm>
                    <a:prstGeom prst="rect">
                      <a:avLst/>
                    </a:prstGeom>
                    <a:noFill/>
                    <a:ln>
                      <a:noFill/>
                    </a:ln>
                  </pic:spPr>
                </pic:pic>
              </a:graphicData>
            </a:graphic>
          </wp:inline>
        </w:drawing>
      </w:r>
      <w:r>
        <w:rPr>
          <w:rFonts w:eastAsia="Times New Roman" w:cs="Times New Roman"/>
          <w:b/>
          <w:noProof/>
          <w:szCs w:val="28"/>
          <w:u w:val="single"/>
          <w:lang w:eastAsia="ru-RU"/>
        </w:rPr>
        <w:drawing>
          <wp:inline distT="0" distB="0" distL="0" distR="0" wp14:anchorId="74478513" wp14:editId="76C916D8">
            <wp:extent cx="2772000" cy="3889173"/>
            <wp:effectExtent l="0" t="0" r="0" b="0"/>
            <wp:docPr id="63" name="Рисунок 63" descr="D:\КАРТОЧКИ ПО 2 МАЗКУ\двойной мазок\pho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АРТОЧКИ ПО 2 МАЗКУ\двойной мазок\photo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2000" cy="3889173"/>
                    </a:xfrm>
                    <a:prstGeom prst="rect">
                      <a:avLst/>
                    </a:prstGeom>
                    <a:noFill/>
                    <a:ln>
                      <a:noFill/>
                    </a:ln>
                  </pic:spPr>
                </pic:pic>
              </a:graphicData>
            </a:graphic>
          </wp:inline>
        </w:drawing>
      </w:r>
    </w:p>
    <w:p w:rsidR="004738C5" w:rsidRPr="00A05164" w:rsidRDefault="004738C5" w:rsidP="004738C5">
      <w:pPr>
        <w:tabs>
          <w:tab w:val="left" w:pos="3661"/>
        </w:tabs>
        <w:jc w:val="center"/>
        <w:rPr>
          <w:rFonts w:eastAsia="Times New Roman" w:cs="Times New Roman"/>
          <w:b/>
          <w:szCs w:val="28"/>
          <w:u w:val="single"/>
          <w:lang w:eastAsia="ru-RU"/>
        </w:rPr>
      </w:pPr>
      <w:bookmarkStart w:id="0" w:name="_GoBack"/>
      <w:bookmarkEnd w:id="0"/>
      <w:r w:rsidRPr="00A05164">
        <w:rPr>
          <w:rFonts w:eastAsia="Times New Roman" w:cs="Times New Roman"/>
          <w:b/>
          <w:szCs w:val="28"/>
          <w:u w:val="single"/>
          <w:lang w:eastAsia="ru-RU"/>
        </w:rPr>
        <w:lastRenderedPageBreak/>
        <w:t>Порядок выполнения</w:t>
      </w:r>
    </w:p>
    <w:p w:rsidR="004738C5" w:rsidRPr="00A05164" w:rsidRDefault="004738C5" w:rsidP="004738C5">
      <w:pPr>
        <w:tabs>
          <w:tab w:val="left" w:pos="3661"/>
        </w:tabs>
        <w:jc w:val="center"/>
        <w:rPr>
          <w:rFonts w:eastAsia="Times New Roman" w:cs="Times New Roman"/>
          <w:b/>
          <w:szCs w:val="28"/>
          <w:u w:val="single"/>
          <w:lang w:eastAsia="ru-RU"/>
        </w:rPr>
      </w:pPr>
    </w:p>
    <w:p w:rsidR="004738C5" w:rsidRPr="00A05164" w:rsidRDefault="004738C5" w:rsidP="004738C5">
      <w:pPr>
        <w:numPr>
          <w:ilvl w:val="0"/>
          <w:numId w:val="6"/>
        </w:numPr>
        <w:contextualSpacing/>
        <w:rPr>
          <w:rFonts w:eastAsia="Times New Roman" w:cs="Times New Roman"/>
          <w:szCs w:val="28"/>
          <w:lang w:eastAsia="ru-RU"/>
        </w:rPr>
      </w:pPr>
      <w:r w:rsidRPr="00A05164">
        <w:rPr>
          <w:rFonts w:eastAsia="Times New Roman" w:cs="Times New Roman"/>
          <w:szCs w:val="28"/>
          <w:lang w:eastAsia="ru-RU"/>
        </w:rPr>
        <w:t>Повторить теоретический материал по теме.</w:t>
      </w:r>
    </w:p>
    <w:p w:rsidR="004738C5" w:rsidRPr="00A05164" w:rsidRDefault="004738C5" w:rsidP="004738C5">
      <w:pPr>
        <w:numPr>
          <w:ilvl w:val="0"/>
          <w:numId w:val="6"/>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Получить задание для выполнения практической работы.</w:t>
      </w:r>
    </w:p>
    <w:p w:rsidR="004738C5" w:rsidRPr="00A05164" w:rsidRDefault="004738C5" w:rsidP="004738C5">
      <w:pPr>
        <w:numPr>
          <w:ilvl w:val="0"/>
          <w:numId w:val="6"/>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 xml:space="preserve">Выполнить задание. </w:t>
      </w:r>
    </w:p>
    <w:p w:rsidR="004738C5" w:rsidRPr="00A05164" w:rsidRDefault="004738C5" w:rsidP="004738C5">
      <w:pPr>
        <w:numPr>
          <w:ilvl w:val="0"/>
          <w:numId w:val="6"/>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Оформить практическую работу.</w:t>
      </w:r>
    </w:p>
    <w:p w:rsidR="004738C5" w:rsidRDefault="004738C5" w:rsidP="004738C5">
      <w:pPr>
        <w:numPr>
          <w:ilvl w:val="0"/>
          <w:numId w:val="6"/>
        </w:numPr>
        <w:shd w:val="clear" w:color="auto" w:fill="FFFFFF"/>
        <w:ind w:left="1070"/>
        <w:contextualSpacing/>
        <w:rPr>
          <w:rFonts w:eastAsia="Times New Roman" w:cs="Times New Roman"/>
          <w:szCs w:val="28"/>
          <w:lang w:eastAsia="ru-RU"/>
        </w:rPr>
      </w:pPr>
      <w:r w:rsidRPr="00A05164">
        <w:rPr>
          <w:rFonts w:eastAsia="Times New Roman" w:cs="Times New Roman"/>
          <w:szCs w:val="28"/>
          <w:lang w:eastAsia="ru-RU"/>
        </w:rPr>
        <w:t>Подготовить ответы на контрольные вопросы.</w:t>
      </w:r>
    </w:p>
    <w:p w:rsidR="004738C5" w:rsidRDefault="004738C5" w:rsidP="004738C5">
      <w:pPr>
        <w:numPr>
          <w:ilvl w:val="0"/>
          <w:numId w:val="6"/>
        </w:numPr>
        <w:shd w:val="clear" w:color="auto" w:fill="FFFFFF"/>
        <w:ind w:left="1070"/>
        <w:contextualSpacing/>
        <w:rPr>
          <w:rFonts w:eastAsia="Times New Roman" w:cs="Times New Roman"/>
          <w:szCs w:val="28"/>
          <w:lang w:eastAsia="ru-RU"/>
        </w:rPr>
      </w:pPr>
      <w:r w:rsidRPr="00E01BD2">
        <w:rPr>
          <w:rFonts w:eastAsia="Times New Roman" w:cs="Times New Roman"/>
          <w:szCs w:val="28"/>
          <w:lang w:eastAsia="ru-RU"/>
        </w:rPr>
        <w:t>Предоставить работу на просмотр. Защитить практическую работу.</w:t>
      </w:r>
    </w:p>
    <w:p w:rsidR="004738C5" w:rsidRDefault="004738C5" w:rsidP="004738C5">
      <w:pPr>
        <w:pStyle w:val="a3"/>
        <w:shd w:val="clear" w:color="auto" w:fill="FFFFFF"/>
        <w:rPr>
          <w:szCs w:val="28"/>
        </w:rPr>
      </w:pPr>
    </w:p>
    <w:p w:rsidR="004738C5" w:rsidRDefault="004738C5" w:rsidP="00E1476A">
      <w:pPr>
        <w:pStyle w:val="a3"/>
        <w:shd w:val="clear" w:color="auto" w:fill="FFFFFF"/>
        <w:jc w:val="center"/>
        <w:rPr>
          <w:b/>
          <w:sz w:val="28"/>
          <w:szCs w:val="28"/>
          <w:u w:val="single"/>
        </w:rPr>
      </w:pPr>
      <w:r w:rsidRPr="00E1476A">
        <w:rPr>
          <w:b/>
          <w:sz w:val="28"/>
          <w:szCs w:val="28"/>
          <w:u w:val="single"/>
        </w:rPr>
        <w:t>Задание</w:t>
      </w:r>
    </w:p>
    <w:p w:rsidR="00E1476A" w:rsidRPr="00E1476A" w:rsidRDefault="00E1476A" w:rsidP="00E1476A">
      <w:pPr>
        <w:pStyle w:val="a3"/>
        <w:shd w:val="clear" w:color="auto" w:fill="FFFFFF"/>
        <w:jc w:val="center"/>
        <w:rPr>
          <w:b/>
          <w:sz w:val="28"/>
          <w:szCs w:val="28"/>
          <w:u w:val="single"/>
        </w:rPr>
      </w:pPr>
    </w:p>
    <w:p w:rsidR="00E1476A" w:rsidRDefault="00E1476A" w:rsidP="004738C5">
      <w:pPr>
        <w:shd w:val="clear" w:color="auto" w:fill="FFFFFF"/>
        <w:suppressAutoHyphens/>
        <w:ind w:left="851"/>
        <w:contextualSpacing/>
        <w:jc w:val="center"/>
        <w:outlineLvl w:val="0"/>
        <w:rPr>
          <w:bCs/>
          <w:spacing w:val="-2"/>
          <w:lang w:eastAsia="ru-RU"/>
        </w:rPr>
      </w:pPr>
      <w:r>
        <w:rPr>
          <w:bCs/>
          <w:spacing w:val="-2"/>
          <w:lang w:eastAsia="ru-RU"/>
        </w:rPr>
        <w:t>Выполнить  роспись</w:t>
      </w:r>
      <w:r w:rsidRPr="00E1476A">
        <w:rPr>
          <w:bCs/>
          <w:spacing w:val="-2"/>
          <w:lang w:eastAsia="ru-RU"/>
        </w:rPr>
        <w:t xml:space="preserve"> декоративного панно небольшого размера с последующим лакированием акрилом</w:t>
      </w:r>
    </w:p>
    <w:p w:rsidR="00E1476A" w:rsidRDefault="00E1476A" w:rsidP="004738C5">
      <w:pPr>
        <w:shd w:val="clear" w:color="auto" w:fill="FFFFFF"/>
        <w:suppressAutoHyphens/>
        <w:ind w:left="851"/>
        <w:contextualSpacing/>
        <w:jc w:val="center"/>
        <w:outlineLvl w:val="0"/>
        <w:rPr>
          <w:bCs/>
          <w:spacing w:val="-2"/>
          <w:lang w:eastAsia="ru-RU"/>
        </w:rPr>
      </w:pPr>
    </w:p>
    <w:p w:rsidR="004738C5" w:rsidRDefault="004738C5" w:rsidP="004738C5">
      <w:pPr>
        <w:shd w:val="clear" w:color="auto" w:fill="FFFFFF"/>
        <w:suppressAutoHyphens/>
        <w:ind w:left="851"/>
        <w:contextualSpacing/>
        <w:jc w:val="center"/>
        <w:outlineLvl w:val="0"/>
        <w:rPr>
          <w:rFonts w:eastAsia="Times New Roman" w:cs="Times New Roman"/>
          <w:b/>
          <w:szCs w:val="28"/>
          <w:u w:val="single"/>
          <w:lang w:eastAsia="ru-RU"/>
        </w:rPr>
      </w:pPr>
      <w:r w:rsidRPr="00A05164">
        <w:rPr>
          <w:rFonts w:eastAsia="Times New Roman" w:cs="Times New Roman"/>
          <w:b/>
          <w:szCs w:val="28"/>
          <w:u w:val="single"/>
          <w:lang w:eastAsia="ru-RU"/>
        </w:rPr>
        <w:t>Алгоритм выполнения работы</w:t>
      </w:r>
    </w:p>
    <w:p w:rsidR="004738C5" w:rsidRPr="00A05164" w:rsidRDefault="004738C5" w:rsidP="004738C5">
      <w:pPr>
        <w:rPr>
          <w:rFonts w:eastAsia="Times New Roman" w:cs="Times New Roman"/>
          <w:szCs w:val="28"/>
          <w:lang w:eastAsia="ru-RU"/>
        </w:rPr>
      </w:pPr>
      <w:r w:rsidRPr="00A05164">
        <w:rPr>
          <w:rFonts w:eastAsia="Times New Roman" w:cs="Times New Roman"/>
          <w:b/>
          <w:bCs/>
          <w:spacing w:val="3"/>
          <w:szCs w:val="28"/>
          <w:lang w:eastAsia="ru-RU"/>
        </w:rPr>
        <w:t xml:space="preserve">1 </w:t>
      </w:r>
      <w:r w:rsidRPr="00A05164">
        <w:rPr>
          <w:rFonts w:eastAsia="Times New Roman" w:cs="Times New Roman"/>
          <w:b/>
          <w:bCs/>
          <w:spacing w:val="4"/>
          <w:szCs w:val="28"/>
          <w:lang w:eastAsia="ru-RU"/>
        </w:rPr>
        <w:t xml:space="preserve">этап. </w:t>
      </w:r>
      <w:r w:rsidR="004E664C">
        <w:rPr>
          <w:rFonts w:eastAsia="Times New Roman" w:cs="Times New Roman"/>
          <w:bCs/>
          <w:spacing w:val="4"/>
          <w:szCs w:val="28"/>
          <w:lang w:eastAsia="ru-RU"/>
        </w:rPr>
        <w:t>За</w:t>
      </w:r>
      <w:r w:rsidRPr="004738C5">
        <w:rPr>
          <w:rFonts w:eastAsia="Times New Roman" w:cs="Times New Roman"/>
          <w:bCs/>
          <w:spacing w:val="4"/>
          <w:szCs w:val="28"/>
          <w:lang w:eastAsia="ru-RU"/>
        </w:rPr>
        <w:t>шкурить деревянную заготовку.</w:t>
      </w:r>
    </w:p>
    <w:p w:rsidR="004738C5" w:rsidRDefault="004738C5" w:rsidP="004738C5">
      <w:pPr>
        <w:rPr>
          <w:rFonts w:eastAsia="Times New Roman" w:cs="Times New Roman"/>
          <w:bCs/>
          <w:szCs w:val="28"/>
          <w:lang w:eastAsia="ru-RU"/>
        </w:rPr>
      </w:pPr>
      <w:r w:rsidRPr="00A05164">
        <w:rPr>
          <w:rFonts w:eastAsia="Times New Roman" w:cs="Times New Roman"/>
          <w:b/>
          <w:bCs/>
          <w:szCs w:val="28"/>
          <w:lang w:eastAsia="ru-RU"/>
        </w:rPr>
        <w:t xml:space="preserve">2 этап.  </w:t>
      </w:r>
      <w:r w:rsidR="004E664C">
        <w:rPr>
          <w:rFonts w:eastAsia="Times New Roman" w:cs="Times New Roman"/>
          <w:bCs/>
          <w:szCs w:val="28"/>
          <w:lang w:eastAsia="ru-RU"/>
        </w:rPr>
        <w:t>Заг</w:t>
      </w:r>
      <w:r w:rsidRPr="004E664C">
        <w:rPr>
          <w:rFonts w:eastAsia="Times New Roman" w:cs="Times New Roman"/>
          <w:bCs/>
          <w:szCs w:val="28"/>
          <w:lang w:eastAsia="ru-RU"/>
        </w:rPr>
        <w:t>рунтовать</w:t>
      </w:r>
      <w:r w:rsidR="004E664C">
        <w:rPr>
          <w:rFonts w:eastAsia="Times New Roman" w:cs="Times New Roman"/>
          <w:bCs/>
          <w:szCs w:val="28"/>
          <w:lang w:eastAsia="ru-RU"/>
        </w:rPr>
        <w:t xml:space="preserve"> </w:t>
      </w:r>
      <w:r w:rsidR="00050C00">
        <w:rPr>
          <w:rFonts w:eastAsia="Times New Roman" w:cs="Times New Roman"/>
          <w:bCs/>
          <w:szCs w:val="28"/>
          <w:lang w:eastAsia="ru-RU"/>
        </w:rPr>
        <w:t xml:space="preserve">поверхность </w:t>
      </w:r>
      <w:r w:rsidR="004E664C">
        <w:rPr>
          <w:rFonts w:eastAsia="Times New Roman" w:cs="Times New Roman"/>
          <w:bCs/>
          <w:szCs w:val="28"/>
          <w:lang w:eastAsia="ru-RU"/>
        </w:rPr>
        <w:t xml:space="preserve"> </w:t>
      </w:r>
      <w:r w:rsidR="00050C00">
        <w:rPr>
          <w:rFonts w:eastAsia="Times New Roman" w:cs="Times New Roman"/>
          <w:bCs/>
          <w:szCs w:val="28"/>
          <w:lang w:eastAsia="ru-RU"/>
        </w:rPr>
        <w:t>клеевым грунтом.</w:t>
      </w:r>
    </w:p>
    <w:p w:rsidR="00050C00" w:rsidRDefault="00050C00" w:rsidP="004738C5">
      <w:pPr>
        <w:rPr>
          <w:rFonts w:eastAsia="Times New Roman" w:cs="Times New Roman"/>
          <w:bCs/>
          <w:szCs w:val="28"/>
          <w:lang w:eastAsia="ru-RU"/>
        </w:rPr>
      </w:pPr>
      <w:r>
        <w:rPr>
          <w:rFonts w:eastAsia="Times New Roman" w:cs="Times New Roman"/>
          <w:b/>
          <w:bCs/>
          <w:szCs w:val="28"/>
          <w:lang w:eastAsia="ru-RU"/>
        </w:rPr>
        <w:t xml:space="preserve">3 этап. </w:t>
      </w:r>
      <w:r>
        <w:rPr>
          <w:rFonts w:eastAsia="Times New Roman" w:cs="Times New Roman"/>
          <w:bCs/>
          <w:szCs w:val="28"/>
          <w:lang w:eastAsia="ru-RU"/>
        </w:rPr>
        <w:t>Зашкурить слегка наждачной бумагой №1.</w:t>
      </w:r>
    </w:p>
    <w:p w:rsidR="004738C5" w:rsidRPr="004E664C" w:rsidRDefault="00050C00" w:rsidP="004738C5">
      <w:pPr>
        <w:rPr>
          <w:rFonts w:eastAsia="Times New Roman" w:cs="Times New Roman"/>
          <w:szCs w:val="28"/>
          <w:lang w:eastAsia="ru-RU"/>
        </w:rPr>
      </w:pPr>
      <w:r>
        <w:rPr>
          <w:rFonts w:eastAsia="Times New Roman" w:cs="Times New Roman"/>
          <w:b/>
          <w:bCs/>
          <w:szCs w:val="28"/>
          <w:lang w:eastAsia="ru-RU"/>
        </w:rPr>
        <w:t xml:space="preserve">4 этап. </w:t>
      </w:r>
      <w:r w:rsidR="004738C5" w:rsidRPr="004E664C">
        <w:rPr>
          <w:rFonts w:eastAsia="Times New Roman" w:cs="Times New Roman"/>
          <w:szCs w:val="28"/>
          <w:lang w:eastAsia="ru-RU"/>
        </w:rPr>
        <w:t>Перенести рисунок на расписываемую поверхность</w:t>
      </w:r>
      <w:r>
        <w:rPr>
          <w:rFonts w:eastAsia="Times New Roman" w:cs="Times New Roman"/>
          <w:szCs w:val="28"/>
          <w:lang w:eastAsia="ru-RU"/>
        </w:rPr>
        <w:t xml:space="preserve"> через цветную копировку (она не оставляет следы) или сделать рисунок самостоятельно карандашом</w:t>
      </w:r>
      <w:r w:rsidR="004738C5" w:rsidRPr="004E664C">
        <w:rPr>
          <w:rFonts w:eastAsia="Times New Roman" w:cs="Times New Roman"/>
          <w:szCs w:val="28"/>
          <w:lang w:eastAsia="ru-RU"/>
        </w:rPr>
        <w:t>.</w:t>
      </w:r>
    </w:p>
    <w:p w:rsidR="00050C00" w:rsidRDefault="004738C5" w:rsidP="004738C5">
      <w:r w:rsidRPr="00A05164">
        <w:rPr>
          <w:rFonts w:eastAsia="Times New Roman" w:cs="Times New Roman"/>
          <w:b/>
          <w:szCs w:val="28"/>
          <w:lang w:eastAsia="ru-RU"/>
        </w:rPr>
        <w:t>4 этап.</w:t>
      </w:r>
      <w:r w:rsidRPr="004738C5">
        <w:t xml:space="preserve"> </w:t>
      </w:r>
      <w:r w:rsidR="004E664C">
        <w:t xml:space="preserve"> </w:t>
      </w:r>
      <w:r w:rsidR="00050C00">
        <w:t xml:space="preserve">Залить фон цветным колером или оставить натуральный цвет древесины. </w:t>
      </w:r>
    </w:p>
    <w:p w:rsidR="00050C00" w:rsidRDefault="004738C5" w:rsidP="004738C5">
      <w:r w:rsidRPr="00A05164">
        <w:rPr>
          <w:rFonts w:eastAsia="Times New Roman" w:cs="Times New Roman"/>
          <w:b/>
          <w:szCs w:val="28"/>
          <w:lang w:eastAsia="ru-RU"/>
        </w:rPr>
        <w:t>5 этап.</w:t>
      </w:r>
      <w:r w:rsidRPr="004738C5">
        <w:t xml:space="preserve"> </w:t>
      </w:r>
      <w:r w:rsidR="00050C00">
        <w:t>Выполнить роспись крупных элементов, затем средних и мелких.</w:t>
      </w:r>
    </w:p>
    <w:p w:rsidR="00050C00" w:rsidRPr="00050C00" w:rsidRDefault="00050C00" w:rsidP="004738C5">
      <w:r>
        <w:rPr>
          <w:b/>
        </w:rPr>
        <w:t xml:space="preserve">6 этап. </w:t>
      </w:r>
      <w:r>
        <w:t>Выполнить деталировку и добавить соединительные и дополнительные элементы.</w:t>
      </w:r>
    </w:p>
    <w:p w:rsidR="004738C5" w:rsidRPr="004E664C" w:rsidRDefault="00050C00" w:rsidP="004738C5">
      <w:pPr>
        <w:rPr>
          <w:rFonts w:eastAsia="Times New Roman" w:cs="Times New Roman"/>
          <w:sz w:val="24"/>
          <w:szCs w:val="28"/>
          <w:lang w:eastAsia="ru-RU"/>
        </w:rPr>
      </w:pPr>
      <w:r>
        <w:rPr>
          <w:rFonts w:eastAsia="Times New Roman" w:cs="Times New Roman"/>
          <w:b/>
          <w:szCs w:val="28"/>
          <w:lang w:eastAsia="ru-RU"/>
        </w:rPr>
        <w:t xml:space="preserve">7 этап. </w:t>
      </w:r>
      <w:r w:rsidR="004738C5" w:rsidRPr="004E664C">
        <w:rPr>
          <w:rFonts w:eastAsia="Times New Roman" w:cs="Times New Roman"/>
          <w:szCs w:val="28"/>
          <w:lang w:eastAsia="ru-RU"/>
        </w:rPr>
        <w:t xml:space="preserve">Лакировать изделие </w:t>
      </w:r>
      <w:r>
        <w:rPr>
          <w:rFonts w:eastAsia="Times New Roman" w:cs="Times New Roman"/>
          <w:szCs w:val="28"/>
          <w:lang w:eastAsia="ru-RU"/>
        </w:rPr>
        <w:t xml:space="preserve">бесцветным </w:t>
      </w:r>
      <w:r w:rsidR="004738C5" w:rsidRPr="004E664C">
        <w:rPr>
          <w:rFonts w:eastAsia="Times New Roman" w:cs="Times New Roman"/>
          <w:szCs w:val="28"/>
          <w:lang w:eastAsia="ru-RU"/>
        </w:rPr>
        <w:t>масляным алкидным лаком или  акриловым 2 раза.</w:t>
      </w:r>
    </w:p>
    <w:p w:rsidR="004738C5" w:rsidRPr="004E664C" w:rsidRDefault="004738C5" w:rsidP="004738C5">
      <w:pPr>
        <w:ind w:firstLine="567"/>
        <w:contextualSpacing/>
        <w:jc w:val="center"/>
        <w:rPr>
          <w:rFonts w:eastAsia="Times New Roman" w:cs="Times New Roman"/>
          <w:spacing w:val="20"/>
          <w:szCs w:val="28"/>
          <w:u w:val="single"/>
          <w:lang w:eastAsia="ru-RU"/>
        </w:rPr>
      </w:pPr>
    </w:p>
    <w:p w:rsidR="004738C5" w:rsidRPr="00A05164" w:rsidRDefault="004738C5" w:rsidP="004738C5">
      <w:pPr>
        <w:ind w:firstLine="567"/>
        <w:contextualSpacing/>
        <w:jc w:val="center"/>
        <w:rPr>
          <w:rFonts w:eastAsia="Times New Roman" w:cs="Times New Roman"/>
          <w:b/>
          <w:spacing w:val="20"/>
          <w:szCs w:val="28"/>
          <w:u w:val="single"/>
          <w:lang w:eastAsia="ru-RU"/>
        </w:rPr>
      </w:pPr>
      <w:r w:rsidRPr="00A05164">
        <w:rPr>
          <w:rFonts w:eastAsia="Times New Roman" w:cs="Times New Roman"/>
          <w:b/>
          <w:spacing w:val="20"/>
          <w:szCs w:val="28"/>
          <w:u w:val="single"/>
          <w:lang w:eastAsia="ru-RU"/>
        </w:rPr>
        <w:t>Контрольные вопросы</w:t>
      </w:r>
    </w:p>
    <w:p w:rsidR="004738C5" w:rsidRPr="00B15E94" w:rsidRDefault="00050C00" w:rsidP="004738C5">
      <w:pPr>
        <w:pStyle w:val="a3"/>
        <w:numPr>
          <w:ilvl w:val="0"/>
          <w:numId w:val="8"/>
        </w:numPr>
        <w:rPr>
          <w:sz w:val="28"/>
          <w:szCs w:val="28"/>
        </w:rPr>
      </w:pPr>
      <w:r>
        <w:rPr>
          <w:sz w:val="28"/>
          <w:szCs w:val="28"/>
        </w:rPr>
        <w:t>Каких цветов бывает   древесина</w:t>
      </w:r>
      <w:r w:rsidR="004738C5" w:rsidRPr="00B15E94">
        <w:rPr>
          <w:sz w:val="28"/>
          <w:szCs w:val="28"/>
        </w:rPr>
        <w:t>?</w:t>
      </w:r>
    </w:p>
    <w:p w:rsidR="004738C5" w:rsidRPr="00B15E94" w:rsidRDefault="004738C5" w:rsidP="004738C5">
      <w:pPr>
        <w:pStyle w:val="a3"/>
        <w:numPr>
          <w:ilvl w:val="0"/>
          <w:numId w:val="8"/>
        </w:numPr>
        <w:rPr>
          <w:sz w:val="28"/>
          <w:szCs w:val="28"/>
        </w:rPr>
      </w:pPr>
      <w:r w:rsidRPr="00B15E94">
        <w:rPr>
          <w:sz w:val="28"/>
          <w:szCs w:val="28"/>
        </w:rPr>
        <w:t>Каковы свойства древесины?</w:t>
      </w:r>
    </w:p>
    <w:p w:rsidR="004738C5" w:rsidRPr="00B15E94" w:rsidRDefault="004738C5" w:rsidP="004738C5">
      <w:pPr>
        <w:pStyle w:val="a3"/>
        <w:numPr>
          <w:ilvl w:val="0"/>
          <w:numId w:val="8"/>
        </w:numPr>
        <w:rPr>
          <w:sz w:val="28"/>
          <w:szCs w:val="28"/>
        </w:rPr>
      </w:pPr>
      <w:r w:rsidRPr="00B15E94">
        <w:rPr>
          <w:sz w:val="28"/>
          <w:szCs w:val="28"/>
        </w:rPr>
        <w:t>Какие лакокрасочные материалы вы знаете?</w:t>
      </w:r>
    </w:p>
    <w:p w:rsidR="004738C5" w:rsidRPr="00B15E94" w:rsidRDefault="004738C5" w:rsidP="004738C5">
      <w:pPr>
        <w:pStyle w:val="a3"/>
        <w:numPr>
          <w:ilvl w:val="0"/>
          <w:numId w:val="8"/>
        </w:numPr>
        <w:rPr>
          <w:sz w:val="28"/>
          <w:szCs w:val="28"/>
        </w:rPr>
      </w:pPr>
      <w:r w:rsidRPr="00B15E94">
        <w:rPr>
          <w:sz w:val="28"/>
          <w:szCs w:val="28"/>
        </w:rPr>
        <w:t>В чем заключается технология покрытия лаком изделия?</w:t>
      </w:r>
    </w:p>
    <w:p w:rsidR="004738C5" w:rsidRDefault="004738C5" w:rsidP="004738C5">
      <w:pPr>
        <w:pStyle w:val="a3"/>
        <w:numPr>
          <w:ilvl w:val="0"/>
          <w:numId w:val="8"/>
        </w:numPr>
        <w:rPr>
          <w:sz w:val="28"/>
          <w:szCs w:val="28"/>
        </w:rPr>
      </w:pPr>
      <w:r w:rsidRPr="00B15E94">
        <w:rPr>
          <w:sz w:val="28"/>
          <w:szCs w:val="28"/>
        </w:rPr>
        <w:t>В чем отличия всех лаков?</w:t>
      </w:r>
    </w:p>
    <w:p w:rsidR="00050C00" w:rsidRDefault="00050C00" w:rsidP="004738C5">
      <w:pPr>
        <w:pStyle w:val="a3"/>
        <w:numPr>
          <w:ilvl w:val="0"/>
          <w:numId w:val="8"/>
        </w:numPr>
        <w:rPr>
          <w:sz w:val="28"/>
          <w:szCs w:val="28"/>
        </w:rPr>
      </w:pPr>
      <w:r>
        <w:rPr>
          <w:sz w:val="28"/>
          <w:szCs w:val="28"/>
        </w:rPr>
        <w:t>Как</w:t>
      </w:r>
      <w:r w:rsidR="00E1476A">
        <w:rPr>
          <w:sz w:val="28"/>
          <w:szCs w:val="28"/>
        </w:rPr>
        <w:t>ие виды прозрачных и непрозрачных грунтов вы знаете</w:t>
      </w:r>
      <w:r>
        <w:rPr>
          <w:sz w:val="28"/>
          <w:szCs w:val="28"/>
        </w:rPr>
        <w:t>?</w:t>
      </w:r>
    </w:p>
    <w:p w:rsidR="00050C00" w:rsidRDefault="00050C00" w:rsidP="004738C5">
      <w:pPr>
        <w:pStyle w:val="a3"/>
        <w:numPr>
          <w:ilvl w:val="0"/>
          <w:numId w:val="8"/>
        </w:numPr>
        <w:rPr>
          <w:sz w:val="28"/>
          <w:szCs w:val="28"/>
        </w:rPr>
      </w:pPr>
      <w:r>
        <w:rPr>
          <w:sz w:val="28"/>
          <w:szCs w:val="28"/>
        </w:rPr>
        <w:t>Как подобрать колер?</w:t>
      </w:r>
    </w:p>
    <w:p w:rsidR="00050C00" w:rsidRDefault="00050C00" w:rsidP="004738C5">
      <w:pPr>
        <w:pStyle w:val="a3"/>
        <w:numPr>
          <w:ilvl w:val="0"/>
          <w:numId w:val="8"/>
        </w:numPr>
        <w:rPr>
          <w:sz w:val="28"/>
          <w:szCs w:val="28"/>
        </w:rPr>
      </w:pPr>
      <w:r>
        <w:rPr>
          <w:sz w:val="28"/>
          <w:szCs w:val="28"/>
        </w:rPr>
        <w:t>Какими красками можно выполнить роспись по дереву?</w:t>
      </w:r>
    </w:p>
    <w:p w:rsidR="004738C5" w:rsidRPr="00E1476A" w:rsidRDefault="00050C00" w:rsidP="00A6232C">
      <w:pPr>
        <w:pStyle w:val="a3"/>
        <w:numPr>
          <w:ilvl w:val="0"/>
          <w:numId w:val="8"/>
        </w:numPr>
        <w:rPr>
          <w:b/>
          <w:bCs/>
          <w:spacing w:val="-1"/>
          <w:szCs w:val="28"/>
        </w:rPr>
      </w:pPr>
      <w:r w:rsidRPr="00050C00">
        <w:rPr>
          <w:sz w:val="28"/>
          <w:szCs w:val="28"/>
        </w:rPr>
        <w:t xml:space="preserve">Какие способы  тонировки дерева в декоративных целях </w:t>
      </w:r>
      <w:r>
        <w:rPr>
          <w:sz w:val="28"/>
          <w:szCs w:val="28"/>
        </w:rPr>
        <w:t>вы знаете?</w:t>
      </w:r>
    </w:p>
    <w:p w:rsidR="00E1476A" w:rsidRPr="00E1476A" w:rsidRDefault="00E1476A" w:rsidP="00A6232C">
      <w:pPr>
        <w:pStyle w:val="a3"/>
        <w:numPr>
          <w:ilvl w:val="0"/>
          <w:numId w:val="8"/>
        </w:numPr>
        <w:rPr>
          <w:b/>
          <w:bCs/>
          <w:spacing w:val="-1"/>
          <w:szCs w:val="28"/>
        </w:rPr>
      </w:pPr>
      <w:r>
        <w:rPr>
          <w:sz w:val="28"/>
          <w:szCs w:val="28"/>
        </w:rPr>
        <w:t>Какова последовательность обработки древесины перед росписью?</w:t>
      </w:r>
    </w:p>
    <w:p w:rsidR="00E1476A" w:rsidRPr="00E1476A" w:rsidRDefault="00E1476A" w:rsidP="00A6232C">
      <w:pPr>
        <w:pStyle w:val="a3"/>
        <w:numPr>
          <w:ilvl w:val="0"/>
          <w:numId w:val="8"/>
        </w:numPr>
        <w:rPr>
          <w:b/>
          <w:bCs/>
          <w:spacing w:val="-1"/>
          <w:szCs w:val="28"/>
        </w:rPr>
      </w:pPr>
      <w:r>
        <w:rPr>
          <w:sz w:val="28"/>
          <w:szCs w:val="28"/>
        </w:rPr>
        <w:t>Какова последовательность росписи?</w:t>
      </w:r>
    </w:p>
    <w:p w:rsidR="00E1476A" w:rsidRPr="00E1476A" w:rsidRDefault="00E1476A" w:rsidP="00A6232C">
      <w:pPr>
        <w:pStyle w:val="a3"/>
        <w:numPr>
          <w:ilvl w:val="0"/>
          <w:numId w:val="8"/>
        </w:numPr>
        <w:rPr>
          <w:b/>
          <w:bCs/>
          <w:spacing w:val="-1"/>
          <w:szCs w:val="28"/>
        </w:rPr>
      </w:pPr>
      <w:r>
        <w:rPr>
          <w:sz w:val="28"/>
          <w:szCs w:val="28"/>
        </w:rPr>
        <w:t>Какими лаками можно покрыть деревянную основу после росписи?</w:t>
      </w:r>
    </w:p>
    <w:p w:rsidR="00E1476A" w:rsidRPr="00E1476A" w:rsidRDefault="00E1476A" w:rsidP="00A6232C">
      <w:pPr>
        <w:pStyle w:val="a3"/>
        <w:numPr>
          <w:ilvl w:val="0"/>
          <w:numId w:val="8"/>
        </w:numPr>
        <w:rPr>
          <w:b/>
          <w:bCs/>
          <w:spacing w:val="-1"/>
          <w:szCs w:val="28"/>
        </w:rPr>
      </w:pPr>
      <w:r>
        <w:rPr>
          <w:sz w:val="28"/>
          <w:szCs w:val="28"/>
        </w:rPr>
        <w:t>Как долго сохнет изделие из дерева после лакирования?</w:t>
      </w:r>
    </w:p>
    <w:p w:rsidR="00E1476A" w:rsidRPr="00A05164" w:rsidRDefault="00E1476A" w:rsidP="00A6232C">
      <w:pPr>
        <w:pStyle w:val="a3"/>
        <w:numPr>
          <w:ilvl w:val="0"/>
          <w:numId w:val="8"/>
        </w:numPr>
        <w:rPr>
          <w:b/>
          <w:bCs/>
          <w:spacing w:val="-1"/>
          <w:szCs w:val="28"/>
        </w:rPr>
      </w:pPr>
      <w:r>
        <w:rPr>
          <w:sz w:val="28"/>
          <w:szCs w:val="28"/>
        </w:rPr>
        <w:t>Боится ли воды поверхность дерева, покрытая лаком?</w:t>
      </w:r>
    </w:p>
    <w:sectPr w:rsidR="00E1476A" w:rsidRPr="00A05164">
      <w:foot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925" w:rsidRDefault="00A65925" w:rsidP="006E3B7F">
      <w:r>
        <w:separator/>
      </w:r>
    </w:p>
  </w:endnote>
  <w:endnote w:type="continuationSeparator" w:id="0">
    <w:p w:rsidR="00A65925" w:rsidRDefault="00A65925" w:rsidP="006E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30761"/>
      <w:docPartObj>
        <w:docPartGallery w:val="Page Numbers (Bottom of Page)"/>
        <w:docPartUnique/>
      </w:docPartObj>
    </w:sdtPr>
    <w:sdtEndPr/>
    <w:sdtContent>
      <w:p w:rsidR="002C02DC" w:rsidRDefault="002C02DC">
        <w:pPr>
          <w:pStyle w:val="a8"/>
          <w:jc w:val="right"/>
        </w:pPr>
        <w:r>
          <w:fldChar w:fldCharType="begin"/>
        </w:r>
        <w:r>
          <w:instrText>PAGE   \* MERGEFORMAT</w:instrText>
        </w:r>
        <w:r>
          <w:fldChar w:fldCharType="separate"/>
        </w:r>
        <w:r w:rsidR="00100B3E">
          <w:rPr>
            <w:noProof/>
          </w:rPr>
          <w:t>22</w:t>
        </w:r>
        <w:r>
          <w:fldChar w:fldCharType="end"/>
        </w:r>
      </w:p>
    </w:sdtContent>
  </w:sdt>
  <w:p w:rsidR="002C02DC" w:rsidRDefault="002C02D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925" w:rsidRDefault="00A65925" w:rsidP="006E3B7F">
      <w:r>
        <w:separator/>
      </w:r>
    </w:p>
  </w:footnote>
  <w:footnote w:type="continuationSeparator" w:id="0">
    <w:p w:rsidR="00A65925" w:rsidRDefault="00A65925" w:rsidP="006E3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B229C"/>
    <w:multiLevelType w:val="multilevel"/>
    <w:tmpl w:val="F102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4427D4"/>
    <w:multiLevelType w:val="hybridMultilevel"/>
    <w:tmpl w:val="6A70D8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9A75B7"/>
    <w:multiLevelType w:val="hybridMultilevel"/>
    <w:tmpl w:val="7D28EC22"/>
    <w:lvl w:ilvl="0" w:tplc="EF1804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57F1234"/>
    <w:multiLevelType w:val="hybridMultilevel"/>
    <w:tmpl w:val="7D28EC22"/>
    <w:lvl w:ilvl="0" w:tplc="EF1804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5F2F54E6"/>
    <w:multiLevelType w:val="hybridMultilevel"/>
    <w:tmpl w:val="B156BA1A"/>
    <w:lvl w:ilvl="0" w:tplc="0960198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60AE4575"/>
    <w:multiLevelType w:val="hybridMultilevel"/>
    <w:tmpl w:val="208AD90A"/>
    <w:lvl w:ilvl="0" w:tplc="EA369F2E">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67A85FE6"/>
    <w:multiLevelType w:val="hybridMultilevel"/>
    <w:tmpl w:val="C8AA9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C4A2194"/>
    <w:multiLevelType w:val="multilevel"/>
    <w:tmpl w:val="B24E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1F7C5A"/>
    <w:multiLevelType w:val="hybridMultilevel"/>
    <w:tmpl w:val="C8AA9C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5FB721A"/>
    <w:multiLevelType w:val="hybridMultilevel"/>
    <w:tmpl w:val="7D28EC22"/>
    <w:lvl w:ilvl="0" w:tplc="EF1804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
  </w:num>
  <w:num w:numId="2">
    <w:abstractNumId w:val="8"/>
  </w:num>
  <w:num w:numId="3">
    <w:abstractNumId w:val="2"/>
  </w:num>
  <w:num w:numId="4">
    <w:abstractNumId w:val="1"/>
  </w:num>
  <w:num w:numId="5">
    <w:abstractNumId w:val="6"/>
  </w:num>
  <w:num w:numId="6">
    <w:abstractNumId w:val="9"/>
  </w:num>
  <w:num w:numId="7">
    <w:abstractNumId w:val="5"/>
  </w:num>
  <w:num w:numId="8">
    <w:abstractNumId w:val="4"/>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164"/>
    <w:rsid w:val="00013463"/>
    <w:rsid w:val="00050C00"/>
    <w:rsid w:val="000819DA"/>
    <w:rsid w:val="00100B3E"/>
    <w:rsid w:val="001605B2"/>
    <w:rsid w:val="00182AEC"/>
    <w:rsid w:val="001A0979"/>
    <w:rsid w:val="001F0DEF"/>
    <w:rsid w:val="001F6B9E"/>
    <w:rsid w:val="00225716"/>
    <w:rsid w:val="002B097A"/>
    <w:rsid w:val="002C02DC"/>
    <w:rsid w:val="002E793C"/>
    <w:rsid w:val="00331D21"/>
    <w:rsid w:val="0036183D"/>
    <w:rsid w:val="003B69DF"/>
    <w:rsid w:val="004738C5"/>
    <w:rsid w:val="004B1077"/>
    <w:rsid w:val="004C0AF1"/>
    <w:rsid w:val="004C1998"/>
    <w:rsid w:val="004C5B04"/>
    <w:rsid w:val="004E664C"/>
    <w:rsid w:val="004F7F3F"/>
    <w:rsid w:val="00515023"/>
    <w:rsid w:val="00524C56"/>
    <w:rsid w:val="005315B0"/>
    <w:rsid w:val="005315F6"/>
    <w:rsid w:val="00532860"/>
    <w:rsid w:val="005464B9"/>
    <w:rsid w:val="00557E34"/>
    <w:rsid w:val="005B138A"/>
    <w:rsid w:val="00600A68"/>
    <w:rsid w:val="00632C94"/>
    <w:rsid w:val="006E3B7F"/>
    <w:rsid w:val="0070445E"/>
    <w:rsid w:val="00763A3A"/>
    <w:rsid w:val="007E6B6A"/>
    <w:rsid w:val="00807F64"/>
    <w:rsid w:val="00841A2B"/>
    <w:rsid w:val="008E178C"/>
    <w:rsid w:val="00A05164"/>
    <w:rsid w:val="00A65925"/>
    <w:rsid w:val="00AD711D"/>
    <w:rsid w:val="00B000E0"/>
    <w:rsid w:val="00B870DC"/>
    <w:rsid w:val="00BB67F7"/>
    <w:rsid w:val="00BE7CDF"/>
    <w:rsid w:val="00C905CE"/>
    <w:rsid w:val="00D028A0"/>
    <w:rsid w:val="00D059F1"/>
    <w:rsid w:val="00D54B5B"/>
    <w:rsid w:val="00E01BD2"/>
    <w:rsid w:val="00E1476A"/>
    <w:rsid w:val="00E21C0A"/>
    <w:rsid w:val="00E21C1E"/>
    <w:rsid w:val="00E262BC"/>
    <w:rsid w:val="00E6785B"/>
    <w:rsid w:val="00E91F99"/>
    <w:rsid w:val="00EE4F27"/>
    <w:rsid w:val="00F872C5"/>
    <w:rsid w:val="00FA7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164"/>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164"/>
    <w:pPr>
      <w:ind w:left="720"/>
      <w:contextualSpacing/>
    </w:pPr>
    <w:rPr>
      <w:rFonts w:eastAsia="Times New Roman" w:cs="Times New Roman"/>
      <w:sz w:val="24"/>
      <w:szCs w:val="24"/>
      <w:lang w:eastAsia="ru-RU"/>
    </w:rPr>
  </w:style>
  <w:style w:type="paragraph" w:styleId="a4">
    <w:name w:val="Balloon Text"/>
    <w:basedOn w:val="a"/>
    <w:link w:val="a5"/>
    <w:uiPriority w:val="99"/>
    <w:semiHidden/>
    <w:unhideWhenUsed/>
    <w:rsid w:val="00E21C0A"/>
    <w:rPr>
      <w:rFonts w:ascii="Tahoma" w:hAnsi="Tahoma" w:cs="Tahoma"/>
      <w:sz w:val="16"/>
      <w:szCs w:val="16"/>
    </w:rPr>
  </w:style>
  <w:style w:type="character" w:customStyle="1" w:styleId="a5">
    <w:name w:val="Текст выноски Знак"/>
    <w:basedOn w:val="a0"/>
    <w:link w:val="a4"/>
    <w:uiPriority w:val="99"/>
    <w:semiHidden/>
    <w:rsid w:val="00E21C0A"/>
    <w:rPr>
      <w:rFonts w:ascii="Tahoma" w:hAnsi="Tahoma" w:cs="Tahoma"/>
      <w:sz w:val="16"/>
      <w:szCs w:val="16"/>
    </w:rPr>
  </w:style>
  <w:style w:type="paragraph" w:styleId="a6">
    <w:name w:val="header"/>
    <w:basedOn w:val="a"/>
    <w:link w:val="a7"/>
    <w:uiPriority w:val="99"/>
    <w:unhideWhenUsed/>
    <w:rsid w:val="006E3B7F"/>
    <w:pPr>
      <w:tabs>
        <w:tab w:val="center" w:pos="4677"/>
        <w:tab w:val="right" w:pos="9355"/>
      </w:tabs>
    </w:pPr>
  </w:style>
  <w:style w:type="character" w:customStyle="1" w:styleId="a7">
    <w:name w:val="Верхний колонтитул Знак"/>
    <w:basedOn w:val="a0"/>
    <w:link w:val="a6"/>
    <w:uiPriority w:val="99"/>
    <w:rsid w:val="006E3B7F"/>
    <w:rPr>
      <w:rFonts w:ascii="Times New Roman" w:hAnsi="Times New Roman"/>
      <w:sz w:val="28"/>
    </w:rPr>
  </w:style>
  <w:style w:type="paragraph" w:styleId="a8">
    <w:name w:val="footer"/>
    <w:basedOn w:val="a"/>
    <w:link w:val="a9"/>
    <w:uiPriority w:val="99"/>
    <w:unhideWhenUsed/>
    <w:rsid w:val="006E3B7F"/>
    <w:pPr>
      <w:tabs>
        <w:tab w:val="center" w:pos="4677"/>
        <w:tab w:val="right" w:pos="9355"/>
      </w:tabs>
    </w:pPr>
  </w:style>
  <w:style w:type="character" w:customStyle="1" w:styleId="a9">
    <w:name w:val="Нижний колонтитул Знак"/>
    <w:basedOn w:val="a0"/>
    <w:link w:val="a8"/>
    <w:uiPriority w:val="99"/>
    <w:rsid w:val="006E3B7F"/>
    <w:rPr>
      <w:rFonts w:ascii="Times New Roman" w:hAnsi="Times New Roman"/>
      <w:sz w:val="28"/>
    </w:rPr>
  </w:style>
  <w:style w:type="paragraph" w:styleId="aa">
    <w:name w:val="Normal (Web)"/>
    <w:basedOn w:val="a"/>
    <w:uiPriority w:val="99"/>
    <w:unhideWhenUsed/>
    <w:rsid w:val="000819DA"/>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semiHidden/>
    <w:unhideWhenUsed/>
    <w:rsid w:val="00557E34"/>
    <w:rPr>
      <w:color w:val="0000FF"/>
      <w:u w:val="single"/>
    </w:rPr>
  </w:style>
  <w:style w:type="character" w:styleId="ac">
    <w:name w:val="Strong"/>
    <w:basedOn w:val="a0"/>
    <w:uiPriority w:val="22"/>
    <w:qFormat/>
    <w:rsid w:val="00557E3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164"/>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164"/>
    <w:pPr>
      <w:ind w:left="720"/>
      <w:contextualSpacing/>
    </w:pPr>
    <w:rPr>
      <w:rFonts w:eastAsia="Times New Roman" w:cs="Times New Roman"/>
      <w:sz w:val="24"/>
      <w:szCs w:val="24"/>
      <w:lang w:eastAsia="ru-RU"/>
    </w:rPr>
  </w:style>
  <w:style w:type="paragraph" w:styleId="a4">
    <w:name w:val="Balloon Text"/>
    <w:basedOn w:val="a"/>
    <w:link w:val="a5"/>
    <w:uiPriority w:val="99"/>
    <w:semiHidden/>
    <w:unhideWhenUsed/>
    <w:rsid w:val="00E21C0A"/>
    <w:rPr>
      <w:rFonts w:ascii="Tahoma" w:hAnsi="Tahoma" w:cs="Tahoma"/>
      <w:sz w:val="16"/>
      <w:szCs w:val="16"/>
    </w:rPr>
  </w:style>
  <w:style w:type="character" w:customStyle="1" w:styleId="a5">
    <w:name w:val="Текст выноски Знак"/>
    <w:basedOn w:val="a0"/>
    <w:link w:val="a4"/>
    <w:uiPriority w:val="99"/>
    <w:semiHidden/>
    <w:rsid w:val="00E21C0A"/>
    <w:rPr>
      <w:rFonts w:ascii="Tahoma" w:hAnsi="Tahoma" w:cs="Tahoma"/>
      <w:sz w:val="16"/>
      <w:szCs w:val="16"/>
    </w:rPr>
  </w:style>
  <w:style w:type="paragraph" w:styleId="a6">
    <w:name w:val="header"/>
    <w:basedOn w:val="a"/>
    <w:link w:val="a7"/>
    <w:uiPriority w:val="99"/>
    <w:unhideWhenUsed/>
    <w:rsid w:val="006E3B7F"/>
    <w:pPr>
      <w:tabs>
        <w:tab w:val="center" w:pos="4677"/>
        <w:tab w:val="right" w:pos="9355"/>
      </w:tabs>
    </w:pPr>
  </w:style>
  <w:style w:type="character" w:customStyle="1" w:styleId="a7">
    <w:name w:val="Верхний колонтитул Знак"/>
    <w:basedOn w:val="a0"/>
    <w:link w:val="a6"/>
    <w:uiPriority w:val="99"/>
    <w:rsid w:val="006E3B7F"/>
    <w:rPr>
      <w:rFonts w:ascii="Times New Roman" w:hAnsi="Times New Roman"/>
      <w:sz w:val="28"/>
    </w:rPr>
  </w:style>
  <w:style w:type="paragraph" w:styleId="a8">
    <w:name w:val="footer"/>
    <w:basedOn w:val="a"/>
    <w:link w:val="a9"/>
    <w:uiPriority w:val="99"/>
    <w:unhideWhenUsed/>
    <w:rsid w:val="006E3B7F"/>
    <w:pPr>
      <w:tabs>
        <w:tab w:val="center" w:pos="4677"/>
        <w:tab w:val="right" w:pos="9355"/>
      </w:tabs>
    </w:pPr>
  </w:style>
  <w:style w:type="character" w:customStyle="1" w:styleId="a9">
    <w:name w:val="Нижний колонтитул Знак"/>
    <w:basedOn w:val="a0"/>
    <w:link w:val="a8"/>
    <w:uiPriority w:val="99"/>
    <w:rsid w:val="006E3B7F"/>
    <w:rPr>
      <w:rFonts w:ascii="Times New Roman" w:hAnsi="Times New Roman"/>
      <w:sz w:val="28"/>
    </w:rPr>
  </w:style>
  <w:style w:type="paragraph" w:styleId="aa">
    <w:name w:val="Normal (Web)"/>
    <w:basedOn w:val="a"/>
    <w:uiPriority w:val="99"/>
    <w:unhideWhenUsed/>
    <w:rsid w:val="000819DA"/>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semiHidden/>
    <w:unhideWhenUsed/>
    <w:rsid w:val="00557E34"/>
    <w:rPr>
      <w:color w:val="0000FF"/>
      <w:u w:val="single"/>
    </w:rPr>
  </w:style>
  <w:style w:type="character" w:styleId="ac">
    <w:name w:val="Strong"/>
    <w:basedOn w:val="a0"/>
    <w:uiPriority w:val="22"/>
    <w:qFormat/>
    <w:rsid w:val="00557E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497">
      <w:bodyDiv w:val="1"/>
      <w:marLeft w:val="0"/>
      <w:marRight w:val="0"/>
      <w:marTop w:val="0"/>
      <w:marBottom w:val="0"/>
      <w:divBdr>
        <w:top w:val="none" w:sz="0" w:space="0" w:color="auto"/>
        <w:left w:val="none" w:sz="0" w:space="0" w:color="auto"/>
        <w:bottom w:val="none" w:sz="0" w:space="0" w:color="auto"/>
        <w:right w:val="none" w:sz="0" w:space="0" w:color="auto"/>
      </w:divBdr>
    </w:div>
    <w:div w:id="126969810">
      <w:bodyDiv w:val="1"/>
      <w:marLeft w:val="0"/>
      <w:marRight w:val="0"/>
      <w:marTop w:val="0"/>
      <w:marBottom w:val="0"/>
      <w:divBdr>
        <w:top w:val="none" w:sz="0" w:space="0" w:color="auto"/>
        <w:left w:val="none" w:sz="0" w:space="0" w:color="auto"/>
        <w:bottom w:val="none" w:sz="0" w:space="0" w:color="auto"/>
        <w:right w:val="none" w:sz="0" w:space="0" w:color="auto"/>
      </w:divBdr>
    </w:div>
    <w:div w:id="647784378">
      <w:bodyDiv w:val="1"/>
      <w:marLeft w:val="0"/>
      <w:marRight w:val="0"/>
      <w:marTop w:val="0"/>
      <w:marBottom w:val="0"/>
      <w:divBdr>
        <w:top w:val="none" w:sz="0" w:space="0" w:color="auto"/>
        <w:left w:val="none" w:sz="0" w:space="0" w:color="auto"/>
        <w:bottom w:val="none" w:sz="0" w:space="0" w:color="auto"/>
        <w:right w:val="none" w:sz="0" w:space="0" w:color="auto"/>
      </w:divBdr>
    </w:div>
    <w:div w:id="1225532774">
      <w:bodyDiv w:val="1"/>
      <w:marLeft w:val="0"/>
      <w:marRight w:val="0"/>
      <w:marTop w:val="0"/>
      <w:marBottom w:val="0"/>
      <w:divBdr>
        <w:top w:val="none" w:sz="0" w:space="0" w:color="auto"/>
        <w:left w:val="none" w:sz="0" w:space="0" w:color="auto"/>
        <w:bottom w:val="none" w:sz="0" w:space="0" w:color="auto"/>
        <w:right w:val="none" w:sz="0" w:space="0" w:color="auto"/>
      </w:divBdr>
    </w:div>
    <w:div w:id="1233008640">
      <w:bodyDiv w:val="1"/>
      <w:marLeft w:val="0"/>
      <w:marRight w:val="0"/>
      <w:marTop w:val="0"/>
      <w:marBottom w:val="0"/>
      <w:divBdr>
        <w:top w:val="none" w:sz="0" w:space="0" w:color="auto"/>
        <w:left w:val="none" w:sz="0" w:space="0" w:color="auto"/>
        <w:bottom w:val="none" w:sz="0" w:space="0" w:color="auto"/>
        <w:right w:val="none" w:sz="0" w:space="0" w:color="auto"/>
      </w:divBdr>
    </w:div>
    <w:div w:id="1690134119">
      <w:bodyDiv w:val="1"/>
      <w:marLeft w:val="0"/>
      <w:marRight w:val="0"/>
      <w:marTop w:val="0"/>
      <w:marBottom w:val="0"/>
      <w:divBdr>
        <w:top w:val="none" w:sz="0" w:space="0" w:color="auto"/>
        <w:left w:val="none" w:sz="0" w:space="0" w:color="auto"/>
        <w:bottom w:val="none" w:sz="0" w:space="0" w:color="auto"/>
        <w:right w:val="none" w:sz="0" w:space="0" w:color="auto"/>
      </w:divBdr>
    </w:div>
    <w:div w:id="1784955125">
      <w:bodyDiv w:val="1"/>
      <w:marLeft w:val="0"/>
      <w:marRight w:val="0"/>
      <w:marTop w:val="0"/>
      <w:marBottom w:val="0"/>
      <w:divBdr>
        <w:top w:val="none" w:sz="0" w:space="0" w:color="auto"/>
        <w:left w:val="none" w:sz="0" w:space="0" w:color="auto"/>
        <w:bottom w:val="none" w:sz="0" w:space="0" w:color="auto"/>
        <w:right w:val="none" w:sz="0" w:space="0" w:color="auto"/>
      </w:divBdr>
      <w:divsChild>
        <w:div w:id="1652369195">
          <w:marLeft w:val="0"/>
          <w:marRight w:val="0"/>
          <w:marTop w:val="0"/>
          <w:marBottom w:val="0"/>
          <w:divBdr>
            <w:top w:val="none" w:sz="0" w:space="0" w:color="auto"/>
            <w:left w:val="none" w:sz="0" w:space="0" w:color="auto"/>
            <w:bottom w:val="none" w:sz="0" w:space="0" w:color="auto"/>
            <w:right w:val="none" w:sz="0" w:space="0" w:color="auto"/>
          </w:divBdr>
        </w:div>
        <w:div w:id="1119032691">
          <w:marLeft w:val="0"/>
          <w:marRight w:val="0"/>
          <w:marTop w:val="0"/>
          <w:marBottom w:val="0"/>
          <w:divBdr>
            <w:top w:val="none" w:sz="0" w:space="0" w:color="auto"/>
            <w:left w:val="none" w:sz="0" w:space="0" w:color="auto"/>
            <w:bottom w:val="none" w:sz="0" w:space="0" w:color="auto"/>
            <w:right w:val="none" w:sz="0" w:space="0" w:color="auto"/>
          </w:divBdr>
        </w:div>
      </w:divsChild>
    </w:div>
    <w:div w:id="1832480680">
      <w:bodyDiv w:val="1"/>
      <w:marLeft w:val="0"/>
      <w:marRight w:val="0"/>
      <w:marTop w:val="0"/>
      <w:marBottom w:val="0"/>
      <w:divBdr>
        <w:top w:val="none" w:sz="0" w:space="0" w:color="auto"/>
        <w:left w:val="none" w:sz="0" w:space="0" w:color="auto"/>
        <w:bottom w:val="none" w:sz="0" w:space="0" w:color="auto"/>
        <w:right w:val="none" w:sz="0" w:space="0" w:color="auto"/>
      </w:divBdr>
    </w:div>
    <w:div w:id="207192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masterclassy.ru/plastika/9-neobychnaya-lepka-plastikoy.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masterclassy.ru/plastika/124-ukrasheniya-iz-plastiki-master-klass-komplekt-trio-v-tehnike-akvarel.html" TargetMode="External"/><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Pages>
  <Words>5356</Words>
  <Characters>30530</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13</cp:revision>
  <cp:lastPrinted>2015-08-25T17:02:00Z</cp:lastPrinted>
  <dcterms:created xsi:type="dcterms:W3CDTF">2015-08-22T17:25:00Z</dcterms:created>
  <dcterms:modified xsi:type="dcterms:W3CDTF">2016-01-24T19:39:00Z</dcterms:modified>
</cp:coreProperties>
</file>