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4" w:rsidRPr="006335E4" w:rsidRDefault="006335E4" w:rsidP="006335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непосредственно-образовательной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35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младшей группе  (познавательное развитие):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«Насекомые весной»</w:t>
      </w:r>
    </w:p>
    <w:p w:rsidR="006335E4" w:rsidRDefault="006335E4" w:rsidP="006335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Кривенцова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В.Е.</w:t>
      </w:r>
    </w:p>
    <w:p w:rsidR="009D6D54" w:rsidRDefault="009D6D54" w:rsidP="006335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6D54" w:rsidRDefault="009D6D54" w:rsidP="006335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4E49F2A">
            <wp:extent cx="5426075" cy="3889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D54" w:rsidRDefault="009D6D54" w:rsidP="006335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6D54" w:rsidRPr="006335E4" w:rsidRDefault="009D6D54" w:rsidP="006335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уточнить знания детей о весне, названия насекомых, основных цветов; учить сочетать движения и речь.</w:t>
      </w:r>
    </w:p>
    <w:p w:rsidR="006335E4" w:rsidRPr="006335E4" w:rsidRDefault="006335E4" w:rsidP="006335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логическое мышление; артикуляцию и интонационную выразительность речи.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аккуратность, бережное отношение ко всему живому.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Словарь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шмель, вспорхн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ул, насекомые,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жужжат.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Предварительная работа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рассматривание иллюстраций о насекомых. Беседы с детьми о признаках весны, о насекомых</w:t>
      </w:r>
      <w:proofErr w:type="gramStart"/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Оборудование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060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признаками времен года; пенек, в котором размещены муляжи насекомых; рисунок солнышка; цветочки из картона ра</w:t>
      </w:r>
      <w:r w:rsidR="00060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зных цветов; 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улья и норки шмеля, султанчики; шаблоны листочков, кружочки разного диаметра, клей, кисти, салфетки.</w:t>
      </w:r>
      <w:proofErr w:type="gramEnd"/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Ход НОД: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какое сейчас время года? Правильно, весна. А что происходит весной в природе</w:t>
      </w:r>
      <w:proofErr w:type="gramStart"/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Верно, весной природа просыпается, появляются первые цветы, трава, выползают первые насекомые.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и у нас с приходом весны что-то с пенечком происходит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посмотрим, что это? </w:t>
      </w:r>
    </w:p>
    <w:p w:rsidR="006335E4" w:rsidRPr="006335E4" w:rsidRDefault="00060FCD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6335E4"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мотрите в нем кто – то спрятался. Кто это?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="006335E4"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 можно назвать их всех вместе? 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(Насекомые).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Насекомые, чтобы уберечься от зимнего холода спрятались в пенечек и спали под корой всю зиму до теплой весны. Давайте, мы возьмем насекомых и положим ближе к весеннему солнышку.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достают из пенечка по одному насекомому, называют его и кладут к солнышку).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похожи все насекомые? </w:t>
      </w:r>
      <w:r w:rsidR="00060F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питаются насекомые? </w:t>
      </w:r>
      <w:r w:rsidR="00060F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Смотрите, сколько распустилось весенних разноцветных цветов. Назовите, какого цвета вы здесь видите цветы? </w:t>
      </w:r>
      <w:r w:rsidR="00060F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а давайте поможем насекомым перебраться на цветы. В этом задании нам помогут загадки. Послушайте первую загадку:</w:t>
      </w:r>
    </w:p>
    <w:p w:rsidR="00383B1B" w:rsidRPr="00383B1B" w:rsidRDefault="00383B1B" w:rsidP="00383B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 цветком порхает, пляшет, </w:t>
      </w:r>
    </w:p>
    <w:p w:rsidR="00383B1B" w:rsidRDefault="00383B1B" w:rsidP="00383B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Веерком узорным машет. </w:t>
      </w:r>
      <w:r w:rsidRPr="0038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(Бабочка)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Посадим ее на синий цветочек 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(ребенок показывает нужный цветочек и кладет на него насекомое).</w:t>
      </w:r>
    </w:p>
    <w:p w:rsidR="00383B1B" w:rsidRPr="00383B1B" w:rsidRDefault="00383B1B" w:rsidP="00383B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Домовитая хозяйка </w:t>
      </w:r>
    </w:p>
    <w:p w:rsidR="00383B1B" w:rsidRPr="00383B1B" w:rsidRDefault="00383B1B" w:rsidP="00383B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Полетела над лужайкой, </w:t>
      </w:r>
    </w:p>
    <w:p w:rsidR="00383B1B" w:rsidRPr="00383B1B" w:rsidRDefault="00383B1B" w:rsidP="00383B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Похлопочет над цветком </w:t>
      </w:r>
    </w:p>
    <w:p w:rsidR="00383B1B" w:rsidRDefault="00383B1B" w:rsidP="00383B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поделится медком. </w:t>
      </w:r>
      <w:r w:rsidRPr="0038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(Пчела)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Ее цветочек красный. А где живут пчелы? 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улье).</w:t>
      </w:r>
    </w:p>
    <w:p w:rsidR="006335E4" w:rsidRPr="006335E4" w:rsidRDefault="006335E4" w:rsidP="006335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Толстенький, мохнатенький,</w:t>
      </w:r>
    </w:p>
    <w:p w:rsidR="006335E4" w:rsidRPr="006335E4" w:rsidRDefault="006335E4" w:rsidP="006335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за сладеньким.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(Шмель)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Его цветочек желтый. А где живут шмели? 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норках под землей).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сейчас поиграем в игру </w:t>
      </w:r>
      <w:r w:rsidRPr="006335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«Пчелы и шмели».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Девочки будут пчелками, будут жить в улье, вот здесь (картинка улья). Когда мы их позовем, они будут летать вокруг цветов, собирать в цветочках мед и жужжать: </w:t>
      </w:r>
      <w:proofErr w:type="gramStart"/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 – ж</w:t>
      </w:r>
      <w:proofErr w:type="gramEnd"/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ж. А мальчики будут шмелями, будут жить в норках, вот здесь (картинка норки). Когда мы их позовем, будут летать тоже, собирать мед и говорить: з – з – з. Если пойдет дождик</w:t>
      </w:r>
      <w:proofErr w:type="gramStart"/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быстро спрятаться к себе в домик.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все были внимательными пчелками и шмелями. Молодцы ребята!</w:t>
      </w:r>
    </w:p>
    <w:p w:rsidR="006335E4" w:rsidRPr="006335E4" w:rsidRDefault="006335E4" w:rsidP="006335E4">
      <w:pPr>
        <w:keepNext/>
        <w:pBdr>
          <w:bottom w:val="single" w:sz="6" w:space="0" w:color="D6DDB9"/>
        </w:pBd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bookmarkStart w:id="1" w:name="h.gjdgxs"/>
      <w:bookmarkEnd w:id="1"/>
      <w:r w:rsidRPr="006335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u w:val="single"/>
          <w:lang w:eastAsia="ru-RU"/>
        </w:rPr>
        <w:t>Подвижная игра: «Мы комарики»</w:t>
      </w:r>
    </w:p>
    <w:p w:rsidR="006335E4" w:rsidRP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Дети-комарики бегают под звуки бубна. С окончанием звучания останавливаются. Воспитатель читает стихотворение.</w:t>
      </w:r>
    </w:p>
    <w:tbl>
      <w:tblPr>
        <w:tblW w:w="12300" w:type="dxa"/>
        <w:tblInd w:w="-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2"/>
        <w:gridCol w:w="6095"/>
        <w:gridCol w:w="3423"/>
      </w:tblGrid>
      <w:tr w:rsidR="006335E4" w:rsidRPr="006335E4" w:rsidTr="006335E4"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h.30j0zll"/>
            <w:bookmarkStart w:id="3" w:name="0"/>
            <w:bookmarkStart w:id="4" w:name="f579d2f4ad31fd56535abc379ed8ba4dd39ee88b"/>
            <w:bookmarkEnd w:id="2"/>
            <w:bookmarkEnd w:id="3"/>
            <w:bookmarkEnd w:id="4"/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 комарик на кусточек,</w:t>
            </w:r>
          </w:p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еловый</w:t>
            </w:r>
            <w:proofErr w:type="gramEnd"/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пенёчек,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садятся на стульчики </w:t>
            </w:r>
          </w:p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расставленные</w:t>
            </w:r>
            <w:proofErr w:type="gramEnd"/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группе.</w:t>
            </w:r>
          </w:p>
        </w:tc>
        <w:tc>
          <w:tcPr>
            <w:tcW w:w="3423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vAlign w:val="center"/>
          </w:tcPr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35E4" w:rsidRPr="006335E4" w:rsidTr="006335E4"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Свесил ножки под листочек.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Раскачивают ножками.</w:t>
            </w:r>
          </w:p>
        </w:tc>
        <w:tc>
          <w:tcPr>
            <w:tcW w:w="3423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35E4" w:rsidRPr="006335E4" w:rsidTr="006335E4"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Спрятался!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Прячутся за платочек (заранее приготовленный, </w:t>
            </w:r>
            <w:proofErr w:type="gramEnd"/>
          </w:p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висит на спинке стула).</w:t>
            </w:r>
          </w:p>
        </w:tc>
        <w:tc>
          <w:tcPr>
            <w:tcW w:w="3423" w:type="dxa"/>
            <w:vMerge/>
            <w:tcBorders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6335E4" w:rsidRPr="006335E4" w:rsidRDefault="006335E4" w:rsidP="00633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335E4" w:rsidRDefault="006335E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Выходит во</w:t>
      </w:r>
      <w:r w:rsidR="00060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спитатель в маске лягушки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г</w:t>
      </w:r>
      <w:r w:rsidRPr="0063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оворит: «Где же комарики? Я их сейчас найду!» Ищет детей. Уходит. Игра повторяется.</w:t>
      </w:r>
    </w:p>
    <w:p w:rsidR="009D6D54" w:rsidRDefault="009D6D5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54" w:rsidRPr="006335E4" w:rsidRDefault="009D6D54" w:rsidP="006335E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DFE" w:rsidRDefault="009D6D54" w:rsidP="006335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B397D">
            <wp:extent cx="2853055" cy="2145665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D54" w:rsidRPr="006335E4" w:rsidRDefault="009D6D54" w:rsidP="006335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sectPr w:rsidR="009D6D54" w:rsidRPr="006335E4" w:rsidSect="00060FCD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E4"/>
    <w:rsid w:val="00060FCD"/>
    <w:rsid w:val="00383B1B"/>
    <w:rsid w:val="006335E4"/>
    <w:rsid w:val="00907DFE"/>
    <w:rsid w:val="009D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0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Жарова</dc:creator>
  <cp:lastModifiedBy>Жарова</cp:lastModifiedBy>
  <cp:revision>4</cp:revision>
  <dcterms:created xsi:type="dcterms:W3CDTF">2016-02-15T08:08:00Z</dcterms:created>
  <dcterms:modified xsi:type="dcterms:W3CDTF">2016-02-15T09:27:00Z</dcterms:modified>
</cp:coreProperties>
</file>