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26" w:rsidRDefault="00820A26" w:rsidP="00820A26">
      <w:pPr>
        <w:pStyle w:val="a5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3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4"/>
        </w:rPr>
        <w:t>Тема № 1</w:t>
      </w:r>
    </w:p>
    <w:p w:rsidR="00820A26" w:rsidRDefault="00820A26" w:rsidP="00000D11">
      <w:pPr>
        <w:pStyle w:val="a5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380"/>
        </w:tabs>
        <w:jc w:val="center"/>
        <w:rPr>
          <w:sz w:val="28"/>
        </w:rPr>
      </w:pPr>
      <w:r w:rsidRPr="005E1A95">
        <w:rPr>
          <w:bCs/>
          <w:sz w:val="28"/>
          <w:szCs w:val="28"/>
          <w:u w:val="single"/>
        </w:rPr>
        <w:t xml:space="preserve">Восточные славяне в древности. </w:t>
      </w:r>
    </w:p>
    <w:p w:rsidR="00820A26" w:rsidRDefault="00000D11" w:rsidP="00820A26">
      <w:pPr>
        <w:keepNext/>
        <w:keepLines/>
        <w:framePr w:w="629" w:hSpace="181" w:vSpace="45" w:wrap="around" w:vAnchor="text" w:hAnchor="page" w:x="681" w:y="29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</w:rPr>
      </w:pPr>
      <w:r>
        <w:rPr>
          <w:b/>
          <w:noProof/>
          <w:sz w:val="28"/>
        </w:rPr>
        <w:t>А1</w:t>
      </w:r>
    </w:p>
    <w:p w:rsidR="00820A26" w:rsidRPr="009440E6" w:rsidRDefault="00820A26" w:rsidP="00820A26">
      <w:pPr>
        <w:ind w:right="-57"/>
        <w:jc w:val="both"/>
        <w:rPr>
          <w:sz w:val="28"/>
        </w:rPr>
      </w:pPr>
    </w:p>
    <w:p w:rsidR="00820A26" w:rsidRPr="009440E6" w:rsidRDefault="00820A26" w:rsidP="00820A26">
      <w:pPr>
        <w:keepNext/>
        <w:keepLines/>
        <w:ind w:right="-159"/>
        <w:jc w:val="both"/>
        <w:rPr>
          <w:i/>
          <w:sz w:val="28"/>
        </w:rPr>
      </w:pPr>
      <w:r w:rsidRPr="009440E6">
        <w:rPr>
          <w:i/>
          <w:sz w:val="28"/>
        </w:rPr>
        <w:t xml:space="preserve">Племенное собрание у восточных славян в древние времена именовалось </w:t>
      </w:r>
    </w:p>
    <w:p w:rsidR="00820A26" w:rsidRPr="009440E6" w:rsidRDefault="00820A26" w:rsidP="00820A26">
      <w:pPr>
        <w:keepNext/>
        <w:keepLines/>
        <w:ind w:right="-159"/>
        <w:jc w:val="both"/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750"/>
        <w:gridCol w:w="397"/>
        <w:gridCol w:w="1677"/>
        <w:gridCol w:w="397"/>
        <w:gridCol w:w="1631"/>
        <w:gridCol w:w="397"/>
        <w:gridCol w:w="1793"/>
      </w:tblGrid>
      <w:tr w:rsidR="00820A26" w:rsidRPr="009440E6" w:rsidTr="00264B20">
        <w:tc>
          <w:tcPr>
            <w:tcW w:w="397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1)</w:t>
            </w:r>
          </w:p>
        </w:tc>
        <w:tc>
          <w:tcPr>
            <w:tcW w:w="1750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сход</w:t>
            </w:r>
          </w:p>
        </w:tc>
        <w:tc>
          <w:tcPr>
            <w:tcW w:w="397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2)</w:t>
            </w:r>
          </w:p>
        </w:tc>
        <w:tc>
          <w:tcPr>
            <w:tcW w:w="1677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дума</w:t>
            </w:r>
          </w:p>
        </w:tc>
        <w:tc>
          <w:tcPr>
            <w:tcW w:w="397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3)</w:t>
            </w:r>
          </w:p>
        </w:tc>
        <w:tc>
          <w:tcPr>
            <w:tcW w:w="1631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вече</w:t>
            </w:r>
          </w:p>
        </w:tc>
        <w:tc>
          <w:tcPr>
            <w:tcW w:w="397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4)</w:t>
            </w:r>
          </w:p>
        </w:tc>
        <w:tc>
          <w:tcPr>
            <w:tcW w:w="1793" w:type="dxa"/>
          </w:tcPr>
          <w:p w:rsidR="00820A26" w:rsidRPr="009440E6" w:rsidRDefault="00820A26" w:rsidP="00264B20">
            <w:pPr>
              <w:keepNext/>
              <w:keepLines/>
              <w:ind w:right="-159"/>
              <w:jc w:val="both"/>
              <w:rPr>
                <w:sz w:val="28"/>
              </w:rPr>
            </w:pPr>
            <w:r w:rsidRPr="009440E6">
              <w:rPr>
                <w:sz w:val="28"/>
              </w:rPr>
              <w:t>вервь</w:t>
            </w:r>
          </w:p>
        </w:tc>
      </w:tr>
    </w:tbl>
    <w:p w:rsidR="00820A26" w:rsidRPr="009440E6" w:rsidRDefault="00820A26" w:rsidP="00820A26">
      <w:pPr>
        <w:ind w:right="-57"/>
        <w:jc w:val="both"/>
        <w:rPr>
          <w:sz w:val="28"/>
        </w:rPr>
      </w:pPr>
    </w:p>
    <w:p w:rsidR="00820A26" w:rsidRPr="009440E6" w:rsidRDefault="00000D11" w:rsidP="00820A26">
      <w:pPr>
        <w:keepNext/>
        <w:keepLines/>
        <w:framePr w:w="629" w:hSpace="181" w:vSpace="45" w:wrap="around" w:vAnchor="text" w:hAnchor="page" w:x="681" w:y="3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8"/>
        </w:rPr>
      </w:pPr>
      <w:r w:rsidRPr="009440E6">
        <w:rPr>
          <w:noProof/>
          <w:sz w:val="28"/>
        </w:rPr>
        <w:t>А2</w:t>
      </w:r>
    </w:p>
    <w:p w:rsidR="00820A26" w:rsidRPr="009440E6" w:rsidRDefault="00820A26" w:rsidP="00820A26">
      <w:pPr>
        <w:pStyle w:val="a3"/>
        <w:ind w:left="360"/>
        <w:jc w:val="both"/>
      </w:pPr>
    </w:p>
    <w:p w:rsidR="00820A26" w:rsidRPr="009440E6" w:rsidRDefault="00820A26" w:rsidP="00820A26">
      <w:pPr>
        <w:pStyle w:val="a3"/>
        <w:ind w:left="360"/>
        <w:jc w:val="both"/>
      </w:pPr>
    </w:p>
    <w:p w:rsidR="00820A26" w:rsidRPr="009440E6" w:rsidRDefault="00820A26" w:rsidP="00820A26">
      <w:pPr>
        <w:pStyle w:val="a3"/>
        <w:ind w:left="360"/>
        <w:jc w:val="both"/>
        <w:rPr>
          <w:i/>
          <w:sz w:val="28"/>
          <w:szCs w:val="28"/>
        </w:rPr>
      </w:pPr>
      <w:r w:rsidRPr="009440E6">
        <w:rPr>
          <w:i/>
          <w:sz w:val="28"/>
          <w:szCs w:val="28"/>
        </w:rPr>
        <w:t>История сохранила несколько имен родоначальников восточнославянских племен, в том числе</w:t>
      </w:r>
    </w:p>
    <w:tbl>
      <w:tblPr>
        <w:tblW w:w="0" w:type="auto"/>
        <w:tblLook w:val="01E0"/>
      </w:tblPr>
      <w:tblGrid>
        <w:gridCol w:w="648"/>
        <w:gridCol w:w="8923"/>
      </w:tblGrid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proofErr w:type="spellStart"/>
            <w:r w:rsidRPr="009440E6">
              <w:rPr>
                <w:sz w:val="28"/>
                <w:szCs w:val="28"/>
              </w:rPr>
              <w:t>Синеус</w:t>
            </w:r>
            <w:proofErr w:type="spellEnd"/>
            <w:r w:rsidRPr="009440E6">
              <w:rPr>
                <w:sz w:val="28"/>
                <w:szCs w:val="28"/>
              </w:rPr>
              <w:t xml:space="preserve"> и Трувор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proofErr w:type="spellStart"/>
            <w:r w:rsidRPr="009440E6">
              <w:rPr>
                <w:sz w:val="28"/>
                <w:szCs w:val="28"/>
              </w:rPr>
              <w:t>Фарлаф</w:t>
            </w:r>
            <w:proofErr w:type="spellEnd"/>
            <w:r w:rsidRPr="009440E6">
              <w:rPr>
                <w:sz w:val="28"/>
                <w:szCs w:val="28"/>
              </w:rPr>
              <w:t xml:space="preserve"> и </w:t>
            </w:r>
            <w:proofErr w:type="spellStart"/>
            <w:r w:rsidRPr="009440E6">
              <w:rPr>
                <w:sz w:val="28"/>
                <w:szCs w:val="28"/>
              </w:rPr>
              <w:t>Инегельд</w:t>
            </w:r>
            <w:proofErr w:type="spellEnd"/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proofErr w:type="spellStart"/>
            <w:r w:rsidRPr="009440E6">
              <w:rPr>
                <w:sz w:val="28"/>
                <w:szCs w:val="28"/>
              </w:rPr>
              <w:t>Радим</w:t>
            </w:r>
            <w:proofErr w:type="spellEnd"/>
            <w:r w:rsidRPr="009440E6">
              <w:rPr>
                <w:sz w:val="28"/>
                <w:szCs w:val="28"/>
              </w:rPr>
              <w:t xml:space="preserve"> и </w:t>
            </w:r>
            <w:proofErr w:type="spellStart"/>
            <w:r w:rsidRPr="009440E6">
              <w:rPr>
                <w:sz w:val="28"/>
                <w:szCs w:val="28"/>
              </w:rPr>
              <w:t>Вятко</w:t>
            </w:r>
            <w:proofErr w:type="spellEnd"/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Чех и Лех</w:t>
            </w:r>
          </w:p>
        </w:tc>
      </w:tr>
    </w:tbl>
    <w:p w:rsidR="00820A26" w:rsidRPr="009440E6" w:rsidRDefault="00820A26" w:rsidP="00820A26">
      <w:pPr>
        <w:ind w:right="-57"/>
        <w:jc w:val="both"/>
        <w:rPr>
          <w:sz w:val="28"/>
        </w:rPr>
      </w:pPr>
    </w:p>
    <w:p w:rsidR="00820A26" w:rsidRPr="009440E6" w:rsidRDefault="00820A26" w:rsidP="00820A26">
      <w:pPr>
        <w:ind w:right="-57"/>
        <w:jc w:val="both"/>
        <w:rPr>
          <w:sz w:val="28"/>
        </w:rPr>
      </w:pPr>
    </w:p>
    <w:p w:rsidR="00820A26" w:rsidRPr="009440E6" w:rsidRDefault="00000D11" w:rsidP="00820A26">
      <w:pPr>
        <w:keepNext/>
        <w:keepLines/>
        <w:framePr w:w="777" w:hSpace="181" w:vSpace="45" w:wrap="around" w:vAnchor="text" w:hAnchor="page" w:x="474" w:y="6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8"/>
        </w:rPr>
      </w:pPr>
      <w:r w:rsidRPr="009440E6">
        <w:rPr>
          <w:noProof/>
          <w:sz w:val="28"/>
        </w:rPr>
        <w:t>А3</w:t>
      </w:r>
    </w:p>
    <w:p w:rsidR="00820A26" w:rsidRPr="009440E6" w:rsidRDefault="00820A26" w:rsidP="00000D11">
      <w:pPr>
        <w:pStyle w:val="a3"/>
        <w:jc w:val="both"/>
        <w:rPr>
          <w:i/>
          <w:sz w:val="28"/>
          <w:szCs w:val="28"/>
        </w:rPr>
      </w:pPr>
    </w:p>
    <w:p w:rsidR="00820A26" w:rsidRPr="009440E6" w:rsidRDefault="00820A26" w:rsidP="00820A26">
      <w:pPr>
        <w:pStyle w:val="a3"/>
        <w:ind w:left="360"/>
        <w:jc w:val="both"/>
        <w:rPr>
          <w:i/>
          <w:sz w:val="28"/>
          <w:szCs w:val="28"/>
        </w:rPr>
      </w:pPr>
    </w:p>
    <w:p w:rsidR="00820A26" w:rsidRPr="009440E6" w:rsidRDefault="00820A26" w:rsidP="00820A26">
      <w:pPr>
        <w:pStyle w:val="a3"/>
        <w:ind w:left="360"/>
        <w:jc w:val="both"/>
        <w:rPr>
          <w:i/>
          <w:sz w:val="28"/>
          <w:szCs w:val="28"/>
        </w:rPr>
      </w:pPr>
      <w:r w:rsidRPr="009440E6">
        <w:rPr>
          <w:i/>
          <w:sz w:val="28"/>
          <w:szCs w:val="28"/>
        </w:rPr>
        <w:t>Варяги, викинги, норманны  - все это названия</w:t>
      </w:r>
    </w:p>
    <w:tbl>
      <w:tblPr>
        <w:tblW w:w="0" w:type="auto"/>
        <w:tblLook w:val="01E0"/>
      </w:tblPr>
      <w:tblGrid>
        <w:gridCol w:w="648"/>
        <w:gridCol w:w="8923"/>
      </w:tblGrid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 xml:space="preserve">кочевых </w:t>
            </w:r>
            <w:proofErr w:type="spellStart"/>
            <w:r w:rsidRPr="009440E6">
              <w:rPr>
                <w:sz w:val="28"/>
                <w:szCs w:val="28"/>
              </w:rPr>
              <w:t>тюркоязычных</w:t>
            </w:r>
            <w:proofErr w:type="spellEnd"/>
            <w:r w:rsidRPr="009440E6">
              <w:rPr>
                <w:sz w:val="28"/>
                <w:szCs w:val="28"/>
              </w:rPr>
              <w:t xml:space="preserve"> племен, совершающих набеги на Русь в 8 – 10 веках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византийских купцов, привозящих в земли славян свои товары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воинственных соседей славян – скандинавов, морских разбойников и грабителей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 xml:space="preserve">кавказских народов – </w:t>
            </w:r>
            <w:proofErr w:type="spellStart"/>
            <w:r w:rsidRPr="009440E6">
              <w:rPr>
                <w:sz w:val="28"/>
                <w:szCs w:val="28"/>
              </w:rPr>
              <w:t>касогов</w:t>
            </w:r>
            <w:proofErr w:type="spellEnd"/>
            <w:r w:rsidRPr="009440E6">
              <w:rPr>
                <w:sz w:val="28"/>
                <w:szCs w:val="28"/>
              </w:rPr>
              <w:t xml:space="preserve"> и </w:t>
            </w:r>
            <w:proofErr w:type="spellStart"/>
            <w:r w:rsidRPr="009440E6">
              <w:rPr>
                <w:sz w:val="28"/>
                <w:szCs w:val="28"/>
              </w:rPr>
              <w:t>вайнахов</w:t>
            </w:r>
            <w:proofErr w:type="spellEnd"/>
            <w:r w:rsidRPr="009440E6">
              <w:rPr>
                <w:sz w:val="28"/>
                <w:szCs w:val="28"/>
              </w:rPr>
              <w:t>, контактирующих со славянами в низовьях Дона и Причерноморье</w:t>
            </w:r>
          </w:p>
        </w:tc>
      </w:tr>
    </w:tbl>
    <w:p w:rsidR="00820A26" w:rsidRPr="009440E6" w:rsidRDefault="00820A26" w:rsidP="00820A26">
      <w:pPr>
        <w:jc w:val="both"/>
        <w:rPr>
          <w:sz w:val="28"/>
        </w:rPr>
      </w:pPr>
    </w:p>
    <w:p w:rsidR="00820A26" w:rsidRPr="009440E6" w:rsidRDefault="00820A26" w:rsidP="00820A26">
      <w:pPr>
        <w:jc w:val="both"/>
        <w:rPr>
          <w:sz w:val="28"/>
        </w:rPr>
      </w:pPr>
    </w:p>
    <w:p w:rsidR="00820A26" w:rsidRPr="009440E6" w:rsidRDefault="00000D11" w:rsidP="00820A26">
      <w:pPr>
        <w:keepNext/>
        <w:keepLines/>
        <w:framePr w:w="629" w:hSpace="181" w:vSpace="45" w:wrap="around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8"/>
        </w:rPr>
      </w:pPr>
      <w:r w:rsidRPr="009440E6">
        <w:rPr>
          <w:noProof/>
          <w:sz w:val="28"/>
        </w:rPr>
        <w:t>А4</w:t>
      </w:r>
    </w:p>
    <w:p w:rsidR="00820A26" w:rsidRPr="009440E6" w:rsidRDefault="00820A26" w:rsidP="00820A26">
      <w:pPr>
        <w:pStyle w:val="a6"/>
        <w:ind w:left="360" w:right="170"/>
        <w:jc w:val="both"/>
        <w:rPr>
          <w:szCs w:val="28"/>
        </w:rPr>
      </w:pPr>
      <w:r w:rsidRPr="009440E6">
        <w:rPr>
          <w:szCs w:val="28"/>
        </w:rPr>
        <w:t xml:space="preserve">В какой из летописей в первых строках поставлен вопрос: «Откуда есть пошла Земля Русская, кто в Киеве начал первым княжить и откуда Русская земля </w:t>
      </w:r>
      <w:proofErr w:type="gramStart"/>
      <w:r w:rsidRPr="009440E6">
        <w:rPr>
          <w:szCs w:val="28"/>
        </w:rPr>
        <w:t>стала</w:t>
      </w:r>
      <w:proofErr w:type="gramEnd"/>
      <w:r w:rsidRPr="009440E6">
        <w:rPr>
          <w:szCs w:val="28"/>
        </w:rPr>
        <w:t xml:space="preserve"> есть?»</w:t>
      </w:r>
    </w:p>
    <w:tbl>
      <w:tblPr>
        <w:tblW w:w="9648" w:type="dxa"/>
        <w:tblLook w:val="01E0"/>
      </w:tblPr>
      <w:tblGrid>
        <w:gridCol w:w="648"/>
        <w:gridCol w:w="9000"/>
      </w:tblGrid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1)</w:t>
            </w:r>
          </w:p>
        </w:tc>
        <w:tc>
          <w:tcPr>
            <w:tcW w:w="9000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Владимирский лицевой свод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2)</w:t>
            </w:r>
          </w:p>
        </w:tc>
        <w:tc>
          <w:tcPr>
            <w:tcW w:w="9000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Повесть временных лет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3)</w:t>
            </w:r>
          </w:p>
        </w:tc>
        <w:tc>
          <w:tcPr>
            <w:tcW w:w="9000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Повесть о разорении Рязани Батыем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4)</w:t>
            </w:r>
          </w:p>
        </w:tc>
        <w:tc>
          <w:tcPr>
            <w:tcW w:w="9000" w:type="dxa"/>
          </w:tcPr>
          <w:p w:rsidR="00820A26" w:rsidRPr="009440E6" w:rsidRDefault="00820A26" w:rsidP="00264B20">
            <w:pPr>
              <w:ind w:right="170"/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Рогожский летописец</w:t>
            </w:r>
          </w:p>
        </w:tc>
      </w:tr>
    </w:tbl>
    <w:p w:rsidR="00820A26" w:rsidRPr="009440E6" w:rsidRDefault="00820A26" w:rsidP="00820A26">
      <w:pPr>
        <w:jc w:val="both"/>
        <w:rPr>
          <w:sz w:val="28"/>
        </w:rPr>
      </w:pPr>
    </w:p>
    <w:p w:rsidR="00820A26" w:rsidRPr="009440E6" w:rsidRDefault="00820A26" w:rsidP="00820A26">
      <w:pPr>
        <w:jc w:val="both"/>
        <w:rPr>
          <w:sz w:val="28"/>
        </w:rPr>
      </w:pPr>
    </w:p>
    <w:p w:rsidR="00820A26" w:rsidRPr="009440E6" w:rsidRDefault="00000D11" w:rsidP="00820A26">
      <w:pPr>
        <w:keepNext/>
        <w:keepLines/>
        <w:framePr w:w="629" w:hSpace="181" w:vSpace="45" w:wrap="around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8"/>
        </w:rPr>
      </w:pPr>
      <w:r w:rsidRPr="009440E6">
        <w:rPr>
          <w:noProof/>
          <w:sz w:val="28"/>
        </w:rPr>
        <w:t>А5</w:t>
      </w:r>
    </w:p>
    <w:p w:rsidR="00820A26" w:rsidRPr="009440E6" w:rsidRDefault="00820A26" w:rsidP="00820A26">
      <w:pPr>
        <w:ind w:left="360"/>
        <w:jc w:val="both"/>
        <w:rPr>
          <w:i/>
          <w:sz w:val="28"/>
          <w:szCs w:val="28"/>
        </w:rPr>
      </w:pPr>
      <w:proofErr w:type="gramStart"/>
      <w:r w:rsidRPr="009440E6">
        <w:rPr>
          <w:i/>
          <w:sz w:val="28"/>
          <w:szCs w:val="28"/>
        </w:rPr>
        <w:t>Основой</w:t>
      </w:r>
      <w:proofErr w:type="gramEnd"/>
      <w:r w:rsidRPr="009440E6">
        <w:rPr>
          <w:i/>
          <w:sz w:val="28"/>
          <w:szCs w:val="28"/>
        </w:rPr>
        <w:t xml:space="preserve"> для каких современных народов стала древнерусская народность?</w:t>
      </w:r>
    </w:p>
    <w:tbl>
      <w:tblPr>
        <w:tblW w:w="0" w:type="auto"/>
        <w:tblLook w:val="01E0"/>
      </w:tblPr>
      <w:tblGrid>
        <w:gridCol w:w="648"/>
        <w:gridCol w:w="8923"/>
      </w:tblGrid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англичан, французов, немцев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поляков, чехов, словаков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болгар, хорватов, сербов</w:t>
            </w:r>
          </w:p>
        </w:tc>
      </w:tr>
      <w:tr w:rsidR="00820A26" w:rsidRPr="009440E6" w:rsidTr="00264B20"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русских, украинцев, белорусов</w:t>
            </w:r>
          </w:p>
        </w:tc>
      </w:tr>
    </w:tbl>
    <w:p w:rsidR="00820A26" w:rsidRPr="009440E6" w:rsidRDefault="00820A26" w:rsidP="00820A26">
      <w:pPr>
        <w:jc w:val="both"/>
        <w:rPr>
          <w:sz w:val="28"/>
        </w:rPr>
      </w:pPr>
    </w:p>
    <w:p w:rsidR="00820A26" w:rsidRPr="009440E6" w:rsidRDefault="00820A26" w:rsidP="00820A26">
      <w:pPr>
        <w:jc w:val="both"/>
        <w:rPr>
          <w:sz w:val="28"/>
        </w:rPr>
      </w:pPr>
    </w:p>
    <w:p w:rsidR="00000D11" w:rsidRPr="009440E6" w:rsidRDefault="00000D11" w:rsidP="00820A26">
      <w:pPr>
        <w:jc w:val="both"/>
        <w:rPr>
          <w:sz w:val="28"/>
        </w:rPr>
      </w:pPr>
    </w:p>
    <w:p w:rsidR="00000D11" w:rsidRPr="009440E6" w:rsidRDefault="00000D11" w:rsidP="00820A26">
      <w:pPr>
        <w:jc w:val="both"/>
        <w:rPr>
          <w:sz w:val="28"/>
        </w:rPr>
      </w:pPr>
    </w:p>
    <w:p w:rsidR="00000D11" w:rsidRPr="009440E6" w:rsidRDefault="00000D11" w:rsidP="00AD684D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 xml:space="preserve">А5. </w:t>
      </w:r>
      <w:r w:rsidRPr="009440E6">
        <w:rPr>
          <w:i/>
          <w:color w:val="000000"/>
          <w:sz w:val="28"/>
          <w:szCs w:val="28"/>
        </w:rPr>
        <w:t xml:space="preserve">В </w:t>
      </w:r>
      <w:proofErr w:type="spellStart"/>
      <w:r w:rsidRPr="009440E6">
        <w:rPr>
          <w:i/>
          <w:color w:val="000000"/>
          <w:sz w:val="28"/>
          <w:szCs w:val="28"/>
        </w:rPr>
        <w:t>предгосударственный</w:t>
      </w:r>
      <w:proofErr w:type="spellEnd"/>
      <w:r w:rsidRPr="009440E6">
        <w:rPr>
          <w:i/>
          <w:color w:val="000000"/>
          <w:sz w:val="28"/>
          <w:szCs w:val="28"/>
        </w:rPr>
        <w:t xml:space="preserve"> период у восточных славян сложились два центра </w:t>
      </w:r>
      <w:proofErr w:type="gramStart"/>
      <w:r w:rsidRPr="009440E6">
        <w:rPr>
          <w:i/>
          <w:color w:val="000000"/>
          <w:sz w:val="28"/>
          <w:szCs w:val="28"/>
        </w:rPr>
        <w:t>в</w:t>
      </w:r>
      <w:proofErr w:type="gramEnd"/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 xml:space="preserve">1) </w:t>
      </w:r>
      <w:proofErr w:type="gramStart"/>
      <w:r w:rsidRPr="009440E6">
        <w:rPr>
          <w:color w:val="000000"/>
          <w:sz w:val="28"/>
          <w:szCs w:val="28"/>
        </w:rPr>
        <w:t>Новгороде</w:t>
      </w:r>
      <w:proofErr w:type="gramEnd"/>
      <w:r w:rsidRPr="009440E6">
        <w:rPr>
          <w:color w:val="000000"/>
          <w:sz w:val="28"/>
          <w:szCs w:val="28"/>
        </w:rPr>
        <w:t xml:space="preserve"> и Приднепровье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2) Поволжье и Прибалтике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3) Прибалтике и Причерноморье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4) Поволжье и на Дону</w:t>
      </w:r>
    </w:p>
    <w:p w:rsidR="00000D11" w:rsidRPr="009440E6" w:rsidRDefault="00000D11" w:rsidP="00000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D11" w:rsidRPr="009440E6" w:rsidRDefault="00000D11" w:rsidP="00AD684D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А</w:t>
      </w:r>
      <w:proofErr w:type="gramStart"/>
      <w:r w:rsidRPr="009440E6">
        <w:rPr>
          <w:color w:val="000000"/>
          <w:sz w:val="28"/>
          <w:szCs w:val="28"/>
        </w:rPr>
        <w:t>6</w:t>
      </w:r>
      <w:proofErr w:type="gramEnd"/>
      <w:r w:rsidRPr="009440E6">
        <w:rPr>
          <w:color w:val="000000"/>
          <w:sz w:val="28"/>
          <w:szCs w:val="28"/>
        </w:rPr>
        <w:t xml:space="preserve">. </w:t>
      </w:r>
      <w:r w:rsidRPr="009440E6">
        <w:rPr>
          <w:i/>
          <w:color w:val="000000"/>
          <w:sz w:val="28"/>
          <w:szCs w:val="28"/>
        </w:rPr>
        <w:t>Соседи восточных славян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1) германцы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2) галлы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3) римляне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4) хазары</w:t>
      </w:r>
    </w:p>
    <w:p w:rsidR="00000D11" w:rsidRPr="009440E6" w:rsidRDefault="00000D11" w:rsidP="00000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D11" w:rsidRPr="009440E6" w:rsidRDefault="00000D11" w:rsidP="00AD684D">
      <w:pPr>
        <w:jc w:val="both"/>
        <w:rPr>
          <w:i/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А</w:t>
      </w:r>
      <w:proofErr w:type="gramStart"/>
      <w:r w:rsidRPr="009440E6">
        <w:rPr>
          <w:color w:val="000000"/>
          <w:sz w:val="28"/>
          <w:szCs w:val="28"/>
        </w:rPr>
        <w:t>7</w:t>
      </w:r>
      <w:proofErr w:type="gramEnd"/>
      <w:r w:rsidRPr="009440E6">
        <w:rPr>
          <w:i/>
          <w:color w:val="000000"/>
          <w:sz w:val="28"/>
          <w:szCs w:val="28"/>
        </w:rPr>
        <w:t xml:space="preserve">. Переход от родовой общины </w:t>
      </w:r>
      <w:proofErr w:type="gramStart"/>
      <w:r w:rsidRPr="009440E6">
        <w:rPr>
          <w:i/>
          <w:color w:val="000000"/>
          <w:sz w:val="28"/>
          <w:szCs w:val="28"/>
        </w:rPr>
        <w:t>к</w:t>
      </w:r>
      <w:proofErr w:type="gramEnd"/>
      <w:r w:rsidRPr="009440E6">
        <w:rPr>
          <w:i/>
          <w:color w:val="000000"/>
          <w:sz w:val="28"/>
          <w:szCs w:val="28"/>
        </w:rPr>
        <w:t xml:space="preserve"> соседской у восточных славян произошел вследствие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1) формирования союзов племен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2) развития пахотного земледелия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3) возникновения феодальных вотчин</w:t>
      </w:r>
    </w:p>
    <w:p w:rsidR="00000D11" w:rsidRPr="009440E6" w:rsidRDefault="00000D11" w:rsidP="00000D11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4) необходимости обороняться от кочевников</w:t>
      </w:r>
    </w:p>
    <w:p w:rsidR="00000D11" w:rsidRPr="009440E6" w:rsidRDefault="00000D11" w:rsidP="00000D11">
      <w:pPr>
        <w:spacing w:line="360" w:lineRule="auto"/>
        <w:jc w:val="both"/>
        <w:rPr>
          <w:color w:val="000000"/>
          <w:sz w:val="28"/>
          <w:szCs w:val="28"/>
        </w:rPr>
      </w:pPr>
    </w:p>
    <w:p w:rsidR="00000D11" w:rsidRPr="009440E6" w:rsidRDefault="00AD684D" w:rsidP="00AD684D">
      <w:pPr>
        <w:spacing w:line="360" w:lineRule="auto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А8</w:t>
      </w:r>
      <w:r w:rsidR="00000D11" w:rsidRPr="009440E6">
        <w:rPr>
          <w:i/>
          <w:color w:val="000000"/>
          <w:sz w:val="28"/>
          <w:szCs w:val="28"/>
        </w:rPr>
        <w:t>. Занятие по разведению пчел и получению меда у славян назвалось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1) бортничеством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2) зодчеством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3) бондарством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4) гончарством</w:t>
      </w:r>
    </w:p>
    <w:p w:rsidR="00AD684D" w:rsidRPr="009440E6" w:rsidRDefault="00AD684D" w:rsidP="00AD684D">
      <w:pPr>
        <w:jc w:val="both"/>
        <w:rPr>
          <w:color w:val="000000"/>
          <w:sz w:val="28"/>
          <w:szCs w:val="28"/>
        </w:rPr>
      </w:pPr>
    </w:p>
    <w:p w:rsidR="00000D11" w:rsidRPr="009440E6" w:rsidRDefault="00000D11" w:rsidP="00AD684D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А</w:t>
      </w:r>
      <w:proofErr w:type="gramStart"/>
      <w:r w:rsidR="00AD684D" w:rsidRPr="009440E6">
        <w:rPr>
          <w:color w:val="000000"/>
          <w:sz w:val="28"/>
          <w:szCs w:val="28"/>
        </w:rPr>
        <w:t>9</w:t>
      </w:r>
      <w:proofErr w:type="gramEnd"/>
      <w:r w:rsidRPr="009440E6">
        <w:rPr>
          <w:color w:val="000000"/>
          <w:sz w:val="28"/>
          <w:szCs w:val="28"/>
        </w:rPr>
        <w:t xml:space="preserve">. </w:t>
      </w:r>
      <w:r w:rsidRPr="009440E6">
        <w:rPr>
          <w:i/>
          <w:color w:val="000000"/>
          <w:sz w:val="28"/>
          <w:szCs w:val="28"/>
        </w:rPr>
        <w:t>Основным торговым партнером Древнерусского государства была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1) Византия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2) Швеция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3) Тмутаракань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 xml:space="preserve">4) </w:t>
      </w:r>
      <w:proofErr w:type="spellStart"/>
      <w:r w:rsidRPr="009440E6">
        <w:rPr>
          <w:color w:val="000000"/>
          <w:sz w:val="28"/>
          <w:szCs w:val="28"/>
        </w:rPr>
        <w:t>Скифия</w:t>
      </w:r>
      <w:proofErr w:type="spellEnd"/>
    </w:p>
    <w:p w:rsidR="00000D11" w:rsidRPr="009440E6" w:rsidRDefault="00000D11" w:rsidP="00820A26">
      <w:pPr>
        <w:jc w:val="both"/>
        <w:rPr>
          <w:sz w:val="28"/>
        </w:rPr>
      </w:pPr>
    </w:p>
    <w:p w:rsidR="00000D11" w:rsidRPr="009440E6" w:rsidRDefault="00AD684D" w:rsidP="00AD684D">
      <w:pPr>
        <w:ind w:firstLine="709"/>
        <w:jc w:val="both"/>
        <w:rPr>
          <w:i/>
          <w:color w:val="000000"/>
          <w:sz w:val="28"/>
          <w:szCs w:val="28"/>
        </w:rPr>
      </w:pPr>
      <w:r w:rsidRPr="009440E6">
        <w:rPr>
          <w:i/>
          <w:color w:val="000000"/>
          <w:sz w:val="28"/>
          <w:szCs w:val="28"/>
        </w:rPr>
        <w:t>В1</w:t>
      </w:r>
      <w:proofErr w:type="gramStart"/>
      <w:r w:rsidR="00000D11" w:rsidRPr="009440E6">
        <w:rPr>
          <w:i/>
          <w:color w:val="000000"/>
          <w:sz w:val="28"/>
          <w:szCs w:val="28"/>
        </w:rPr>
        <w:t xml:space="preserve">  Р</w:t>
      </w:r>
      <w:proofErr w:type="gramEnd"/>
      <w:r w:rsidR="00000D11" w:rsidRPr="009440E6">
        <w:rPr>
          <w:i/>
          <w:color w:val="000000"/>
          <w:sz w:val="28"/>
          <w:szCs w:val="28"/>
        </w:rPr>
        <w:t>асположите в правильной последовательности с севера на юг реки и озера, являвшиеся частями торгового пути «из варяг в греки».</w:t>
      </w:r>
    </w:p>
    <w:p w:rsidR="00000D11" w:rsidRPr="009440E6" w:rsidRDefault="00000D11" w:rsidP="00000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А) Ладожское озеро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Б) Днепр</w:t>
      </w:r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9440E6">
        <w:rPr>
          <w:color w:val="000000"/>
          <w:sz w:val="28"/>
          <w:szCs w:val="28"/>
        </w:rPr>
        <w:t>Ловать</w:t>
      </w:r>
      <w:proofErr w:type="spellEnd"/>
    </w:p>
    <w:p w:rsidR="00000D11" w:rsidRPr="009440E6" w:rsidRDefault="00000D11" w:rsidP="00AD684D">
      <w:pPr>
        <w:ind w:firstLine="709"/>
        <w:jc w:val="both"/>
        <w:rPr>
          <w:color w:val="000000"/>
          <w:sz w:val="28"/>
          <w:szCs w:val="28"/>
        </w:rPr>
      </w:pPr>
      <w:r w:rsidRPr="009440E6">
        <w:rPr>
          <w:color w:val="000000"/>
          <w:sz w:val="28"/>
          <w:szCs w:val="28"/>
        </w:rPr>
        <w:t>Г) Ильмень</w:t>
      </w:r>
    </w:p>
    <w:p w:rsidR="00000D11" w:rsidRPr="009440E6" w:rsidRDefault="00000D11" w:rsidP="00AD6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40E6">
        <w:rPr>
          <w:noProof/>
          <w:color w:val="000000"/>
          <w:sz w:val="28"/>
          <w:szCs w:val="28"/>
        </w:rPr>
        <w:drawing>
          <wp:inline distT="0" distB="0" distL="0" distR="0">
            <wp:extent cx="543306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11" w:rsidRPr="009440E6" w:rsidRDefault="00000D11" w:rsidP="00820A26">
      <w:pPr>
        <w:jc w:val="both"/>
        <w:rPr>
          <w:sz w:val="28"/>
        </w:rPr>
      </w:pPr>
    </w:p>
    <w:p w:rsidR="00820A26" w:rsidRPr="009440E6" w:rsidRDefault="00AD684D" w:rsidP="00820A26">
      <w:pPr>
        <w:jc w:val="both"/>
        <w:rPr>
          <w:i/>
          <w:sz w:val="28"/>
          <w:szCs w:val="28"/>
        </w:rPr>
      </w:pPr>
      <w:r w:rsidRPr="009440E6">
        <w:rPr>
          <w:i/>
          <w:sz w:val="28"/>
          <w:szCs w:val="28"/>
        </w:rPr>
        <w:t>В</w:t>
      </w:r>
      <w:proofErr w:type="gramStart"/>
      <w:r w:rsidRPr="009440E6">
        <w:rPr>
          <w:i/>
          <w:sz w:val="28"/>
          <w:szCs w:val="28"/>
        </w:rPr>
        <w:t>2</w:t>
      </w:r>
      <w:proofErr w:type="gramEnd"/>
      <w:r w:rsidRPr="009440E6">
        <w:rPr>
          <w:i/>
          <w:sz w:val="28"/>
          <w:szCs w:val="28"/>
        </w:rPr>
        <w:t>.</w:t>
      </w:r>
      <w:r w:rsidR="00820A26" w:rsidRPr="009440E6">
        <w:rPr>
          <w:i/>
          <w:sz w:val="28"/>
          <w:szCs w:val="28"/>
        </w:rPr>
        <w:t>Установите соответствие между названием племенного союза славян и местом их расселения. Полученный ответ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723"/>
        <w:gridCol w:w="4063"/>
      </w:tblGrid>
      <w:tr w:rsidR="00820A26" w:rsidRPr="009440E6" w:rsidTr="00264B20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ПЛЕМЯ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МЕСТО РАССЕЛЕНИЯ</w:t>
            </w:r>
          </w:p>
        </w:tc>
      </w:tr>
      <w:tr w:rsidR="00820A26" w:rsidRPr="009440E6" w:rsidTr="0026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северяне</w:t>
            </w:r>
          </w:p>
        </w:tc>
        <w:tc>
          <w:tcPr>
            <w:tcW w:w="7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Верховья Западной Двины, Днепра и Волги</w:t>
            </w:r>
          </w:p>
        </w:tc>
      </w:tr>
      <w:tr w:rsidR="00820A26" w:rsidRPr="009440E6" w:rsidTr="0026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вятичи</w:t>
            </w:r>
          </w:p>
        </w:tc>
        <w:tc>
          <w:tcPr>
            <w:tcW w:w="7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Земли между Припятью и Западной  Двиной</w:t>
            </w:r>
          </w:p>
        </w:tc>
      </w:tr>
      <w:tr w:rsidR="00820A26" w:rsidRPr="009440E6" w:rsidTr="0026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дреговичи</w:t>
            </w:r>
          </w:p>
        </w:tc>
        <w:tc>
          <w:tcPr>
            <w:tcW w:w="7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 xml:space="preserve">Земли по Оке, </w:t>
            </w:r>
            <w:proofErr w:type="spellStart"/>
            <w:r w:rsidRPr="009440E6">
              <w:rPr>
                <w:sz w:val="28"/>
                <w:szCs w:val="28"/>
              </w:rPr>
              <w:t>Клязьме</w:t>
            </w:r>
            <w:proofErr w:type="spellEnd"/>
            <w:r w:rsidRPr="009440E6">
              <w:rPr>
                <w:sz w:val="28"/>
                <w:szCs w:val="28"/>
              </w:rPr>
              <w:t>,  Сестре, Москве, Верхней Волге</w:t>
            </w:r>
          </w:p>
        </w:tc>
      </w:tr>
      <w:tr w:rsidR="00820A26" w:rsidRPr="009440E6" w:rsidTr="0026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кривичи</w:t>
            </w:r>
          </w:p>
        </w:tc>
        <w:tc>
          <w:tcPr>
            <w:tcW w:w="7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 xml:space="preserve">Земли по </w:t>
            </w:r>
            <w:proofErr w:type="spellStart"/>
            <w:r w:rsidRPr="009440E6">
              <w:rPr>
                <w:sz w:val="28"/>
                <w:szCs w:val="28"/>
              </w:rPr>
              <w:t>Суле</w:t>
            </w:r>
            <w:proofErr w:type="spellEnd"/>
            <w:r w:rsidRPr="009440E6">
              <w:rPr>
                <w:sz w:val="28"/>
                <w:szCs w:val="28"/>
              </w:rPr>
              <w:t>, Семи, Десне</w:t>
            </w:r>
          </w:p>
        </w:tc>
      </w:tr>
      <w:tr w:rsidR="00820A26" w:rsidRPr="009440E6" w:rsidTr="0026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Д)</w:t>
            </w:r>
          </w:p>
        </w:tc>
        <w:tc>
          <w:tcPr>
            <w:tcW w:w="4063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Земли по Западному Бугу и в отрогах Карпат</w:t>
            </w:r>
          </w:p>
        </w:tc>
      </w:tr>
    </w:tbl>
    <w:p w:rsidR="00820A26" w:rsidRPr="009440E6" w:rsidRDefault="00820A26" w:rsidP="00820A26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7"/>
        <w:gridCol w:w="1607"/>
        <w:gridCol w:w="1561"/>
      </w:tblGrid>
      <w:tr w:rsidR="00820A26" w:rsidRPr="009440E6" w:rsidTr="00264B20">
        <w:tc>
          <w:tcPr>
            <w:tcW w:w="1606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  <w:r w:rsidRPr="009440E6">
              <w:rPr>
                <w:sz w:val="28"/>
                <w:szCs w:val="28"/>
              </w:rPr>
              <w:t>4</w:t>
            </w:r>
          </w:p>
        </w:tc>
      </w:tr>
      <w:tr w:rsidR="00820A26" w:rsidRPr="009440E6" w:rsidTr="00264B20">
        <w:tc>
          <w:tcPr>
            <w:tcW w:w="1606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820A26" w:rsidRPr="009440E6" w:rsidRDefault="00820A26" w:rsidP="00264B20">
            <w:pPr>
              <w:jc w:val="both"/>
              <w:rPr>
                <w:sz w:val="28"/>
                <w:szCs w:val="28"/>
              </w:rPr>
            </w:pPr>
          </w:p>
        </w:tc>
      </w:tr>
    </w:tbl>
    <w:p w:rsidR="00820A26" w:rsidRPr="009440E6" w:rsidRDefault="00820A26" w:rsidP="00AD684D">
      <w:pPr>
        <w:rPr>
          <w:bCs/>
          <w:sz w:val="28"/>
        </w:rPr>
      </w:pPr>
    </w:p>
    <w:p w:rsidR="00820A26" w:rsidRPr="009440E6" w:rsidRDefault="00820A26" w:rsidP="00820A26">
      <w:pPr>
        <w:jc w:val="center"/>
        <w:rPr>
          <w:bCs/>
          <w:sz w:val="28"/>
        </w:rPr>
      </w:pPr>
    </w:p>
    <w:p w:rsidR="00820A26" w:rsidRPr="009440E6" w:rsidRDefault="00820A26" w:rsidP="00820A26">
      <w:pPr>
        <w:jc w:val="center"/>
        <w:rPr>
          <w:bCs/>
          <w:sz w:val="28"/>
        </w:rPr>
      </w:pPr>
      <w:r w:rsidRPr="009440E6">
        <w:rPr>
          <w:bCs/>
          <w:sz w:val="28"/>
        </w:rPr>
        <w:t>Часть</w:t>
      </w:r>
      <w:proofErr w:type="gramStart"/>
      <w:r w:rsidRPr="009440E6">
        <w:rPr>
          <w:bCs/>
          <w:sz w:val="28"/>
        </w:rPr>
        <w:t xml:space="preserve"> С</w:t>
      </w:r>
      <w:proofErr w:type="gramEnd"/>
    </w:p>
    <w:p w:rsidR="00000D11" w:rsidRPr="009440E6" w:rsidRDefault="00000D11" w:rsidP="00820A26">
      <w:pPr>
        <w:jc w:val="center"/>
        <w:rPr>
          <w:bCs/>
          <w:sz w:val="28"/>
        </w:rPr>
      </w:pPr>
    </w:p>
    <w:p w:rsidR="00000D11" w:rsidRPr="009440E6" w:rsidRDefault="00000D11" w:rsidP="00AD684D">
      <w:pPr>
        <w:jc w:val="center"/>
        <w:rPr>
          <w:bCs/>
          <w:sz w:val="28"/>
          <w:szCs w:val="28"/>
        </w:rPr>
      </w:pPr>
    </w:p>
    <w:p w:rsidR="00000D11" w:rsidRPr="009440E6" w:rsidRDefault="00000D11" w:rsidP="00AD684D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bookmarkStart w:id="0" w:name="bookmark2"/>
      <w:r w:rsidRPr="009440E6">
        <w:rPr>
          <w:b w:val="0"/>
          <w:sz w:val="28"/>
          <w:szCs w:val="28"/>
        </w:rPr>
        <w:t xml:space="preserve"> 1. (С</w:t>
      </w:r>
      <w:proofErr w:type="gramStart"/>
      <w:r w:rsidRPr="009440E6">
        <w:rPr>
          <w:b w:val="0"/>
          <w:sz w:val="28"/>
          <w:szCs w:val="28"/>
        </w:rPr>
        <w:t>4</w:t>
      </w:r>
      <w:proofErr w:type="gramEnd"/>
      <w:r w:rsidRPr="009440E6">
        <w:rPr>
          <w:b w:val="0"/>
          <w:sz w:val="28"/>
          <w:szCs w:val="28"/>
        </w:rPr>
        <w:t>)</w:t>
      </w:r>
      <w:bookmarkEnd w:id="0"/>
    </w:p>
    <w:p w:rsidR="00000D11" w:rsidRPr="009440E6" w:rsidRDefault="00000D11" w:rsidP="00AD684D">
      <w:pPr>
        <w:pStyle w:val="a3"/>
        <w:ind w:left="20" w:right="20" w:firstLine="280"/>
        <w:rPr>
          <w:sz w:val="28"/>
          <w:szCs w:val="28"/>
        </w:rPr>
      </w:pPr>
      <w:r w:rsidRPr="009440E6">
        <w:rPr>
          <w:sz w:val="28"/>
          <w:szCs w:val="28"/>
        </w:rPr>
        <w:t>Назовите не менее трех положений, характеризующих занятия во</w:t>
      </w:r>
      <w:r w:rsidRPr="009440E6">
        <w:rPr>
          <w:sz w:val="28"/>
          <w:szCs w:val="28"/>
        </w:rPr>
        <w:softHyphen/>
        <w:t>сточных славян, и приведите не менее трех названий орудий труда, которыми они пользовались.</w:t>
      </w:r>
    </w:p>
    <w:p w:rsidR="00000D11" w:rsidRDefault="00000D11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Pr="009440E6" w:rsidRDefault="009440E6" w:rsidP="00AD684D">
      <w:pPr>
        <w:pStyle w:val="a3"/>
        <w:ind w:left="20" w:right="20" w:firstLine="280"/>
        <w:rPr>
          <w:sz w:val="28"/>
          <w:szCs w:val="28"/>
        </w:rPr>
      </w:pPr>
    </w:p>
    <w:p w:rsidR="00000D11" w:rsidRPr="009440E6" w:rsidRDefault="00000D11" w:rsidP="00AD684D">
      <w:pPr>
        <w:jc w:val="center"/>
        <w:rPr>
          <w:bCs/>
          <w:sz w:val="28"/>
          <w:szCs w:val="28"/>
        </w:rPr>
      </w:pPr>
    </w:p>
    <w:p w:rsidR="00000D11" w:rsidRPr="009440E6" w:rsidRDefault="00000D11" w:rsidP="00AD684D">
      <w:pPr>
        <w:pStyle w:val="40"/>
        <w:keepNext/>
        <w:keepLines/>
        <w:shd w:val="clear" w:color="auto" w:fill="auto"/>
        <w:spacing w:before="0" w:line="240" w:lineRule="auto"/>
        <w:ind w:left="1120"/>
        <w:rPr>
          <w:b w:val="0"/>
          <w:sz w:val="28"/>
          <w:szCs w:val="28"/>
        </w:rPr>
      </w:pPr>
      <w:bookmarkStart w:id="1" w:name="bookmark3"/>
      <w:r w:rsidRPr="009440E6">
        <w:rPr>
          <w:b w:val="0"/>
          <w:sz w:val="28"/>
          <w:szCs w:val="28"/>
        </w:rPr>
        <w:t>2. (С</w:t>
      </w:r>
      <w:proofErr w:type="gramStart"/>
      <w:r w:rsidRPr="009440E6">
        <w:rPr>
          <w:b w:val="0"/>
          <w:sz w:val="28"/>
          <w:szCs w:val="28"/>
        </w:rPr>
        <w:t>4</w:t>
      </w:r>
      <w:proofErr w:type="gramEnd"/>
      <w:r w:rsidRPr="009440E6">
        <w:rPr>
          <w:b w:val="0"/>
          <w:sz w:val="28"/>
          <w:szCs w:val="28"/>
        </w:rPr>
        <w:t>)</w:t>
      </w:r>
      <w:bookmarkEnd w:id="1"/>
    </w:p>
    <w:p w:rsidR="00000D11" w:rsidRPr="009440E6" w:rsidRDefault="00000D11" w:rsidP="00AD684D">
      <w:pPr>
        <w:pStyle w:val="a3"/>
        <w:ind w:left="20" w:right="20" w:firstLine="280"/>
        <w:rPr>
          <w:sz w:val="28"/>
          <w:szCs w:val="28"/>
        </w:rPr>
      </w:pPr>
      <w:r w:rsidRPr="009440E6">
        <w:rPr>
          <w:sz w:val="28"/>
          <w:szCs w:val="28"/>
        </w:rPr>
        <w:t>Назовите не менее трех положений, характеризующих верования восточных славян, и приведите не менее трех имен божеств, которым они поклонялись.</w:t>
      </w:r>
    </w:p>
    <w:p w:rsidR="00000D11" w:rsidRPr="009440E6" w:rsidRDefault="00000D11" w:rsidP="00AD684D">
      <w:pPr>
        <w:pStyle w:val="a3"/>
        <w:ind w:left="20" w:right="20" w:firstLine="280"/>
        <w:rPr>
          <w:sz w:val="28"/>
          <w:szCs w:val="28"/>
        </w:rPr>
      </w:pPr>
    </w:p>
    <w:p w:rsidR="00000D11" w:rsidRPr="009440E6" w:rsidRDefault="00000D11" w:rsidP="00AD684D">
      <w:pPr>
        <w:pStyle w:val="a3"/>
        <w:ind w:left="20" w:right="20" w:firstLine="280"/>
        <w:rPr>
          <w:sz w:val="28"/>
          <w:szCs w:val="28"/>
        </w:rPr>
      </w:pPr>
    </w:p>
    <w:p w:rsidR="009440E6" w:rsidRDefault="00000D11" w:rsidP="009440E6">
      <w:pPr>
        <w:pStyle w:val="5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9440E6">
        <w:rPr>
          <w:b w:val="0"/>
          <w:sz w:val="28"/>
          <w:szCs w:val="28"/>
        </w:rPr>
        <w:t xml:space="preserve"> </w:t>
      </w:r>
      <w:bookmarkStart w:id="2" w:name="bookmark4"/>
    </w:p>
    <w:p w:rsidR="00000D11" w:rsidRPr="009440E6" w:rsidRDefault="00000D11" w:rsidP="009440E6">
      <w:pPr>
        <w:pStyle w:val="50"/>
        <w:shd w:val="clear" w:color="auto" w:fill="auto"/>
        <w:spacing w:before="0" w:line="240" w:lineRule="auto"/>
        <w:ind w:firstLine="0"/>
        <w:rPr>
          <w:b w:val="0"/>
          <w:bCs w:val="0"/>
          <w:sz w:val="28"/>
          <w:szCs w:val="28"/>
        </w:rPr>
      </w:pPr>
      <w:r w:rsidRPr="009440E6">
        <w:rPr>
          <w:b w:val="0"/>
          <w:sz w:val="28"/>
          <w:szCs w:val="28"/>
        </w:rPr>
        <w:lastRenderedPageBreak/>
        <w:t>3. (С</w:t>
      </w:r>
      <w:proofErr w:type="gramStart"/>
      <w:r w:rsidRPr="009440E6">
        <w:rPr>
          <w:b w:val="0"/>
          <w:sz w:val="28"/>
          <w:szCs w:val="28"/>
        </w:rPr>
        <w:t>4</w:t>
      </w:r>
      <w:proofErr w:type="gramEnd"/>
      <w:r w:rsidRPr="009440E6">
        <w:rPr>
          <w:b w:val="0"/>
          <w:sz w:val="28"/>
          <w:szCs w:val="28"/>
        </w:rPr>
        <w:t>)</w:t>
      </w:r>
      <w:bookmarkEnd w:id="2"/>
    </w:p>
    <w:p w:rsidR="00000D11" w:rsidRPr="009440E6" w:rsidRDefault="00000D11" w:rsidP="00AD684D">
      <w:pPr>
        <w:pStyle w:val="a3"/>
        <w:ind w:left="20" w:right="20" w:firstLine="280"/>
        <w:rPr>
          <w:sz w:val="28"/>
          <w:szCs w:val="28"/>
        </w:rPr>
      </w:pPr>
      <w:r w:rsidRPr="009440E6">
        <w:rPr>
          <w:sz w:val="28"/>
          <w:szCs w:val="28"/>
        </w:rPr>
        <w:t>Назовите не менее трех положений, характеризующих обществен</w:t>
      </w:r>
      <w:r w:rsidRPr="009440E6">
        <w:rPr>
          <w:sz w:val="28"/>
          <w:szCs w:val="28"/>
        </w:rPr>
        <w:softHyphen/>
        <w:t>ное устройство восточных славян в VI—VIII вв., и укажите не менее трех основных предпосылок образования государства у восточных славян.</w:t>
      </w:r>
    </w:p>
    <w:p w:rsidR="00000D11" w:rsidRPr="009440E6" w:rsidRDefault="00000D11" w:rsidP="00AD684D">
      <w:pPr>
        <w:pStyle w:val="a3"/>
        <w:ind w:left="20" w:right="20" w:firstLine="280"/>
        <w:rPr>
          <w:sz w:val="28"/>
          <w:szCs w:val="28"/>
        </w:rPr>
      </w:pPr>
    </w:p>
    <w:p w:rsidR="00000D11" w:rsidRDefault="00000D11" w:rsidP="00AD684D">
      <w:pPr>
        <w:tabs>
          <w:tab w:val="left" w:pos="495"/>
        </w:tabs>
        <w:rPr>
          <w:bCs/>
          <w:sz w:val="28"/>
          <w:szCs w:val="28"/>
        </w:rPr>
      </w:pPr>
    </w:p>
    <w:p w:rsidR="009440E6" w:rsidRDefault="009440E6" w:rsidP="00AD684D">
      <w:pPr>
        <w:tabs>
          <w:tab w:val="left" w:pos="495"/>
        </w:tabs>
        <w:rPr>
          <w:bCs/>
          <w:sz w:val="28"/>
          <w:szCs w:val="28"/>
        </w:rPr>
      </w:pPr>
    </w:p>
    <w:p w:rsidR="009440E6" w:rsidRDefault="009440E6" w:rsidP="00AD684D">
      <w:pPr>
        <w:tabs>
          <w:tab w:val="left" w:pos="495"/>
        </w:tabs>
        <w:rPr>
          <w:bCs/>
          <w:sz w:val="28"/>
          <w:szCs w:val="28"/>
        </w:rPr>
      </w:pPr>
    </w:p>
    <w:p w:rsidR="009440E6" w:rsidRDefault="009440E6" w:rsidP="00AD684D">
      <w:pPr>
        <w:tabs>
          <w:tab w:val="left" w:pos="495"/>
        </w:tabs>
        <w:rPr>
          <w:bCs/>
          <w:sz w:val="28"/>
          <w:szCs w:val="28"/>
        </w:rPr>
      </w:pPr>
    </w:p>
    <w:p w:rsidR="009440E6" w:rsidRDefault="009440E6" w:rsidP="00AD684D">
      <w:pPr>
        <w:tabs>
          <w:tab w:val="left" w:pos="495"/>
        </w:tabs>
        <w:rPr>
          <w:bCs/>
          <w:sz w:val="28"/>
          <w:szCs w:val="28"/>
        </w:rPr>
      </w:pPr>
    </w:p>
    <w:p w:rsidR="009440E6" w:rsidRDefault="009440E6" w:rsidP="00AD684D">
      <w:pPr>
        <w:tabs>
          <w:tab w:val="left" w:pos="495"/>
        </w:tabs>
        <w:rPr>
          <w:bCs/>
          <w:sz w:val="28"/>
          <w:szCs w:val="28"/>
        </w:rPr>
      </w:pPr>
    </w:p>
    <w:p w:rsidR="009440E6" w:rsidRPr="009440E6" w:rsidRDefault="009440E6" w:rsidP="00AD684D">
      <w:pPr>
        <w:tabs>
          <w:tab w:val="left" w:pos="495"/>
        </w:tabs>
        <w:rPr>
          <w:bCs/>
          <w:sz w:val="28"/>
          <w:szCs w:val="28"/>
        </w:rPr>
      </w:pPr>
    </w:p>
    <w:p w:rsidR="00000D11" w:rsidRPr="009440E6" w:rsidRDefault="00000D11" w:rsidP="00AD684D">
      <w:pPr>
        <w:jc w:val="center"/>
        <w:rPr>
          <w:bCs/>
          <w:sz w:val="28"/>
          <w:szCs w:val="28"/>
        </w:rPr>
      </w:pPr>
    </w:p>
    <w:p w:rsidR="00000D11" w:rsidRPr="009440E6" w:rsidRDefault="00000D11" w:rsidP="00AD684D">
      <w:pPr>
        <w:pStyle w:val="50"/>
        <w:shd w:val="clear" w:color="auto" w:fill="auto"/>
        <w:spacing w:before="0" w:line="240" w:lineRule="auto"/>
        <w:ind w:left="1160"/>
        <w:rPr>
          <w:b w:val="0"/>
          <w:sz w:val="28"/>
          <w:szCs w:val="28"/>
        </w:rPr>
      </w:pPr>
      <w:r w:rsidRPr="009440E6">
        <w:rPr>
          <w:b w:val="0"/>
          <w:sz w:val="28"/>
          <w:szCs w:val="28"/>
        </w:rPr>
        <w:t>№ 5. (С5)</w:t>
      </w:r>
    </w:p>
    <w:p w:rsidR="00000D11" w:rsidRPr="009440E6" w:rsidRDefault="00000D11" w:rsidP="00AD684D">
      <w:pPr>
        <w:pStyle w:val="a3"/>
        <w:ind w:left="40" w:right="20" w:firstLine="300"/>
        <w:rPr>
          <w:sz w:val="28"/>
          <w:szCs w:val="28"/>
        </w:rPr>
      </w:pPr>
      <w:r w:rsidRPr="009440E6">
        <w:rPr>
          <w:sz w:val="28"/>
          <w:szCs w:val="28"/>
        </w:rPr>
        <w:t>Ниже приведены две точки зрения по вопросу о происхождении Древнерусского государства:</w:t>
      </w:r>
    </w:p>
    <w:p w:rsidR="00000D11" w:rsidRPr="009440E6" w:rsidRDefault="00000D11" w:rsidP="00AD684D">
      <w:pPr>
        <w:pStyle w:val="a3"/>
        <w:numPr>
          <w:ilvl w:val="0"/>
          <w:numId w:val="3"/>
        </w:numPr>
        <w:tabs>
          <w:tab w:val="left" w:pos="508"/>
        </w:tabs>
        <w:ind w:left="340" w:right="20"/>
        <w:jc w:val="both"/>
        <w:rPr>
          <w:sz w:val="28"/>
          <w:szCs w:val="28"/>
        </w:rPr>
      </w:pPr>
      <w:r w:rsidRPr="009440E6">
        <w:rPr>
          <w:sz w:val="28"/>
          <w:szCs w:val="28"/>
        </w:rPr>
        <w:t>Древнерусское государство возникло в результате складывания внутренних предпосылок: развитие общества, социальных и хо</w:t>
      </w:r>
      <w:r w:rsidRPr="009440E6">
        <w:rPr>
          <w:sz w:val="28"/>
          <w:szCs w:val="28"/>
        </w:rPr>
        <w:softHyphen/>
        <w:t>зяйственных сдвигов.</w:t>
      </w:r>
    </w:p>
    <w:p w:rsidR="00000D11" w:rsidRPr="009440E6" w:rsidRDefault="00000D11" w:rsidP="00AD684D">
      <w:pPr>
        <w:pStyle w:val="a3"/>
        <w:numPr>
          <w:ilvl w:val="0"/>
          <w:numId w:val="3"/>
        </w:numPr>
        <w:tabs>
          <w:tab w:val="left" w:pos="546"/>
        </w:tabs>
        <w:ind w:left="340" w:right="20"/>
        <w:jc w:val="both"/>
        <w:rPr>
          <w:sz w:val="28"/>
          <w:szCs w:val="28"/>
        </w:rPr>
      </w:pPr>
      <w:r w:rsidRPr="009440E6">
        <w:rPr>
          <w:sz w:val="28"/>
          <w:szCs w:val="28"/>
        </w:rPr>
        <w:t>Государственность была принесена на Русь извне, норманнами. Укажите, какая из названных точек зрения вам представляется</w:t>
      </w:r>
    </w:p>
    <w:p w:rsidR="00000D11" w:rsidRPr="009440E6" w:rsidRDefault="00000D11" w:rsidP="00AD684D">
      <w:pPr>
        <w:pStyle w:val="a3"/>
        <w:ind w:left="40" w:right="20"/>
        <w:rPr>
          <w:sz w:val="28"/>
          <w:szCs w:val="28"/>
        </w:rPr>
      </w:pPr>
      <w:r w:rsidRPr="009440E6">
        <w:rPr>
          <w:sz w:val="28"/>
          <w:szCs w:val="28"/>
        </w:rPr>
        <w:t>более предпочтительной и убедительной. Приведите не менее трех фактов, положений, которые могут служить аргументами, подтвер</w:t>
      </w:r>
      <w:r w:rsidRPr="009440E6">
        <w:rPr>
          <w:sz w:val="28"/>
          <w:szCs w:val="28"/>
        </w:rPr>
        <w:softHyphen/>
        <w:t>ждающими избранную вами точку зрения.</w:t>
      </w:r>
    </w:p>
    <w:p w:rsidR="00000D11" w:rsidRPr="009440E6" w:rsidRDefault="00000D11" w:rsidP="00AD684D">
      <w:pPr>
        <w:pStyle w:val="a3"/>
        <w:ind w:left="40" w:right="20"/>
        <w:rPr>
          <w:sz w:val="28"/>
          <w:szCs w:val="28"/>
        </w:rPr>
      </w:pPr>
    </w:p>
    <w:p w:rsidR="00000D11" w:rsidRDefault="00000D11" w:rsidP="00AD684D">
      <w:pPr>
        <w:pStyle w:val="a3"/>
        <w:ind w:left="40" w:right="20"/>
        <w:rPr>
          <w:sz w:val="28"/>
          <w:szCs w:val="28"/>
        </w:rPr>
      </w:pPr>
    </w:p>
    <w:p w:rsidR="009440E6" w:rsidRDefault="009440E6" w:rsidP="00AD684D">
      <w:pPr>
        <w:pStyle w:val="a3"/>
        <w:ind w:left="40" w:right="20"/>
        <w:rPr>
          <w:sz w:val="28"/>
          <w:szCs w:val="28"/>
        </w:rPr>
      </w:pPr>
    </w:p>
    <w:p w:rsidR="009440E6" w:rsidRDefault="009440E6" w:rsidP="00AD684D">
      <w:pPr>
        <w:pStyle w:val="a3"/>
        <w:ind w:left="40" w:right="20"/>
        <w:rPr>
          <w:sz w:val="28"/>
          <w:szCs w:val="28"/>
        </w:rPr>
      </w:pPr>
    </w:p>
    <w:p w:rsidR="009440E6" w:rsidRDefault="009440E6" w:rsidP="00AD684D">
      <w:pPr>
        <w:pStyle w:val="a3"/>
        <w:ind w:left="40" w:right="20"/>
        <w:rPr>
          <w:sz w:val="28"/>
          <w:szCs w:val="28"/>
        </w:rPr>
      </w:pPr>
    </w:p>
    <w:p w:rsidR="009440E6" w:rsidRPr="009440E6" w:rsidRDefault="009440E6" w:rsidP="00AD684D">
      <w:pPr>
        <w:pStyle w:val="a3"/>
        <w:ind w:left="40" w:right="20"/>
        <w:rPr>
          <w:sz w:val="28"/>
          <w:szCs w:val="28"/>
        </w:rPr>
      </w:pPr>
    </w:p>
    <w:p w:rsidR="00000D11" w:rsidRPr="009440E6" w:rsidRDefault="00000D11" w:rsidP="00AD684D">
      <w:pPr>
        <w:pStyle w:val="a3"/>
        <w:ind w:left="40" w:right="20"/>
        <w:rPr>
          <w:sz w:val="28"/>
          <w:szCs w:val="28"/>
        </w:rPr>
      </w:pPr>
    </w:p>
    <w:p w:rsidR="00AD684D" w:rsidRPr="009440E6" w:rsidRDefault="00000D11" w:rsidP="00AD684D">
      <w:pPr>
        <w:pStyle w:val="50"/>
        <w:shd w:val="clear" w:color="auto" w:fill="auto"/>
        <w:spacing w:before="0" w:line="240" w:lineRule="auto"/>
        <w:ind w:left="1160"/>
        <w:rPr>
          <w:b w:val="0"/>
          <w:sz w:val="28"/>
          <w:szCs w:val="28"/>
        </w:rPr>
      </w:pPr>
      <w:r w:rsidRPr="009440E6">
        <w:rPr>
          <w:b w:val="0"/>
          <w:sz w:val="28"/>
          <w:szCs w:val="28"/>
        </w:rPr>
        <w:t>№ 6. (С5)</w:t>
      </w:r>
    </w:p>
    <w:p w:rsidR="00000D11" w:rsidRPr="009440E6" w:rsidRDefault="00000D11" w:rsidP="00AD684D">
      <w:pPr>
        <w:pStyle w:val="50"/>
        <w:shd w:val="clear" w:color="auto" w:fill="auto"/>
        <w:spacing w:before="0" w:line="240" w:lineRule="auto"/>
        <w:ind w:left="1160"/>
        <w:rPr>
          <w:b w:val="0"/>
          <w:sz w:val="28"/>
          <w:szCs w:val="28"/>
        </w:rPr>
      </w:pPr>
      <w:r w:rsidRPr="009440E6">
        <w:rPr>
          <w:b w:val="0"/>
          <w:sz w:val="28"/>
          <w:szCs w:val="28"/>
        </w:rPr>
        <w:t>Ниже приведены две точки зрения по вопросу образования госу</w:t>
      </w:r>
      <w:r w:rsidRPr="009440E6">
        <w:rPr>
          <w:b w:val="0"/>
          <w:sz w:val="28"/>
          <w:szCs w:val="28"/>
        </w:rPr>
        <w:softHyphen/>
        <w:t>дарства у славян:</w:t>
      </w:r>
    </w:p>
    <w:p w:rsidR="00000D11" w:rsidRPr="009440E6" w:rsidRDefault="00000D11" w:rsidP="00AD684D">
      <w:pPr>
        <w:pStyle w:val="a3"/>
        <w:numPr>
          <w:ilvl w:val="1"/>
          <w:numId w:val="3"/>
        </w:numPr>
        <w:tabs>
          <w:tab w:val="left" w:pos="527"/>
        </w:tabs>
        <w:ind w:left="40" w:firstLine="300"/>
        <w:jc w:val="both"/>
        <w:rPr>
          <w:sz w:val="28"/>
          <w:szCs w:val="28"/>
        </w:rPr>
      </w:pPr>
      <w:r w:rsidRPr="009440E6">
        <w:rPr>
          <w:sz w:val="28"/>
          <w:szCs w:val="28"/>
        </w:rPr>
        <w:t>Варяги принесли на славянские земли государственность.</w:t>
      </w:r>
    </w:p>
    <w:p w:rsidR="00000D11" w:rsidRPr="009440E6" w:rsidRDefault="00000D11" w:rsidP="00AD684D">
      <w:pPr>
        <w:pStyle w:val="a3"/>
        <w:numPr>
          <w:ilvl w:val="1"/>
          <w:numId w:val="3"/>
        </w:numPr>
        <w:tabs>
          <w:tab w:val="left" w:pos="546"/>
        </w:tabs>
        <w:ind w:left="340" w:right="20"/>
        <w:jc w:val="both"/>
        <w:rPr>
          <w:sz w:val="28"/>
          <w:szCs w:val="28"/>
        </w:rPr>
      </w:pPr>
      <w:r w:rsidRPr="009440E6">
        <w:rPr>
          <w:sz w:val="28"/>
          <w:szCs w:val="28"/>
        </w:rPr>
        <w:t>Варяги оказали незначительное влияние на сложение государства у славян.</w:t>
      </w:r>
    </w:p>
    <w:p w:rsidR="00000D11" w:rsidRPr="009440E6" w:rsidRDefault="00000D11" w:rsidP="00AD684D">
      <w:pPr>
        <w:pStyle w:val="a3"/>
        <w:spacing w:after="56"/>
        <w:ind w:left="40" w:right="20" w:firstLine="300"/>
        <w:rPr>
          <w:sz w:val="28"/>
          <w:szCs w:val="28"/>
        </w:rPr>
      </w:pPr>
      <w:r w:rsidRPr="009440E6">
        <w:rPr>
          <w:sz w:val="28"/>
          <w:szCs w:val="28"/>
        </w:rPr>
        <w:t xml:space="preserve">Укажите, какая из названных точек зрения вам представляется </w:t>
      </w:r>
      <w:r w:rsidRPr="009440E6">
        <w:rPr>
          <w:rStyle w:val="9"/>
          <w:b w:val="0"/>
          <w:sz w:val="28"/>
          <w:szCs w:val="28"/>
        </w:rPr>
        <w:t>более</w:t>
      </w:r>
      <w:r w:rsidRPr="009440E6">
        <w:rPr>
          <w:sz w:val="28"/>
          <w:szCs w:val="28"/>
        </w:rPr>
        <w:t xml:space="preserve"> предпочтительной и убедительной. Приведите не менее трех фактов, положений, которые могут служить аргументами, подтвер</w:t>
      </w:r>
      <w:r w:rsidRPr="009440E6">
        <w:rPr>
          <w:sz w:val="28"/>
          <w:szCs w:val="28"/>
        </w:rPr>
        <w:softHyphen/>
        <w:t>ждающими избранную вами точку зрения.</w:t>
      </w:r>
    </w:p>
    <w:p w:rsidR="00000D11" w:rsidRPr="009440E6" w:rsidRDefault="00000D11" w:rsidP="00AD684D">
      <w:pPr>
        <w:pStyle w:val="a3"/>
        <w:spacing w:after="56"/>
        <w:ind w:right="20"/>
        <w:rPr>
          <w:sz w:val="28"/>
          <w:szCs w:val="28"/>
        </w:rPr>
      </w:pPr>
    </w:p>
    <w:sectPr w:rsidR="00000D11" w:rsidRPr="009440E6" w:rsidSect="0021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58D1450"/>
    <w:multiLevelType w:val="hybridMultilevel"/>
    <w:tmpl w:val="1E6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A5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26"/>
    <w:rsid w:val="00000D11"/>
    <w:rsid w:val="002133B6"/>
    <w:rsid w:val="00575CDA"/>
    <w:rsid w:val="00820A26"/>
    <w:rsid w:val="009440E6"/>
    <w:rsid w:val="00AD684D"/>
    <w:rsid w:val="00CC2FBE"/>
    <w:rsid w:val="00CE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A26"/>
    <w:pPr>
      <w:keepNext/>
      <w:keepLines/>
      <w:framePr w:w="629" w:hSpace="181" w:vSpace="45" w:wrap="around" w:vAnchor="text" w:hAnchor="page" w:x="681" w:y="-2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A26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3">
    <w:name w:val="Body Text"/>
    <w:basedOn w:val="a"/>
    <w:link w:val="a4"/>
    <w:rsid w:val="00820A26"/>
    <w:rPr>
      <w:sz w:val="22"/>
    </w:rPr>
  </w:style>
  <w:style w:type="character" w:customStyle="1" w:styleId="a4">
    <w:name w:val="Основной текст Знак"/>
    <w:basedOn w:val="a0"/>
    <w:link w:val="a3"/>
    <w:rsid w:val="00820A2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5">
    <w:name w:val="ìàêðîñ"/>
    <w:rsid w:val="00820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styleId="a6">
    <w:name w:val="Block Text"/>
    <w:basedOn w:val="a"/>
    <w:rsid w:val="00820A26"/>
    <w:pPr>
      <w:ind w:left="-57" w:right="-57"/>
    </w:pPr>
    <w:rPr>
      <w:i/>
      <w:sz w:val="28"/>
      <w:szCs w:val="20"/>
    </w:rPr>
  </w:style>
  <w:style w:type="paragraph" w:styleId="2">
    <w:name w:val="Body Text 2"/>
    <w:basedOn w:val="a"/>
    <w:link w:val="20"/>
    <w:rsid w:val="00820A26"/>
    <w:pPr>
      <w:keepNext/>
      <w:keepLines/>
      <w:ind w:right="-57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20A2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FR1">
    <w:name w:val="FR1"/>
    <w:rsid w:val="00820A2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20A2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0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000D11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00D11"/>
    <w:pPr>
      <w:shd w:val="clear" w:color="auto" w:fill="FFFFFF"/>
      <w:spacing w:before="60" w:line="245" w:lineRule="exact"/>
      <w:ind w:hanging="1100"/>
      <w:jc w:val="both"/>
      <w:outlineLvl w:val="3"/>
    </w:pPr>
    <w:rPr>
      <w:rFonts w:ascii="Calibri" w:eastAsiaTheme="minorHAnsi" w:hAnsi="Calibri" w:cs="Calibri"/>
      <w:b/>
      <w:bCs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000D11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00D11"/>
    <w:pPr>
      <w:shd w:val="clear" w:color="auto" w:fill="FFFFFF"/>
      <w:spacing w:before="240" w:line="235" w:lineRule="exact"/>
      <w:ind w:hanging="1120"/>
      <w:jc w:val="both"/>
    </w:pPr>
    <w:rPr>
      <w:rFonts w:ascii="Calibri" w:eastAsiaTheme="minorHAnsi" w:hAnsi="Calibri" w:cs="Calibri"/>
      <w:b/>
      <w:bCs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000D1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000D1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00D11"/>
    <w:pPr>
      <w:shd w:val="clear" w:color="auto" w:fill="FFFFFF"/>
      <w:spacing w:line="216" w:lineRule="exact"/>
    </w:pPr>
    <w:rPr>
      <w:rFonts w:eastAsiaTheme="minorHAnsi"/>
      <w:i/>
      <w:iCs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000D11"/>
    <w:pPr>
      <w:shd w:val="clear" w:color="auto" w:fill="FFFFFF"/>
      <w:spacing w:line="216" w:lineRule="exact"/>
    </w:pPr>
    <w:rPr>
      <w:rFonts w:eastAsiaTheme="minorHAnsi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000D1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0D11"/>
    <w:pPr>
      <w:shd w:val="clear" w:color="auto" w:fill="FFFFFF"/>
      <w:spacing w:line="211" w:lineRule="exact"/>
      <w:ind w:firstLine="280"/>
      <w:jc w:val="both"/>
    </w:pPr>
    <w:rPr>
      <w:rFonts w:eastAsiaTheme="minorHAnsi"/>
      <w:i/>
      <w:iCs/>
      <w:sz w:val="18"/>
      <w:szCs w:val="18"/>
      <w:lang w:eastAsia="en-US"/>
    </w:rPr>
  </w:style>
  <w:style w:type="character" w:customStyle="1" w:styleId="9">
    <w:name w:val="Основной текст + 9"/>
    <w:aliases w:val="5 pt,Полужирный,Основной текст + 9 pt,Курсив,Основной текст (4) + 8,Не курсив"/>
    <w:basedOn w:val="a0"/>
    <w:uiPriority w:val="99"/>
    <w:rsid w:val="00000D1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000D1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00D11"/>
    <w:pPr>
      <w:shd w:val="clear" w:color="auto" w:fill="FFFFFF"/>
      <w:spacing w:line="240" w:lineRule="atLeast"/>
      <w:ind w:hanging="240"/>
      <w:jc w:val="both"/>
    </w:pPr>
    <w:rPr>
      <w:rFonts w:eastAsiaTheme="minorHAnsi"/>
      <w:i/>
      <w:i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2011-10-05T17:28:00Z</cp:lastPrinted>
  <dcterms:created xsi:type="dcterms:W3CDTF">2011-10-05T16:43:00Z</dcterms:created>
  <dcterms:modified xsi:type="dcterms:W3CDTF">2011-10-05T17:30:00Z</dcterms:modified>
</cp:coreProperties>
</file>