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65" w:rsidRDefault="000760A3" w:rsidP="002670A2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32"/>
          <w:szCs w:val="32"/>
          <w:lang w:eastAsia="ru-RU"/>
        </w:rPr>
      </w:pPr>
      <w:r w:rsidRPr="000760A3">
        <w:rPr>
          <w:rFonts w:ascii="Times New Roman" w:eastAsia="Times New Roman" w:hAnsi="Times New Roman" w:cs="Times New Roman"/>
          <w:b/>
          <w:color w:val="371D10"/>
          <w:kern w:val="36"/>
          <w:sz w:val="32"/>
          <w:szCs w:val="32"/>
          <w:lang w:eastAsia="ru-RU"/>
        </w:rPr>
        <w:t xml:space="preserve">Непосредственно образовательная деятельность </w:t>
      </w:r>
      <w:r w:rsidR="00D85865" w:rsidRPr="000760A3">
        <w:rPr>
          <w:rFonts w:ascii="Times New Roman" w:eastAsia="Times New Roman" w:hAnsi="Times New Roman" w:cs="Times New Roman"/>
          <w:b/>
          <w:color w:val="371D10"/>
          <w:kern w:val="36"/>
          <w:sz w:val="32"/>
          <w:szCs w:val="32"/>
          <w:lang w:eastAsia="ru-RU"/>
        </w:rPr>
        <w:t>в старшей группе по развитию связной речи «Волшебная корзинка осени»</w:t>
      </w:r>
    </w:p>
    <w:p w:rsidR="000760A3" w:rsidRDefault="000760A3" w:rsidP="002670A2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32"/>
          <w:szCs w:val="32"/>
          <w:lang w:eastAsia="ru-RU"/>
        </w:rPr>
      </w:pPr>
    </w:p>
    <w:p w:rsidR="000760A3" w:rsidRPr="00591358" w:rsidRDefault="000760A3" w:rsidP="0059135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Обучение рассказыванию, с использованием опорных картинок (пиктограмм, схем)</w:t>
      </w:r>
    </w:p>
    <w:p w:rsidR="000760A3" w:rsidRPr="00591358" w:rsidRDefault="000760A3" w:rsidP="0059135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«Волшебная корзинка осени»</w:t>
      </w:r>
    </w:p>
    <w:p w:rsidR="00D85865" w:rsidRPr="00591358" w:rsidRDefault="000760A3" w:rsidP="00591358">
      <w:pPr>
        <w:spacing w:before="150" w:after="30" w:line="240" w:lineRule="auto"/>
        <w:ind w:left="-567"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D85865" w:rsidRPr="0059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85865" w:rsidRPr="00591358" w:rsidRDefault="005D6412" w:rsidP="0059135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85865"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 и закреплять представления детей об овощах и фруктах. Расширять конкретные знания об их свойствах, вкусовых ощущениях, визуальных характеристиках.</w:t>
      </w:r>
    </w:p>
    <w:p w:rsidR="00D85865" w:rsidRPr="00591358" w:rsidRDefault="005D6412" w:rsidP="0059135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85865"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составлять рассказ по опорным картинкам, схемам; обогащать словарь детей.</w:t>
      </w:r>
    </w:p>
    <w:p w:rsidR="00D85865" w:rsidRPr="00591358" w:rsidRDefault="005D6412" w:rsidP="0059135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85865"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слуховое и зрительное  восприятие, логическое мышление, творческое воображение.</w:t>
      </w:r>
    </w:p>
    <w:p w:rsidR="00D85865" w:rsidRPr="00591358" w:rsidRDefault="005D6412" w:rsidP="0059135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85865"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пальцев рук.</w:t>
      </w:r>
    </w:p>
    <w:p w:rsidR="000760A3" w:rsidRPr="00591358" w:rsidRDefault="000760A3" w:rsidP="0059135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Приоритетные образовательные области</w:t>
      </w: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речевое развитие, </w:t>
      </w:r>
      <w:r w:rsidR="00591358"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коммуникация</w:t>
      </w:r>
    </w:p>
    <w:p w:rsidR="006072AF" w:rsidRPr="00591358" w:rsidRDefault="006072AF" w:rsidP="0059135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деятельности ОО: </w:t>
      </w: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коммуникативная, игровая</w:t>
      </w:r>
    </w:p>
    <w:p w:rsidR="000760A3" w:rsidRPr="00591358" w:rsidRDefault="000760A3" w:rsidP="0059135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ОО</w:t>
      </w: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«Познание», «Коммуникация», «Социализация», «Музыка»</w:t>
      </w:r>
    </w:p>
    <w:p w:rsidR="00D85865" w:rsidRPr="00591358" w:rsidRDefault="004030F1" w:rsidP="0059135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</w:t>
      </w:r>
      <w:r w:rsidR="000760A3" w:rsidRPr="0059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борудование</w:t>
      </w:r>
      <w:r w:rsidR="00D85865" w:rsidRPr="0059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072AF" w:rsidRPr="00591358" w:rsidRDefault="00D85865" w:rsidP="0059135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Разрезные картинки с осенней тематикой, опорные картинки-схемы, музыкальная запись «Осенний вальс», корзинка с настоящими ов</w:t>
      </w:r>
      <w:r w:rsidR="00403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ощами и фруктами, опорные схемы, </w:t>
      </w:r>
      <w:proofErr w:type="spellStart"/>
      <w:r w:rsidR="00403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="00403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5865" w:rsidRPr="00591358" w:rsidRDefault="00591358" w:rsidP="0059135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образовательной деятельности</w:t>
      </w:r>
      <w:r w:rsidR="00D85865" w:rsidRPr="0059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 педагога.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составьте картинки из частей, которые лежат у вас на столах.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 года вы видите на картинках?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отвечают: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Осень!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часть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«Осенний вальс». Заходит Осень с корзинкой овощей и фруктов.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дети, вот и пришёл мой черёд вступить в свои права. Вы рады встрече со мной?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месяцы осени вы знаете?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сейчас месяц?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месяц следующий?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знаете, что осень - самое богатое время года? Посмотрите, все деревья «в золоте».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какой богатый урожай овощей и фруктов!?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Сейчас я буду загадывать вам загадки, а отгадки вы будете доставать из моей корзинки.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Загадки: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Этот овощ быстро очень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Разгадаем, между прочим.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щекастый, красный, гладкий,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растет у всех на грядке.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 его на солнце.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дозреет у оконца,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толстенький сеньор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</w:t>
      </w:r>
      <w:proofErr w:type="gramStart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известный</w:t>
      </w:r>
      <w:proofErr w:type="gramEnd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(Помидор)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Без окон, без дверей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 горница людей.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(Огурец)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Круглое, румяное,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расту на ветке;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меня взрослые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маленькие детки.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(Ответ:</w:t>
      </w:r>
      <w:proofErr w:type="gramEnd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Яблоко)</w:t>
      </w:r>
      <w:proofErr w:type="gramEnd"/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Знают этот фрукт детишки,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</w:t>
      </w:r>
      <w:proofErr w:type="gramEnd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его мартышки.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Родом он из жарких стран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тропиках растет ...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(Ответ:</w:t>
      </w:r>
      <w:proofErr w:type="gramEnd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Банан)</w:t>
      </w:r>
      <w:proofErr w:type="gramEnd"/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Расселась барыня на грядке,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Одета</w:t>
      </w:r>
      <w:proofErr w:type="gramEnd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шумные шелка.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для нее готовим кадки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крупной соли полмешка.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(Капуста)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Зреет он на огороде,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Слывёт ягодой в народе.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Гладкий, синенький пан –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тонкой шкурой …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(Баклажан)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Осень: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Предлагаю Вам поиграть в игру «Повара»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«Повара»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обогащение словаря детей прилагательными.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Осень: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Что можно приготовить из помидора?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Томатный сок, помидорный салат. А ещё его можно добавлять в супы.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Осень: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вкусные блюда и напитки из яблока вы знаете?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Яблочный пирог, фруктовый салат, яблочный сок</w:t>
      </w:r>
      <w:proofErr w:type="gramStart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,...</w:t>
      </w:r>
      <w:proofErr w:type="gramEnd"/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и дети вспоминают и называют блюда из различных овощей и фруктов.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«Назови ласково»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Осень: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Ребятки, а сейчас давайте вместе будем ласково называть наши любимые овощи и фрукты.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Банан – </w:t>
      </w:r>
      <w:proofErr w:type="spellStart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бананчик</w:t>
      </w:r>
      <w:proofErr w:type="spellEnd"/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Огурец – огурчик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Помидор-помидорчик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Ананас – </w:t>
      </w:r>
      <w:proofErr w:type="spellStart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ананасик</w:t>
      </w:r>
      <w:proofErr w:type="spellEnd"/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Яблоко-яблочко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Апельсин – апельсинчик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– лучок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Чеснок – чесночок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</w:t>
      </w:r>
      <w:proofErr w:type="gramStart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инутка «Листочки»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листики осенние,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ветках мы сидим.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Дунул ветер — полетели.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летели, мы летели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 сели.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снова набежал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все поднял.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Закружились, полетели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снова сели.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часть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Осень: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вы ответили на мои загадки. А теперь, я хотела бы, чтобы вы мне их загадали.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помещает схему, по которой дети описывают фрукты и овощи, а Осень отгадывает.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715000" cy="4048125"/>
            <wp:effectExtent l="19050" t="0" r="0" b="0"/>
            <wp:docPr id="3" name="Рисунок 3" descr="Дидактические материалы к занят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дактические материалы к занятию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ребёнок: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Этот овощ красного цвета, и иногда овальный, с плотной кожицей и сочной мякотью, немного сладковатый на вкус. Из него можно приготовить сок. Засолить на зиму в банки, сделать салат, и другие блюда.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Осень: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конечно помидор, а ещё этот овощ называется томат.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загадывают несколько детей.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Релаксационная пауза.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Осень: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сейчас я вам предлагаю немного отдохнуть. Я превращаю вас в осенние </w:t>
      </w:r>
      <w:proofErr w:type="gramStart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</w:t>
      </w:r>
      <w:proofErr w:type="gramEnd"/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под музыку закружимся по группе, а затем, когда музыка зазвучит тише, вы все приляжете на коврик.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часть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Осень: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нашла в корзинке конверт, в нём зашифрованы письма. Помогите, пожалуйста, мне их расшифровать.</w:t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715000" cy="7477125"/>
            <wp:effectExtent l="19050" t="0" r="0" b="0"/>
            <wp:docPr id="4" name="Рисунок 4" descr="Дидактические материалы к занят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дактические материалы к занятию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715000" cy="7620000"/>
            <wp:effectExtent l="19050" t="0" r="0" b="0"/>
            <wp:docPr id="5" name="Рисунок 5" descr="Дидактические материалы к занят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дактические материалы к занятию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865" w:rsidRPr="00591358" w:rsidRDefault="00D85865" w:rsidP="005913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Я очень рада, что заглянула к вам в гости! До новых встреч!</w:t>
      </w:r>
    </w:p>
    <w:p w:rsidR="00EB19CA" w:rsidRPr="00591358" w:rsidRDefault="00EB19CA" w:rsidP="005913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72AF" w:rsidRDefault="006072AF"/>
    <w:p w:rsidR="006072AF" w:rsidRDefault="006072AF"/>
    <w:p w:rsidR="006072AF" w:rsidRDefault="006072AF"/>
    <w:p w:rsidR="006072AF" w:rsidRDefault="006072AF">
      <w:pPr>
        <w:rPr>
          <w:rFonts w:ascii="Times New Roman" w:hAnsi="Times New Roman" w:cs="Times New Roman"/>
          <w:b/>
          <w:sz w:val="28"/>
          <w:szCs w:val="28"/>
        </w:rPr>
      </w:pPr>
      <w:r w:rsidRPr="006072AF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591358" w:rsidRPr="00B61D45" w:rsidRDefault="00B61D45">
      <w:pPr>
        <w:rPr>
          <w:rFonts w:ascii="Times New Roman" w:hAnsi="Times New Roman" w:cs="Times New Roman"/>
          <w:sz w:val="28"/>
          <w:szCs w:val="28"/>
        </w:rPr>
      </w:pPr>
      <w:r w:rsidRPr="00B61D45">
        <w:rPr>
          <w:rFonts w:ascii="Times New Roman" w:hAnsi="Times New Roman" w:cs="Times New Roman"/>
          <w:sz w:val="28"/>
          <w:szCs w:val="28"/>
        </w:rPr>
        <w:t>1. Программа воспитания и обучения в детском саду</w:t>
      </w:r>
      <w:proofErr w:type="gramStart"/>
      <w:r w:rsidRPr="00B61D45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B61D45">
        <w:rPr>
          <w:rFonts w:ascii="Times New Roman" w:hAnsi="Times New Roman" w:cs="Times New Roman"/>
          <w:sz w:val="28"/>
          <w:szCs w:val="28"/>
        </w:rPr>
        <w:t xml:space="preserve">од ред. М.А. Васильевой, В.В. Гербовой, Т.С.Комаровой. – 3 – е </w:t>
      </w:r>
      <w:proofErr w:type="spellStart"/>
      <w:r w:rsidRPr="00B61D45">
        <w:rPr>
          <w:rFonts w:ascii="Times New Roman" w:hAnsi="Times New Roman" w:cs="Times New Roman"/>
          <w:sz w:val="28"/>
          <w:szCs w:val="28"/>
        </w:rPr>
        <w:t>издю</w:t>
      </w:r>
      <w:proofErr w:type="spellEnd"/>
      <w:r w:rsidRPr="00B61D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B61D4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61D45">
        <w:rPr>
          <w:rFonts w:ascii="Times New Roman" w:hAnsi="Times New Roman" w:cs="Times New Roman"/>
          <w:sz w:val="28"/>
          <w:szCs w:val="28"/>
        </w:rPr>
        <w:t>. И доп.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D45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B61D45">
        <w:rPr>
          <w:rFonts w:ascii="Times New Roman" w:hAnsi="Times New Roman" w:cs="Times New Roman"/>
          <w:sz w:val="28"/>
          <w:szCs w:val="28"/>
        </w:rPr>
        <w:t xml:space="preserve"> – Синтез, 2005. – 208с.</w:t>
      </w:r>
    </w:p>
    <w:p w:rsidR="00B61D45" w:rsidRDefault="00B61D45">
      <w:pPr>
        <w:rPr>
          <w:rFonts w:ascii="Times New Roman" w:hAnsi="Times New Roman" w:cs="Times New Roman"/>
          <w:sz w:val="28"/>
          <w:szCs w:val="28"/>
        </w:rPr>
      </w:pPr>
      <w:r w:rsidRPr="00B61D45">
        <w:rPr>
          <w:rFonts w:ascii="Times New Roman" w:hAnsi="Times New Roman" w:cs="Times New Roman"/>
          <w:sz w:val="28"/>
          <w:szCs w:val="28"/>
        </w:rPr>
        <w:t>2. Развитие речи детей дошкольного возраста: пособие для воспитателя дет</w:t>
      </w:r>
      <w:proofErr w:type="gramStart"/>
      <w:r w:rsidRPr="00B61D4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61D45">
        <w:rPr>
          <w:rFonts w:ascii="Times New Roman" w:hAnsi="Times New Roman" w:cs="Times New Roman"/>
          <w:sz w:val="28"/>
          <w:szCs w:val="28"/>
        </w:rPr>
        <w:t>ада./Под ред.Ф.А.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D45">
        <w:rPr>
          <w:rFonts w:ascii="Times New Roman" w:hAnsi="Times New Roman" w:cs="Times New Roman"/>
          <w:sz w:val="28"/>
          <w:szCs w:val="28"/>
        </w:rPr>
        <w:t xml:space="preserve">Сохина. – 2 – е </w:t>
      </w:r>
      <w:proofErr w:type="spellStart"/>
      <w:r w:rsidRPr="00B61D45"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 w:rsidRPr="00B61D45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B61D45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B61D45">
        <w:rPr>
          <w:rFonts w:ascii="Times New Roman" w:hAnsi="Times New Roman" w:cs="Times New Roman"/>
          <w:sz w:val="28"/>
          <w:szCs w:val="28"/>
        </w:rPr>
        <w:t>. – М.:Просвещение,1979. – 224с, ил.,4л.ил.</w:t>
      </w:r>
    </w:p>
    <w:p w:rsidR="00B61D45" w:rsidRPr="00B61D45" w:rsidRDefault="00B61D45">
      <w:pPr>
        <w:rPr>
          <w:rFonts w:ascii="Times New Roman" w:hAnsi="Times New Roman" w:cs="Times New Roman"/>
          <w:sz w:val="28"/>
          <w:szCs w:val="28"/>
        </w:rPr>
      </w:pPr>
    </w:p>
    <w:p w:rsidR="006072AF" w:rsidRPr="006072AF" w:rsidRDefault="006072AF">
      <w:pPr>
        <w:rPr>
          <w:rFonts w:ascii="Times New Roman" w:hAnsi="Times New Roman" w:cs="Times New Roman"/>
          <w:sz w:val="28"/>
          <w:szCs w:val="28"/>
        </w:rPr>
      </w:pPr>
    </w:p>
    <w:sectPr w:rsidR="006072AF" w:rsidRPr="006072AF" w:rsidSect="00EB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865"/>
    <w:rsid w:val="000760A3"/>
    <w:rsid w:val="002670A2"/>
    <w:rsid w:val="00396A64"/>
    <w:rsid w:val="004030F1"/>
    <w:rsid w:val="00475BA9"/>
    <w:rsid w:val="004D7C1A"/>
    <w:rsid w:val="00591358"/>
    <w:rsid w:val="005D6412"/>
    <w:rsid w:val="006072AF"/>
    <w:rsid w:val="00B61D45"/>
    <w:rsid w:val="00BD4BE6"/>
    <w:rsid w:val="00C415D1"/>
    <w:rsid w:val="00D85865"/>
    <w:rsid w:val="00EB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CA"/>
  </w:style>
  <w:style w:type="paragraph" w:styleId="1">
    <w:name w:val="heading 1"/>
    <w:basedOn w:val="a"/>
    <w:link w:val="10"/>
    <w:uiPriority w:val="9"/>
    <w:qFormat/>
    <w:rsid w:val="00D85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85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858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58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58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58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5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58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5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2014-10-01T13:32:00Z</dcterms:created>
  <dcterms:modified xsi:type="dcterms:W3CDTF">2014-10-03T08:53:00Z</dcterms:modified>
</cp:coreProperties>
</file>