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83" w:rsidRPr="007528DB" w:rsidRDefault="00D55B83" w:rsidP="00D55B83">
      <w:pPr>
        <w:pStyle w:val="a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28DB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записка</w:t>
      </w:r>
      <w:r w:rsidRPr="007528DB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p w:rsidR="00042BD2" w:rsidRPr="00067336" w:rsidRDefault="00D55B83" w:rsidP="00067336">
      <w:pPr>
        <w:pStyle w:val="a3"/>
        <w:spacing w:before="0" w:beforeAutospacing="0" w:after="0" w:afterAutospacing="0"/>
        <w:ind w:left="-142" w:firstLine="720"/>
        <w:jc w:val="both"/>
        <w:rPr>
          <w:b/>
          <w:bCs/>
        </w:rPr>
      </w:pPr>
      <w:r w:rsidRPr="00042BD2">
        <w:t xml:space="preserve">        </w:t>
      </w:r>
      <w:proofErr w:type="gramStart"/>
      <w:r w:rsidRPr="00042BD2">
        <w:t xml:space="preserve">Рабочая программа по математике для 4 класса разработана на основе Примерной программы начального общего образования, авторской программы Моро М. И., Бантовой М. А., </w:t>
      </w:r>
      <w:proofErr w:type="spellStart"/>
      <w:r w:rsidRPr="00042BD2">
        <w:t>Бельтюковой</w:t>
      </w:r>
      <w:proofErr w:type="spellEnd"/>
      <w:r w:rsidRPr="00042BD2">
        <w:t xml:space="preserve"> Г. В. Колягина Ю. М.,. Волковой С. И,  Степановой С. В., утверждённой МО РФ (Москва, 2002г.),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042BD2">
          <w:t>2004 г</w:t>
        </w:r>
      </w:smartTag>
      <w:r w:rsidRPr="00042BD2">
        <w:t>.)</w:t>
      </w:r>
      <w:r w:rsidRPr="00042BD2">
        <w:rPr>
          <w:b/>
          <w:bCs/>
        </w:rPr>
        <w:t xml:space="preserve"> </w:t>
      </w:r>
      <w:r w:rsidR="00042BD2" w:rsidRPr="00067336">
        <w:rPr>
          <w:bCs/>
        </w:rPr>
        <w:t>Рабочая программа рассчитана</w:t>
      </w:r>
      <w:r w:rsidR="00042BD2" w:rsidRPr="00042BD2">
        <w:t xml:space="preserve"> на  136 часов в</w:t>
      </w:r>
      <w:proofErr w:type="gramEnd"/>
      <w:r w:rsidR="00042BD2" w:rsidRPr="00042BD2">
        <w:t xml:space="preserve"> год</w:t>
      </w:r>
      <w:r w:rsidR="006A06D6">
        <w:t xml:space="preserve"> (4ч в неделю)</w:t>
      </w:r>
    </w:p>
    <w:p w:rsidR="00D55B83" w:rsidRPr="00042BD2" w:rsidRDefault="00D55B83" w:rsidP="00D55B83">
      <w:pPr>
        <w:pStyle w:val="a3"/>
        <w:spacing w:before="0" w:beforeAutospacing="0" w:after="0" w:afterAutospacing="0"/>
        <w:ind w:left="-142" w:firstLine="720"/>
        <w:jc w:val="both"/>
        <w:rPr>
          <w:spacing w:val="3"/>
        </w:rPr>
      </w:pPr>
      <w:r w:rsidRPr="00042BD2">
        <w:rPr>
          <w:b/>
          <w:bCs/>
        </w:rPr>
        <w:t>Цель программы</w:t>
      </w:r>
      <w:r w:rsidRPr="00042BD2">
        <w:t xml:space="preserve"> – конкретизация содержания образовательного стандарта с учетом </w:t>
      </w:r>
      <w:proofErr w:type="spellStart"/>
      <w:r w:rsidRPr="00042BD2">
        <w:t>межпредметных</w:t>
      </w:r>
      <w:proofErr w:type="spellEnd"/>
      <w:r w:rsidRPr="00042BD2">
        <w:t xml:space="preserve"> и </w:t>
      </w:r>
      <w:proofErr w:type="spellStart"/>
      <w:r w:rsidRPr="00042BD2">
        <w:t>внутрипредметных</w:t>
      </w:r>
      <w:proofErr w:type="spellEnd"/>
      <w:r w:rsidRPr="00042BD2"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 основной школе.</w:t>
      </w:r>
      <w:r w:rsidRPr="00042BD2">
        <w:rPr>
          <w:spacing w:val="3"/>
        </w:rPr>
        <w:t xml:space="preserve"> В программе заложен механизм формирования у де</w:t>
      </w:r>
      <w:r w:rsidRPr="00042BD2">
        <w:rPr>
          <w:spacing w:val="1"/>
        </w:rPr>
        <w:t>тей сознательных и прочных навыков устных и письмен</w:t>
      </w:r>
      <w:r w:rsidRPr="00042BD2">
        <w:rPr>
          <w:spacing w:val="2"/>
        </w:rPr>
        <w:t>ных вычислений, доведения до автоматизма знания таб</w:t>
      </w:r>
      <w:r w:rsidRPr="00042BD2">
        <w:rPr>
          <w:spacing w:val="1"/>
        </w:rPr>
        <w:t xml:space="preserve">личных случаев действий. Этому способствует хорошо </w:t>
      </w:r>
      <w:r w:rsidRPr="00042BD2">
        <w:rPr>
          <w:spacing w:val="3"/>
        </w:rPr>
        <w:t xml:space="preserve">распределенная во времени, оптимально насыщенная система упражнений, а также ограничение действий над </w:t>
      </w:r>
      <w:r w:rsidRPr="00042BD2">
        <w:rPr>
          <w:spacing w:val="4"/>
        </w:rPr>
        <w:t xml:space="preserve">числами пределами миллиона, отказ от изучения ряда </w:t>
      </w:r>
      <w:r w:rsidRPr="00042BD2">
        <w:rPr>
          <w:spacing w:val="2"/>
        </w:rPr>
        <w:t>относительно сложных для детей этого возраста вопро</w:t>
      </w:r>
      <w:r w:rsidRPr="00042BD2">
        <w:rPr>
          <w:spacing w:val="1"/>
        </w:rPr>
        <w:t>сов, не имеющих принципиального значения для продол</w:t>
      </w:r>
      <w:r w:rsidRPr="00042BD2">
        <w:rPr>
          <w:spacing w:val="3"/>
        </w:rPr>
        <w:t>жения математического образования.</w:t>
      </w:r>
    </w:p>
    <w:p w:rsidR="00B43C69" w:rsidRPr="00042BD2" w:rsidRDefault="00B43C69" w:rsidP="00B43C69">
      <w:pPr>
        <w:pStyle w:val="a3"/>
        <w:spacing w:before="0" w:beforeAutospacing="0" w:after="0" w:afterAutospacing="0"/>
        <w:ind w:left="-142" w:firstLine="720"/>
        <w:jc w:val="both"/>
        <w:rPr>
          <w:spacing w:val="3"/>
        </w:rPr>
      </w:pPr>
      <w:r w:rsidRPr="00042BD2">
        <w:rPr>
          <w:b/>
          <w:bCs/>
        </w:rPr>
        <w:t>Задачи, решаемые при реализации рабочей программы:</w:t>
      </w:r>
    </w:p>
    <w:p w:rsidR="00B43C69" w:rsidRPr="00042BD2" w:rsidRDefault="00B43C69" w:rsidP="00B43C69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93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042BD2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</w:t>
      </w:r>
    </w:p>
    <w:p w:rsidR="00B43C69" w:rsidRPr="00042BD2" w:rsidRDefault="00B43C69" w:rsidP="00B43C69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93" w:lineRule="exact"/>
        <w:ind w:firstLine="355"/>
        <w:rPr>
          <w:rFonts w:ascii="Times New Roman" w:hAnsi="Times New Roman" w:cs="Times New Roman"/>
          <w:sz w:val="24"/>
          <w:szCs w:val="24"/>
        </w:rPr>
      </w:pPr>
      <w:r w:rsidRPr="00042BD2">
        <w:rPr>
          <w:rFonts w:ascii="Times New Roman" w:hAnsi="Times New Roman" w:cs="Times New Roman"/>
          <w:spacing w:val="1"/>
          <w:sz w:val="24"/>
          <w:szCs w:val="24"/>
        </w:rPr>
        <w:t xml:space="preserve">формирование предметных умений и навыков, необходимых для успешного решения учебных </w:t>
      </w:r>
      <w:r w:rsidRPr="00042BD2">
        <w:rPr>
          <w:rFonts w:ascii="Times New Roman" w:hAnsi="Times New Roman" w:cs="Times New Roman"/>
          <w:sz w:val="24"/>
          <w:szCs w:val="24"/>
        </w:rPr>
        <w:t>и практических задач, продолжения образования;</w:t>
      </w:r>
    </w:p>
    <w:p w:rsidR="00B43C69" w:rsidRPr="00042BD2" w:rsidRDefault="00B43C69" w:rsidP="00B43C69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93" w:lineRule="exact"/>
        <w:ind w:firstLine="355"/>
        <w:rPr>
          <w:rFonts w:ascii="Times New Roman" w:hAnsi="Times New Roman" w:cs="Times New Roman"/>
          <w:sz w:val="24"/>
          <w:szCs w:val="24"/>
        </w:rPr>
      </w:pPr>
      <w:r w:rsidRPr="00042BD2">
        <w:rPr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</w:t>
      </w:r>
      <w:r w:rsidRPr="00042BD2">
        <w:rPr>
          <w:rFonts w:ascii="Times New Roman" w:hAnsi="Times New Roman" w:cs="Times New Roman"/>
          <w:spacing w:val="-6"/>
          <w:sz w:val="24"/>
          <w:szCs w:val="24"/>
        </w:rPr>
        <w:t>матике;</w:t>
      </w:r>
    </w:p>
    <w:p w:rsidR="00B43C69" w:rsidRPr="00042BD2" w:rsidRDefault="00B43C69" w:rsidP="00B43C69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93" w:lineRule="exact"/>
        <w:ind w:firstLine="355"/>
        <w:rPr>
          <w:rFonts w:ascii="Times New Roman" w:hAnsi="Times New Roman" w:cs="Times New Roman"/>
          <w:sz w:val="24"/>
          <w:szCs w:val="24"/>
        </w:rPr>
      </w:pPr>
      <w:r w:rsidRPr="00042BD2">
        <w:rPr>
          <w:rFonts w:ascii="Times New Roman" w:hAnsi="Times New Roman" w:cs="Times New Roman"/>
          <w:spacing w:val="1"/>
          <w:sz w:val="24"/>
          <w:szCs w:val="24"/>
        </w:rPr>
        <w:t>воспитание интереса к математике, стремления использовать математические знания в повсе</w:t>
      </w:r>
      <w:r w:rsidRPr="00042BD2">
        <w:rPr>
          <w:rFonts w:ascii="Times New Roman" w:hAnsi="Times New Roman" w:cs="Times New Roman"/>
          <w:spacing w:val="-2"/>
          <w:sz w:val="24"/>
          <w:szCs w:val="24"/>
        </w:rPr>
        <w:t>дневной жизни.</w:t>
      </w:r>
    </w:p>
    <w:p w:rsidR="00B43C69" w:rsidRPr="00042BD2" w:rsidRDefault="00B43C69" w:rsidP="00C94EFA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B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</w:t>
      </w:r>
    </w:p>
    <w:p w:rsidR="00B43C69" w:rsidRPr="00042BD2" w:rsidRDefault="00B43C69" w:rsidP="00E54A61">
      <w:pPr>
        <w:pStyle w:val="a3"/>
        <w:spacing w:before="0" w:beforeAutospacing="0" w:after="0" w:afterAutospacing="0"/>
        <w:jc w:val="center"/>
      </w:pPr>
      <w:r w:rsidRPr="00042BD2">
        <w:rPr>
          <w:b/>
        </w:rPr>
        <w:t>Требования к уровню подготовки  выпускников</w:t>
      </w:r>
    </w:p>
    <w:p w:rsidR="00B43C69" w:rsidRPr="00B43C69" w:rsidRDefault="00B43C69" w:rsidP="00B43C69">
      <w:pPr>
        <w:shd w:val="clear" w:color="auto" w:fill="FFFFFF"/>
        <w:spacing w:before="197"/>
        <w:ind w:left="77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4"/>
          <w:w w:val="107"/>
          <w:sz w:val="28"/>
          <w:szCs w:val="28"/>
        </w:rPr>
      </w:pPr>
      <w:r w:rsidRPr="002148F5">
        <w:rPr>
          <w:rFonts w:ascii="Times New Roman" w:eastAsia="Calibri" w:hAnsi="Times New Roman" w:cs="Times New Roman"/>
          <w:b/>
          <w:bCs/>
          <w:color w:val="000000"/>
          <w:spacing w:val="-4"/>
          <w:w w:val="107"/>
          <w:sz w:val="24"/>
          <w:szCs w:val="24"/>
        </w:rPr>
        <w:t>Нумерация.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w w:val="107"/>
          <w:sz w:val="24"/>
          <w:szCs w:val="24"/>
        </w:rPr>
        <w:t>знать:</w:t>
      </w:r>
    </w:p>
    <w:p w:rsidR="00B43C69" w:rsidRPr="006A06D6" w:rsidRDefault="00B43C69" w:rsidP="006A06D6">
      <w:pPr>
        <w:pStyle w:val="a5"/>
        <w:numPr>
          <w:ilvl w:val="0"/>
          <w:numId w:val="9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 xml:space="preserve">названия  и  последовательность  чисел   в  натуральном </w:t>
      </w:r>
      <w:r w:rsidRPr="006A06D6">
        <w:rPr>
          <w:rFonts w:ascii="Times New Roman" w:hAnsi="Times New Roman" w:cs="Times New Roman"/>
          <w:spacing w:val="8"/>
          <w:w w:val="107"/>
          <w:sz w:val="24"/>
          <w:szCs w:val="24"/>
        </w:rPr>
        <w:t xml:space="preserve">ряду (с какого числа начинается этот ряд и как образуется </w:t>
      </w:r>
      <w:r w:rsidRPr="006A06D6">
        <w:rPr>
          <w:rFonts w:ascii="Times New Roman" w:hAnsi="Times New Roman" w:cs="Times New Roman"/>
          <w:spacing w:val="7"/>
          <w:w w:val="107"/>
          <w:sz w:val="24"/>
          <w:szCs w:val="24"/>
        </w:rPr>
        <w:t>каждое следующее число в этом ряду);</w:t>
      </w:r>
    </w:p>
    <w:p w:rsidR="00B43C69" w:rsidRPr="006A06D6" w:rsidRDefault="00B43C69" w:rsidP="006A06D6">
      <w:pPr>
        <w:pStyle w:val="a5"/>
        <w:numPr>
          <w:ilvl w:val="0"/>
          <w:numId w:val="9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как   образуется   каждая   следующая   счетная   единица </w:t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 xml:space="preserve">(сколько единиц в одном десятке, сколько десятков в одной </w:t>
      </w:r>
      <w:r w:rsidRPr="006A06D6">
        <w:rPr>
          <w:rFonts w:ascii="Times New Roman" w:hAnsi="Times New Roman" w:cs="Times New Roman"/>
          <w:spacing w:val="9"/>
          <w:w w:val="107"/>
          <w:sz w:val="24"/>
          <w:szCs w:val="24"/>
        </w:rPr>
        <w:t>сотне и т. д., сколько разрядов содержится в каждом клас</w:t>
      </w:r>
      <w:r w:rsidRPr="006A06D6">
        <w:rPr>
          <w:rFonts w:ascii="Times New Roman" w:hAnsi="Times New Roman" w:cs="Times New Roman"/>
          <w:spacing w:val="9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се), названия и последовательность классов.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06D6">
        <w:rPr>
          <w:rFonts w:ascii="Times New Roman" w:hAnsi="Times New Roman" w:cs="Times New Roman"/>
          <w:spacing w:val="23"/>
          <w:w w:val="107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spacing w:val="23"/>
          <w:w w:val="107"/>
          <w:sz w:val="24"/>
          <w:szCs w:val="24"/>
        </w:rPr>
        <w:t>уметь</w:t>
      </w:r>
      <w:r w:rsidRPr="006A06D6">
        <w:rPr>
          <w:rFonts w:ascii="Times New Roman" w:hAnsi="Times New Roman" w:cs="Times New Roman"/>
          <w:spacing w:val="23"/>
          <w:w w:val="107"/>
          <w:sz w:val="24"/>
          <w:szCs w:val="24"/>
        </w:rPr>
        <w:t>:</w:t>
      </w:r>
    </w:p>
    <w:p w:rsidR="00B43C69" w:rsidRPr="006A06D6" w:rsidRDefault="00B43C69" w:rsidP="006A06D6">
      <w:pPr>
        <w:pStyle w:val="a5"/>
        <w:numPr>
          <w:ilvl w:val="0"/>
          <w:numId w:val="10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читать,   записывать   и   сравнивать   числа   в   пределах 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>миллиона; записывать результат сравнения, используя знаки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br/>
        <w:t>&gt; (больше), &lt; (меньше), = (равно);</w:t>
      </w:r>
    </w:p>
    <w:p w:rsidR="00B43C69" w:rsidRPr="002148F5" w:rsidRDefault="00B43C69" w:rsidP="006A06D6">
      <w:pPr>
        <w:pStyle w:val="a5"/>
        <w:numPr>
          <w:ilvl w:val="0"/>
          <w:numId w:val="10"/>
        </w:numPr>
        <w:rPr>
          <w:w w:val="107"/>
        </w:rPr>
      </w:pP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 xml:space="preserve">представлять любое трехзначное число в виде суммы </w:t>
      </w:r>
      <w:r w:rsidRPr="006A06D6">
        <w:rPr>
          <w:rFonts w:ascii="Times New Roman" w:hAnsi="Times New Roman" w:cs="Times New Roman"/>
          <w:spacing w:val="2"/>
          <w:w w:val="107"/>
          <w:sz w:val="24"/>
          <w:szCs w:val="24"/>
        </w:rPr>
        <w:t>разрядных слагаемых</w:t>
      </w:r>
      <w:r w:rsidRPr="002148F5">
        <w:rPr>
          <w:spacing w:val="2"/>
          <w:w w:val="107"/>
        </w:rPr>
        <w:t>.</w:t>
      </w:r>
    </w:p>
    <w:p w:rsidR="00B43C69" w:rsidRPr="002148F5" w:rsidRDefault="00B43C69" w:rsidP="006A06D6">
      <w:pPr>
        <w:shd w:val="clear" w:color="auto" w:fill="FFFFFF"/>
        <w:spacing w:before="264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8F5">
        <w:rPr>
          <w:rFonts w:ascii="Times New Roman" w:eastAsia="Calibri" w:hAnsi="Times New Roman" w:cs="Times New Roman"/>
          <w:b/>
          <w:bCs/>
          <w:color w:val="000000"/>
          <w:spacing w:val="-2"/>
          <w:w w:val="107"/>
          <w:sz w:val="24"/>
          <w:szCs w:val="24"/>
        </w:rPr>
        <w:lastRenderedPageBreak/>
        <w:t>Арифметические действия.</w:t>
      </w:r>
    </w:p>
    <w:p w:rsidR="00B43C69" w:rsidRPr="006A06D6" w:rsidRDefault="00B43C69" w:rsidP="006A06D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>Понимать  конкретный  смысл   каждого  арифметического действия.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06D6">
        <w:rPr>
          <w:rFonts w:ascii="Times New Roman" w:hAnsi="Times New Roman" w:cs="Times New Roman"/>
          <w:i/>
          <w:iCs/>
          <w:w w:val="122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i/>
          <w:iCs/>
          <w:w w:val="122"/>
          <w:sz w:val="24"/>
          <w:szCs w:val="24"/>
        </w:rPr>
        <w:t>знать</w:t>
      </w:r>
      <w:r w:rsidRPr="006A06D6">
        <w:rPr>
          <w:rFonts w:ascii="Times New Roman" w:hAnsi="Times New Roman" w:cs="Times New Roman"/>
          <w:i/>
          <w:iCs/>
          <w:w w:val="122"/>
          <w:sz w:val="24"/>
          <w:szCs w:val="24"/>
        </w:rPr>
        <w:t>:</w:t>
      </w:r>
    </w:p>
    <w:p w:rsidR="00B43C69" w:rsidRPr="006A06D6" w:rsidRDefault="00B43C69" w:rsidP="006A06D6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iCs/>
          <w:w w:val="122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 xml:space="preserve">названия   и   обозначения   арифметических   действий, </w:t>
      </w: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названия компонентов и результата каждого действия;</w:t>
      </w:r>
    </w:p>
    <w:p w:rsidR="00B43C69" w:rsidRPr="006A06D6" w:rsidRDefault="00B43C69" w:rsidP="006A06D6">
      <w:pPr>
        <w:pStyle w:val="a5"/>
        <w:numPr>
          <w:ilvl w:val="0"/>
          <w:numId w:val="11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связь   между   компонентами   и   результатом   каждого 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t>действия;</w:t>
      </w:r>
    </w:p>
    <w:p w:rsidR="00B43C69" w:rsidRPr="006A06D6" w:rsidRDefault="00B43C69" w:rsidP="006A06D6">
      <w:pPr>
        <w:pStyle w:val="a5"/>
        <w:numPr>
          <w:ilvl w:val="0"/>
          <w:numId w:val="11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3"/>
          <w:w w:val="107"/>
          <w:sz w:val="24"/>
          <w:szCs w:val="24"/>
        </w:rPr>
        <w:t>основные  свойства  арифметических  действий  (переместительное и сочетательное свойства сложения и умноже</w:t>
      </w:r>
      <w:r w:rsidRPr="006A06D6">
        <w:rPr>
          <w:rFonts w:ascii="Times New Roman" w:hAnsi="Times New Roman" w:cs="Times New Roman"/>
          <w:spacing w:val="3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1"/>
          <w:w w:val="107"/>
          <w:sz w:val="24"/>
          <w:szCs w:val="24"/>
        </w:rPr>
        <w:t>ния,  распределительное  свойство  умножения  относительно сложения);</w:t>
      </w:r>
    </w:p>
    <w:p w:rsidR="00B43C69" w:rsidRPr="006A06D6" w:rsidRDefault="00B43C69" w:rsidP="006A06D6">
      <w:pPr>
        <w:pStyle w:val="a5"/>
        <w:numPr>
          <w:ilvl w:val="0"/>
          <w:numId w:val="11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правила о  порядке выполнения действий в числовых выражениях, содержащих скобки и не содержащих их;</w:t>
      </w:r>
    </w:p>
    <w:p w:rsidR="00B43C69" w:rsidRPr="006A06D6" w:rsidRDefault="00B43C69" w:rsidP="006A06D6">
      <w:pPr>
        <w:pStyle w:val="a5"/>
        <w:numPr>
          <w:ilvl w:val="0"/>
          <w:numId w:val="11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таблицы сложения и умножения однозначных чисел и соответствующие случаи вычитания и деления.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A06D6">
        <w:rPr>
          <w:rFonts w:ascii="Times New Roman" w:hAnsi="Times New Roman" w:cs="Times New Roman"/>
          <w:i/>
          <w:iCs/>
          <w:spacing w:val="22"/>
          <w:w w:val="107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i/>
          <w:iCs/>
          <w:spacing w:val="22"/>
          <w:w w:val="107"/>
          <w:sz w:val="24"/>
          <w:szCs w:val="24"/>
        </w:rPr>
        <w:t>уметь:</w:t>
      </w:r>
    </w:p>
    <w:p w:rsidR="00B43C69" w:rsidRPr="006A06D6" w:rsidRDefault="00B43C69" w:rsidP="006A06D6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записывать  и вычислять значения числовых выраже</w:t>
      </w: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ний, содержащих 3 — 4 действия (со скобками и без них);</w:t>
      </w:r>
    </w:p>
    <w:p w:rsidR="00B43C69" w:rsidRPr="006A06D6" w:rsidRDefault="00B43C69" w:rsidP="006A06D6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1"/>
          <w:w w:val="107"/>
          <w:sz w:val="24"/>
          <w:szCs w:val="24"/>
        </w:rPr>
        <w:t xml:space="preserve">находить  числовые  значения   буквенных выражений </w:t>
      </w:r>
      <w:proofErr w:type="gramStart"/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>вида</w:t>
      </w:r>
      <w:proofErr w:type="gramEnd"/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 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 xml:space="preserve">а±3, 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8 • г, </w:t>
      </w:r>
      <w:r w:rsidRPr="006A06D6">
        <w:rPr>
          <w:rFonts w:ascii="Times New Roman" w:hAnsi="Times New Roman" w:cs="Times New Roman"/>
          <w:i/>
          <w:iCs/>
          <w:spacing w:val="29"/>
          <w:w w:val="107"/>
          <w:sz w:val="24"/>
          <w:szCs w:val="24"/>
          <w:lang w:val="en-US"/>
        </w:rPr>
        <w:t>b</w:t>
      </w:r>
      <w:r w:rsidRPr="006A06D6">
        <w:rPr>
          <w:rFonts w:ascii="Times New Roman" w:hAnsi="Times New Roman" w:cs="Times New Roman"/>
          <w:i/>
          <w:iCs/>
          <w:spacing w:val="29"/>
          <w:w w:val="107"/>
          <w:sz w:val="24"/>
          <w:szCs w:val="24"/>
        </w:rPr>
        <w:t>:2,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 xml:space="preserve"> 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  <w:lang w:val="en-US"/>
        </w:rPr>
        <w:t>a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>±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  <w:lang w:val="en-US"/>
        </w:rPr>
        <w:t>b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 xml:space="preserve">,   с 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• 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  <w:lang w:val="en-US"/>
        </w:rPr>
        <w:t>d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 xml:space="preserve">, </w:t>
      </w:r>
      <w:r w:rsidRPr="006A06D6">
        <w:rPr>
          <w:rFonts w:ascii="Times New Roman" w:hAnsi="Times New Roman" w:cs="Times New Roman"/>
          <w:i/>
          <w:iCs/>
          <w:spacing w:val="48"/>
          <w:w w:val="107"/>
          <w:sz w:val="24"/>
          <w:szCs w:val="24"/>
          <w:lang w:val="en-US"/>
        </w:rPr>
        <w:t>k</w:t>
      </w:r>
      <w:r w:rsidRPr="006A06D6">
        <w:rPr>
          <w:rFonts w:ascii="Times New Roman" w:hAnsi="Times New Roman" w:cs="Times New Roman"/>
          <w:i/>
          <w:iCs/>
          <w:spacing w:val="48"/>
          <w:w w:val="107"/>
          <w:sz w:val="24"/>
          <w:szCs w:val="24"/>
        </w:rPr>
        <w:t>:</w:t>
      </w:r>
      <w:r w:rsidRPr="006A06D6">
        <w:rPr>
          <w:rFonts w:ascii="Times New Roman" w:hAnsi="Times New Roman" w:cs="Times New Roman"/>
          <w:i/>
          <w:iCs/>
          <w:spacing w:val="48"/>
          <w:w w:val="107"/>
          <w:sz w:val="24"/>
          <w:szCs w:val="24"/>
          <w:lang w:val="en-US"/>
        </w:rPr>
        <w:t>n</w:t>
      </w:r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 xml:space="preserve"> 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>при заданных числовых</w:t>
      </w:r>
      <w:r w:rsidRPr="006A06D6">
        <w:rPr>
          <w:rFonts w:ascii="Times New Roman" w:hAnsi="Times New Roman" w:cs="Times New Roman"/>
          <w:spacing w:val="7"/>
          <w:w w:val="107"/>
          <w:sz w:val="24"/>
          <w:szCs w:val="24"/>
        </w:rPr>
        <w:t xml:space="preserve"> значениях входящих в них букв;</w:t>
      </w:r>
    </w:p>
    <w:p w:rsidR="00B43C69" w:rsidRPr="006A06D6" w:rsidRDefault="00B43C69" w:rsidP="006A06D6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1"/>
          <w:w w:val="107"/>
          <w:sz w:val="24"/>
          <w:szCs w:val="24"/>
        </w:rPr>
        <w:t>выполнять устные вычисления в пределах 100 и с боль</w:t>
      </w:r>
      <w:r w:rsidRPr="006A06D6">
        <w:rPr>
          <w:rFonts w:ascii="Times New Roman" w:hAnsi="Times New Roman" w:cs="Times New Roman"/>
          <w:spacing w:val="1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-4"/>
          <w:w w:val="107"/>
          <w:sz w:val="24"/>
          <w:szCs w:val="24"/>
        </w:rPr>
        <w:t>шими числами в случаях, сводимых к действиям в пределах 100;</w:t>
      </w:r>
    </w:p>
    <w:p w:rsidR="00B43C69" w:rsidRPr="006A06D6" w:rsidRDefault="00B43C69" w:rsidP="006A06D6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07"/>
          <w:sz w:val="24"/>
          <w:szCs w:val="24"/>
        </w:rPr>
      </w:pPr>
      <w:proofErr w:type="gramStart"/>
      <w:r w:rsidRPr="006A06D6">
        <w:rPr>
          <w:rFonts w:ascii="Times New Roman" w:hAnsi="Times New Roman" w:cs="Times New Roman"/>
          <w:spacing w:val="-2"/>
          <w:w w:val="107"/>
          <w:sz w:val="24"/>
          <w:szCs w:val="24"/>
        </w:rPr>
        <w:t>выполнять письменные вычисления (сложение и вычита</w:t>
      </w:r>
      <w:r w:rsidRPr="006A06D6">
        <w:rPr>
          <w:rFonts w:ascii="Times New Roman" w:hAnsi="Times New Roman" w:cs="Times New Roman"/>
          <w:spacing w:val="-2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-7"/>
          <w:w w:val="107"/>
          <w:sz w:val="24"/>
          <w:szCs w:val="24"/>
        </w:rPr>
        <w:t>ние многозначных чисел, умножение и деление многозначных чи</w:t>
      </w:r>
      <w:r w:rsidRPr="006A06D6">
        <w:rPr>
          <w:rFonts w:ascii="Times New Roman" w:hAnsi="Times New Roman" w:cs="Times New Roman"/>
          <w:spacing w:val="-3"/>
          <w:w w:val="107"/>
          <w:sz w:val="24"/>
          <w:szCs w:val="24"/>
        </w:rPr>
        <w:t>сел на однозначное и двузначное числа), проверку вычислений;</w:t>
      </w:r>
      <w:proofErr w:type="gramEnd"/>
    </w:p>
    <w:p w:rsidR="00B43C69" w:rsidRPr="006A06D6" w:rsidRDefault="00B43C69" w:rsidP="006A06D6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 xml:space="preserve">решать    уравнения     вида    х±60 = 320,     125-кг =750, 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2000-х=1450,                   </w:t>
      </w:r>
      <w:proofErr w:type="spellStart"/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>х</w:t>
      </w:r>
      <w:proofErr w:type="spellEnd"/>
      <w:r w:rsidRPr="006A06D6">
        <w:rPr>
          <w:rFonts w:ascii="Times New Roman" w:hAnsi="Times New Roman" w:cs="Times New Roman"/>
          <w:i/>
          <w:iCs/>
          <w:spacing w:val="4"/>
          <w:w w:val="107"/>
          <w:sz w:val="24"/>
          <w:szCs w:val="24"/>
        </w:rPr>
        <w:t xml:space="preserve">- 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12 = 2400,  </w:t>
      </w:r>
      <w:r w:rsidRPr="006A06D6">
        <w:rPr>
          <w:rFonts w:ascii="Times New Roman" w:hAnsi="Times New Roman" w:cs="Times New Roman"/>
          <w:spacing w:val="17"/>
          <w:w w:val="107"/>
          <w:sz w:val="24"/>
          <w:szCs w:val="24"/>
        </w:rPr>
        <w:t>х:5</w:t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 = 420,  600:х = 25  на  основе взаимосвязи между компонентами и результатами действий;</w:t>
      </w:r>
    </w:p>
    <w:p w:rsidR="00B43C69" w:rsidRPr="006A06D6" w:rsidRDefault="00B43C69" w:rsidP="006A06D6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1"/>
          <w:w w:val="107"/>
          <w:sz w:val="24"/>
          <w:szCs w:val="24"/>
        </w:rPr>
        <w:t>решать задачи в 1 — 3 действия.</w:t>
      </w:r>
    </w:p>
    <w:p w:rsidR="00B43C69" w:rsidRPr="002148F5" w:rsidRDefault="00B43C69" w:rsidP="006A06D6">
      <w:pPr>
        <w:shd w:val="clear" w:color="auto" w:fill="FFFFFF"/>
        <w:spacing w:before="182" w:line="240" w:lineRule="auto"/>
        <w:ind w:right="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8F5">
        <w:rPr>
          <w:rFonts w:ascii="Times New Roman" w:eastAsia="Calibri" w:hAnsi="Times New Roman" w:cs="Times New Roman"/>
          <w:b/>
          <w:bCs/>
          <w:color w:val="000000"/>
          <w:spacing w:val="-11"/>
          <w:w w:val="107"/>
          <w:sz w:val="24"/>
          <w:szCs w:val="24"/>
        </w:rPr>
        <w:t>Величины</w:t>
      </w:r>
    </w:p>
    <w:p w:rsidR="00B43C69" w:rsidRPr="006A06D6" w:rsidRDefault="00B43C69" w:rsidP="006A06D6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5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>Иметь представление о таких величинах, как длина, пло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 xml:space="preserve">щадь, масса, время, и способах их измерений. 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A06D6">
        <w:rPr>
          <w:rFonts w:ascii="Times New Roman" w:hAnsi="Times New Roman" w:cs="Times New Roman"/>
          <w:i/>
          <w:iCs/>
          <w:w w:val="122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i/>
          <w:iCs/>
          <w:w w:val="122"/>
          <w:sz w:val="24"/>
          <w:szCs w:val="24"/>
        </w:rPr>
        <w:t>знать:</w:t>
      </w:r>
    </w:p>
    <w:p w:rsidR="00B43C69" w:rsidRPr="006A06D6" w:rsidRDefault="00B43C69" w:rsidP="006A06D6">
      <w:pPr>
        <w:pStyle w:val="a5"/>
        <w:numPr>
          <w:ilvl w:val="0"/>
          <w:numId w:val="13"/>
        </w:numPr>
        <w:rPr>
          <w:rFonts w:ascii="Times New Roman" w:hAnsi="Times New Roman" w:cs="Times New Roman"/>
          <w:i/>
          <w:iCs/>
          <w:w w:val="122"/>
          <w:sz w:val="24"/>
          <w:szCs w:val="24"/>
        </w:rPr>
      </w:pPr>
      <w:r w:rsidRPr="006A06D6">
        <w:rPr>
          <w:rFonts w:ascii="Times New Roman" w:hAnsi="Times New Roman" w:cs="Times New Roman"/>
          <w:spacing w:val="-4"/>
          <w:w w:val="107"/>
          <w:sz w:val="24"/>
          <w:szCs w:val="24"/>
        </w:rPr>
        <w:t>единицы названных величин, общепринятые их обозначе</w:t>
      </w:r>
      <w:r w:rsidRPr="006A06D6">
        <w:rPr>
          <w:rFonts w:ascii="Times New Roman" w:hAnsi="Times New Roman" w:cs="Times New Roman"/>
          <w:spacing w:val="-1"/>
          <w:w w:val="107"/>
          <w:sz w:val="24"/>
          <w:szCs w:val="24"/>
        </w:rPr>
        <w:t>ния, соотношения между единицами каждой из этих величин;</w:t>
      </w:r>
    </w:p>
    <w:p w:rsidR="00B43C69" w:rsidRPr="006A06D6" w:rsidRDefault="00B43C69" w:rsidP="006A06D6">
      <w:pPr>
        <w:pStyle w:val="a5"/>
        <w:numPr>
          <w:ilvl w:val="0"/>
          <w:numId w:val="13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связи между такими величинами, как цена, количест</w:t>
      </w: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softHyphen/>
        <w:t>во, стоимость; скорость, время, расстояние и др.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A06D6">
        <w:rPr>
          <w:rFonts w:ascii="Times New Roman" w:hAnsi="Times New Roman" w:cs="Times New Roman"/>
          <w:i/>
          <w:iCs/>
          <w:spacing w:val="22"/>
          <w:w w:val="107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i/>
          <w:iCs/>
          <w:spacing w:val="22"/>
          <w:w w:val="107"/>
          <w:sz w:val="24"/>
          <w:szCs w:val="24"/>
        </w:rPr>
        <w:t>уметь:</w:t>
      </w:r>
    </w:p>
    <w:p w:rsidR="00B43C69" w:rsidRPr="006A06D6" w:rsidRDefault="00B43C69" w:rsidP="006A06D6">
      <w:pPr>
        <w:pStyle w:val="a5"/>
        <w:numPr>
          <w:ilvl w:val="0"/>
          <w:numId w:val="14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-2"/>
          <w:w w:val="107"/>
          <w:sz w:val="24"/>
          <w:szCs w:val="24"/>
        </w:rPr>
        <w:t>находить   длину   отрезка,   ломаной,   периметр   много</w:t>
      </w:r>
      <w:r w:rsidRPr="006A06D6">
        <w:rPr>
          <w:rFonts w:ascii="Times New Roman" w:hAnsi="Times New Roman" w:cs="Times New Roman"/>
          <w:spacing w:val="-2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угольника, в том числе прямоугольника (квадрата);</w:t>
      </w:r>
    </w:p>
    <w:p w:rsidR="00B43C69" w:rsidRPr="006A06D6" w:rsidRDefault="00B43C69" w:rsidP="006A06D6">
      <w:pPr>
        <w:pStyle w:val="a5"/>
        <w:numPr>
          <w:ilvl w:val="0"/>
          <w:numId w:val="14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>находить   площадь  прямоугольника   (квадрата),   зная длины его сторон;</w:t>
      </w:r>
    </w:p>
    <w:p w:rsidR="00B43C69" w:rsidRPr="006A06D6" w:rsidRDefault="00B43C69" w:rsidP="006A06D6">
      <w:pPr>
        <w:pStyle w:val="a5"/>
        <w:numPr>
          <w:ilvl w:val="0"/>
          <w:numId w:val="14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узнавать время по часам;</w:t>
      </w:r>
    </w:p>
    <w:p w:rsidR="00B43C69" w:rsidRPr="006A06D6" w:rsidRDefault="00B43C69" w:rsidP="006A06D6">
      <w:pPr>
        <w:pStyle w:val="a5"/>
        <w:numPr>
          <w:ilvl w:val="0"/>
          <w:numId w:val="14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w w:val="107"/>
          <w:sz w:val="24"/>
          <w:szCs w:val="24"/>
        </w:rPr>
        <w:t xml:space="preserve">выполнять   арифметические   действия   с   величинами </w:t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(сложение и вычитание значений величин, умножение и де</w:t>
      </w:r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>ление значений величин на однозначное число);</w:t>
      </w:r>
    </w:p>
    <w:p w:rsidR="00B43C69" w:rsidRPr="006A06D6" w:rsidRDefault="00B43C69" w:rsidP="006A06D6">
      <w:pPr>
        <w:pStyle w:val="a5"/>
        <w:numPr>
          <w:ilvl w:val="0"/>
          <w:numId w:val="14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3"/>
          <w:w w:val="107"/>
          <w:sz w:val="24"/>
          <w:szCs w:val="24"/>
        </w:rPr>
        <w:lastRenderedPageBreak/>
        <w:t>применять к решению текстовых задач знание изучен</w:t>
      </w:r>
      <w:r w:rsidRPr="006A06D6">
        <w:rPr>
          <w:rFonts w:ascii="Times New Roman" w:hAnsi="Times New Roman" w:cs="Times New Roman"/>
          <w:spacing w:val="3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ных связей между величинами.</w:t>
      </w:r>
    </w:p>
    <w:p w:rsidR="00B43C69" w:rsidRPr="002148F5" w:rsidRDefault="00B43C69" w:rsidP="006A06D6">
      <w:pPr>
        <w:shd w:val="clear" w:color="auto" w:fill="FFFFFF"/>
        <w:spacing w:before="197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8F5">
        <w:rPr>
          <w:rFonts w:ascii="Times New Roman" w:eastAsia="Calibri" w:hAnsi="Times New Roman" w:cs="Times New Roman"/>
          <w:b/>
          <w:bCs/>
          <w:color w:val="000000"/>
          <w:spacing w:val="-4"/>
          <w:w w:val="107"/>
          <w:sz w:val="24"/>
          <w:szCs w:val="24"/>
        </w:rPr>
        <w:t>Геометрические фигуры</w:t>
      </w:r>
    </w:p>
    <w:p w:rsidR="00B43C69" w:rsidRPr="006A06D6" w:rsidRDefault="00B43C69" w:rsidP="006A06D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06D6">
        <w:rPr>
          <w:rFonts w:ascii="Times New Roman" w:hAnsi="Times New Roman" w:cs="Times New Roman"/>
          <w:spacing w:val="6"/>
          <w:w w:val="107"/>
          <w:sz w:val="24"/>
          <w:szCs w:val="24"/>
        </w:rPr>
        <w:t xml:space="preserve">Иметь представление о таких геометрических фигурах, 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t>как точка, линия (прямая, кривая), отрезок, ломаная, много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 xml:space="preserve">угольник и его элементы (вершины, стороны, углы), в том 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t>числе треугольник, прямоугольник (квадрат), угол, круг, ок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softHyphen/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ружность (центр, радиус).</w:t>
      </w:r>
      <w:proofErr w:type="gramEnd"/>
    </w:p>
    <w:p w:rsidR="00B43C69" w:rsidRPr="006A06D6" w:rsidRDefault="00B43C69" w:rsidP="006A06D6">
      <w:pPr>
        <w:pStyle w:val="a5"/>
        <w:rPr>
          <w:rFonts w:ascii="Times New Roman" w:hAnsi="Times New Roman" w:cs="Times New Roman"/>
          <w:sz w:val="24"/>
          <w:szCs w:val="24"/>
        </w:rPr>
      </w:pPr>
      <w:r w:rsidRPr="006A06D6">
        <w:rPr>
          <w:rFonts w:ascii="Times New Roman" w:hAnsi="Times New Roman" w:cs="Times New Roman"/>
          <w:i/>
          <w:iCs/>
          <w:spacing w:val="22"/>
          <w:w w:val="107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i/>
          <w:iCs/>
          <w:spacing w:val="22"/>
          <w:w w:val="107"/>
          <w:sz w:val="24"/>
          <w:szCs w:val="24"/>
        </w:rPr>
        <w:t>знать:</w:t>
      </w:r>
    </w:p>
    <w:p w:rsidR="00B43C69" w:rsidRPr="006A06D6" w:rsidRDefault="00B43C69" w:rsidP="006A06D6">
      <w:pPr>
        <w:pStyle w:val="a5"/>
        <w:numPr>
          <w:ilvl w:val="0"/>
          <w:numId w:val="15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виды углов: прямой, острый, тупой;</w:t>
      </w:r>
    </w:p>
    <w:p w:rsidR="00B43C69" w:rsidRPr="006A06D6" w:rsidRDefault="00B43C69" w:rsidP="006A06D6">
      <w:pPr>
        <w:pStyle w:val="a5"/>
        <w:numPr>
          <w:ilvl w:val="0"/>
          <w:numId w:val="15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-3"/>
          <w:w w:val="107"/>
          <w:sz w:val="24"/>
          <w:szCs w:val="24"/>
        </w:rPr>
        <w:t xml:space="preserve">виды  треугольников:   прямоугольный,   остроугольный, </w:t>
      </w:r>
      <w:r w:rsidRPr="006A06D6">
        <w:rPr>
          <w:rFonts w:ascii="Times New Roman" w:hAnsi="Times New Roman" w:cs="Times New Roman"/>
          <w:w w:val="107"/>
          <w:sz w:val="24"/>
          <w:szCs w:val="24"/>
        </w:rPr>
        <w:t>тупоугольный;  равносторонний,  равнобедренный,  разносто</w:t>
      </w:r>
      <w:r w:rsidRPr="006A06D6">
        <w:rPr>
          <w:rFonts w:ascii="Times New Roman" w:hAnsi="Times New Roman" w:cs="Times New Roman"/>
          <w:spacing w:val="-3"/>
          <w:w w:val="107"/>
          <w:sz w:val="24"/>
          <w:szCs w:val="24"/>
        </w:rPr>
        <w:t>ронний;</w:t>
      </w:r>
    </w:p>
    <w:p w:rsidR="00B43C69" w:rsidRPr="006A06D6" w:rsidRDefault="00B43C69" w:rsidP="006A06D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>определение прямоугольника (квадрата);</w:t>
      </w:r>
    </w:p>
    <w:p w:rsidR="006A06D6" w:rsidRPr="006A06D6" w:rsidRDefault="00B43C69" w:rsidP="006A06D6">
      <w:pPr>
        <w:pStyle w:val="a5"/>
        <w:numPr>
          <w:ilvl w:val="0"/>
          <w:numId w:val="15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2"/>
          <w:w w:val="107"/>
          <w:sz w:val="24"/>
          <w:szCs w:val="24"/>
        </w:rPr>
        <w:t>свойство противоположных сторон прямоугольника.</w:t>
      </w:r>
    </w:p>
    <w:p w:rsidR="00B43C69" w:rsidRPr="006A06D6" w:rsidRDefault="00B43C69" w:rsidP="006A06D6">
      <w:pPr>
        <w:pStyle w:val="a5"/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i/>
          <w:iCs/>
          <w:spacing w:val="22"/>
          <w:w w:val="107"/>
          <w:sz w:val="24"/>
          <w:szCs w:val="24"/>
        </w:rPr>
        <w:t xml:space="preserve">Обучающиеся должны </w:t>
      </w:r>
      <w:r w:rsidRPr="006A06D6">
        <w:rPr>
          <w:rFonts w:ascii="Times New Roman" w:hAnsi="Times New Roman" w:cs="Times New Roman"/>
          <w:b/>
          <w:i/>
          <w:iCs/>
          <w:spacing w:val="22"/>
          <w:w w:val="107"/>
          <w:sz w:val="24"/>
          <w:szCs w:val="24"/>
        </w:rPr>
        <w:t>уметь</w:t>
      </w:r>
      <w:r w:rsidRPr="006A06D6">
        <w:rPr>
          <w:rFonts w:ascii="Times New Roman" w:hAnsi="Times New Roman" w:cs="Times New Roman"/>
          <w:i/>
          <w:iCs/>
          <w:spacing w:val="22"/>
          <w:w w:val="107"/>
          <w:sz w:val="24"/>
          <w:szCs w:val="24"/>
        </w:rPr>
        <w:t>:</w:t>
      </w:r>
    </w:p>
    <w:p w:rsidR="006A06D6" w:rsidRPr="006A06D6" w:rsidRDefault="00B43C69" w:rsidP="006A06D6">
      <w:pPr>
        <w:pStyle w:val="a5"/>
        <w:numPr>
          <w:ilvl w:val="0"/>
          <w:numId w:val="16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4"/>
          <w:w w:val="107"/>
          <w:sz w:val="24"/>
          <w:szCs w:val="24"/>
        </w:rPr>
        <w:t>строить заданный отрезок;</w:t>
      </w:r>
      <w:r w:rsidRPr="006A06D6">
        <w:rPr>
          <w:rFonts w:ascii="Times New Roman" w:hAnsi="Times New Roman" w:cs="Times New Roman"/>
          <w:sz w:val="24"/>
          <w:szCs w:val="24"/>
        </w:rPr>
        <w:tab/>
      </w:r>
    </w:p>
    <w:p w:rsidR="00B43C69" w:rsidRPr="006A06D6" w:rsidRDefault="00B43C69" w:rsidP="006A06D6">
      <w:pPr>
        <w:pStyle w:val="a5"/>
        <w:numPr>
          <w:ilvl w:val="0"/>
          <w:numId w:val="16"/>
        </w:numPr>
        <w:rPr>
          <w:rFonts w:ascii="Times New Roman" w:hAnsi="Times New Roman" w:cs="Times New Roman"/>
          <w:w w:val="107"/>
          <w:sz w:val="24"/>
          <w:szCs w:val="24"/>
        </w:rPr>
      </w:pPr>
      <w:r w:rsidRPr="006A06D6">
        <w:rPr>
          <w:rFonts w:ascii="Times New Roman" w:hAnsi="Times New Roman" w:cs="Times New Roman"/>
          <w:spacing w:val="3"/>
          <w:w w:val="107"/>
          <w:sz w:val="24"/>
          <w:szCs w:val="24"/>
        </w:rPr>
        <w:t>строить на клетчатой бумаге прямоугольник (квадрат)</w:t>
      </w:r>
      <w:r w:rsidRPr="006A06D6">
        <w:rPr>
          <w:rFonts w:ascii="Times New Roman" w:hAnsi="Times New Roman" w:cs="Times New Roman"/>
          <w:spacing w:val="3"/>
          <w:w w:val="107"/>
          <w:sz w:val="24"/>
          <w:szCs w:val="24"/>
        </w:rPr>
        <w:br/>
      </w:r>
      <w:r w:rsidRPr="006A06D6">
        <w:rPr>
          <w:rFonts w:ascii="Times New Roman" w:hAnsi="Times New Roman" w:cs="Times New Roman"/>
          <w:spacing w:val="5"/>
          <w:w w:val="107"/>
          <w:sz w:val="24"/>
          <w:szCs w:val="24"/>
        </w:rPr>
        <w:t>по заданным длинам сторон.</w:t>
      </w:r>
    </w:p>
    <w:p w:rsidR="00B43C69" w:rsidRPr="002148F5" w:rsidRDefault="00B43C69" w:rsidP="006A06D6">
      <w:pPr>
        <w:pStyle w:val="a5"/>
      </w:pPr>
    </w:p>
    <w:p w:rsidR="00067336" w:rsidRDefault="00067336" w:rsidP="00067336">
      <w:pPr>
        <w:pStyle w:val="a6"/>
        <w:tabs>
          <w:tab w:val="left" w:pos="1134"/>
        </w:tabs>
        <w:spacing w:after="0"/>
        <w:jc w:val="center"/>
        <w:rPr>
          <w:b/>
        </w:rPr>
      </w:pPr>
    </w:p>
    <w:p w:rsidR="00067336" w:rsidRDefault="00067336" w:rsidP="00067336">
      <w:pPr>
        <w:pStyle w:val="a6"/>
        <w:tabs>
          <w:tab w:val="left" w:pos="1134"/>
        </w:tabs>
        <w:spacing w:after="0"/>
        <w:jc w:val="center"/>
        <w:rPr>
          <w:b/>
        </w:rPr>
      </w:pPr>
    </w:p>
    <w:p w:rsidR="00B43C69" w:rsidRPr="00067336" w:rsidRDefault="00B43C69" w:rsidP="00067336">
      <w:pPr>
        <w:pStyle w:val="a6"/>
        <w:tabs>
          <w:tab w:val="left" w:pos="1134"/>
        </w:tabs>
        <w:spacing w:after="0"/>
        <w:jc w:val="center"/>
        <w:rPr>
          <w:b/>
        </w:rPr>
      </w:pPr>
      <w:r w:rsidRPr="00067336">
        <w:rPr>
          <w:b/>
        </w:rPr>
        <w:t>Перечень учебно-методического обеспечения</w:t>
      </w:r>
    </w:p>
    <w:p w:rsidR="00B43C69" w:rsidRPr="00042BD2" w:rsidRDefault="00B43C69" w:rsidP="00B43C69">
      <w:pPr>
        <w:pStyle w:val="a3"/>
        <w:spacing w:before="0" w:beforeAutospacing="0" w:after="0" w:afterAutospacing="0"/>
        <w:ind w:left="-180"/>
        <w:rPr>
          <w:b/>
          <w:color w:val="FF0000"/>
          <w:sz w:val="16"/>
          <w:szCs w:val="16"/>
        </w:rPr>
      </w:pPr>
      <w:r w:rsidRPr="00067336">
        <w:t xml:space="preserve">            </w:t>
      </w:r>
    </w:p>
    <w:p w:rsidR="00B43C69" w:rsidRDefault="00B43C69" w:rsidP="00B43C69">
      <w:pPr>
        <w:pStyle w:val="a3"/>
        <w:spacing w:before="0" w:beforeAutospacing="0" w:after="0" w:afterAutospacing="0"/>
        <w:ind w:firstLine="540"/>
        <w:jc w:val="both"/>
      </w:pPr>
      <w:r>
        <w:t xml:space="preserve">Моро М. И. Математика: учебник для </w:t>
      </w:r>
      <w:r w:rsidR="00CA2198">
        <w:t>4</w:t>
      </w:r>
      <w:r>
        <w:t xml:space="preserve"> класса / М. И. Моро, М. А. </w:t>
      </w:r>
      <w:proofErr w:type="spellStart"/>
      <w:r>
        <w:t>Бантова</w:t>
      </w:r>
      <w:proofErr w:type="spellEnd"/>
      <w:r>
        <w:t>, С. И. Волкова и др.: в 2 ч. — М.: Просвещение, 20</w:t>
      </w:r>
      <w:r w:rsidR="00F30820">
        <w:t>11</w:t>
      </w:r>
      <w:r>
        <w:t xml:space="preserve"> </w:t>
      </w:r>
    </w:p>
    <w:p w:rsidR="00F30820" w:rsidRPr="0010211E" w:rsidRDefault="00F30820" w:rsidP="00F30820">
      <w:pPr>
        <w:pStyle w:val="a3"/>
        <w:spacing w:before="0" w:beforeAutospacing="0" w:after="0" w:afterAutospacing="0"/>
        <w:ind w:left="567" w:hanging="27"/>
        <w:jc w:val="both"/>
      </w:pPr>
      <w:r w:rsidRPr="0010211E">
        <w:t xml:space="preserve">В. Н. </w:t>
      </w:r>
      <w:proofErr w:type="spellStart"/>
      <w:r w:rsidRPr="0010211E">
        <w:t>Рудницкая</w:t>
      </w:r>
      <w:proofErr w:type="spellEnd"/>
      <w:r w:rsidRPr="0010211E">
        <w:t xml:space="preserve"> </w:t>
      </w:r>
      <w:r>
        <w:t>В.Н.</w:t>
      </w:r>
      <w:r w:rsidRPr="0010211E">
        <w:t>Тесты по математике к учебнику М. И. Моро и др. «Математика. В 2-х частях. 4 класс». М.: Экзамен, 201</w:t>
      </w:r>
      <w:r w:rsidR="00067336">
        <w:t>2</w:t>
      </w:r>
    </w:p>
    <w:p w:rsidR="00B43C69" w:rsidRPr="00067336" w:rsidRDefault="00067336" w:rsidP="00F30820">
      <w:pPr>
        <w:shd w:val="clear" w:color="auto" w:fill="FFFFFF"/>
        <w:ind w:left="-180" w:firstLine="720"/>
        <w:rPr>
          <w:rFonts w:ascii="Times New Roman" w:hAnsi="Times New Roman" w:cs="Times New Roman"/>
          <w:sz w:val="24"/>
          <w:szCs w:val="24"/>
        </w:rPr>
      </w:pPr>
      <w:r w:rsidRPr="00067336">
        <w:rPr>
          <w:rFonts w:ascii="Times New Roman" w:hAnsi="Times New Roman" w:cs="Times New Roman"/>
          <w:sz w:val="24"/>
          <w:szCs w:val="24"/>
        </w:rPr>
        <w:t>С.И. Волкова Проверочные работы 4 класс - М.: Просвещение, 2012</w:t>
      </w:r>
    </w:p>
    <w:p w:rsidR="00F30820" w:rsidRDefault="00F30820" w:rsidP="00F308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36" w:rsidRDefault="00067336" w:rsidP="0006733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36" w:rsidRDefault="00067336" w:rsidP="0006733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36" w:rsidRDefault="00067336" w:rsidP="0006733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42" w:rsidRDefault="00977242" w:rsidP="0006733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69" w:rsidRPr="00042BD2" w:rsidRDefault="00042BD2" w:rsidP="000673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42BD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185"/>
        <w:gridCol w:w="1519"/>
        <w:gridCol w:w="625"/>
        <w:gridCol w:w="626"/>
        <w:gridCol w:w="626"/>
        <w:gridCol w:w="626"/>
        <w:gridCol w:w="626"/>
        <w:gridCol w:w="607"/>
      </w:tblGrid>
      <w:tr w:rsidR="00C473FC" w:rsidRPr="00042BD2" w:rsidTr="00C473FC">
        <w:trPr>
          <w:trHeight w:val="5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D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473FC" w:rsidRPr="00042BD2" w:rsidTr="00C473FC">
        <w:trPr>
          <w:cantSplit/>
          <w:trHeight w:val="18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3FC" w:rsidRPr="00042BD2" w:rsidRDefault="00C473FC" w:rsidP="005D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3FC" w:rsidRPr="00042BD2" w:rsidRDefault="00C473FC" w:rsidP="005D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3FC" w:rsidRPr="00042BD2" w:rsidRDefault="00C473FC" w:rsidP="005D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3FC" w:rsidRDefault="00C473FC" w:rsidP="00B27FDB">
            <w:pPr>
              <w:pStyle w:val="a5"/>
              <w:jc w:val="center"/>
            </w:pPr>
          </w:p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27FD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</w:t>
            </w:r>
            <w:r w:rsidRPr="00B27FDB">
              <w:rPr>
                <w:rFonts w:ascii="Times New Roman" w:hAnsi="Times New Roman" w:cs="Times New Roman"/>
                <w:b/>
              </w:rPr>
              <w:t>ая</w:t>
            </w:r>
          </w:p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27FDB">
              <w:rPr>
                <w:rFonts w:ascii="Times New Roman" w:hAnsi="Times New Roman" w:cs="Times New Roman"/>
                <w:b/>
              </w:rPr>
              <w:t>работа</w:t>
            </w:r>
          </w:p>
          <w:p w:rsidR="00C473FC" w:rsidRPr="00042BD2" w:rsidRDefault="00C473FC" w:rsidP="00B27FDB">
            <w:pPr>
              <w:pStyle w:val="a5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27FDB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27FDB">
              <w:rPr>
                <w:rFonts w:ascii="Times New Roman" w:hAnsi="Times New Roman" w:cs="Times New Roman"/>
                <w:b/>
              </w:rPr>
              <w:t>контрольная</w:t>
            </w:r>
          </w:p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27FDB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7FDB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27FDB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73FC" w:rsidRPr="00B27FDB" w:rsidRDefault="00C473FC" w:rsidP="00B27FD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473FC" w:rsidRPr="00B02F74" w:rsidRDefault="00C473FC" w:rsidP="00B02F7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02F74">
              <w:rPr>
                <w:rFonts w:ascii="Times New Roman" w:hAnsi="Times New Roman" w:cs="Times New Roman"/>
                <w:b/>
              </w:rPr>
              <w:t>арифметический</w:t>
            </w:r>
          </w:p>
          <w:p w:rsidR="00C473FC" w:rsidRPr="00B02F74" w:rsidRDefault="00C473FC" w:rsidP="00B02F7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02F74">
              <w:rPr>
                <w:rFonts w:ascii="Times New Roman" w:hAnsi="Times New Roman" w:cs="Times New Roman"/>
                <w:b/>
              </w:rPr>
              <w:t>диктант</w:t>
            </w:r>
          </w:p>
        </w:tc>
      </w:tr>
      <w:tr w:rsidR="00C473FC" w:rsidRPr="00042BD2" w:rsidTr="00C473FC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042B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 1000 (продолжение)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A2198" w:rsidRDefault="00C473FC" w:rsidP="00C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98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B27FDB">
            <w:pPr>
              <w:pStyle w:val="a5"/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27FDB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02F74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73FC" w:rsidRPr="00042BD2" w:rsidTr="00C473FC">
        <w:trPr>
          <w:trHeight w:val="5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Нумерация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04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10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3FC" w:rsidRPr="00042BD2" w:rsidTr="00C473FC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>Величины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CA2198">
            <w:pPr>
              <w:jc w:val="center"/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3FC" w:rsidRPr="00042BD2" w:rsidTr="00C473FC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>Сложение и вычитание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042BD2">
            <w:pPr>
              <w:jc w:val="center"/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3FC" w:rsidRPr="00042BD2" w:rsidTr="00C473FC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6C3C2D">
            <w:pP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color w:val="000000"/>
                <w:spacing w:val="13"/>
                <w:sz w:val="24"/>
                <w:szCs w:val="24"/>
              </w:rPr>
              <w:t>Умножение и деление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CA2198">
            <w:pPr>
              <w:jc w:val="center"/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73FC" w:rsidRPr="00042BD2" w:rsidTr="00C473FC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C473FC">
            <w:pP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BE2A6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CA2198">
            <w:pPr>
              <w:jc w:val="center"/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</w:pPr>
            <w:r w:rsidRPr="00BE2A6F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042BD2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73FC" w:rsidRPr="00042BD2" w:rsidTr="00C473FC">
        <w:trPr>
          <w:trHeight w:val="5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BE2A6F" w:rsidRDefault="00C473FC" w:rsidP="005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3FC" w:rsidRPr="00C473FC" w:rsidRDefault="00C473FC" w:rsidP="00C473F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7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042BD2">
            <w:pPr>
              <w:jc w:val="center"/>
              <w:rPr>
                <w:rFonts w:ascii="Times New Roman" w:eastAsia="Calibri" w:hAnsi="Times New Roman" w:cs="Times New Roman"/>
                <w:b/>
                <w:spacing w:val="12"/>
                <w:sz w:val="24"/>
                <w:szCs w:val="24"/>
              </w:rPr>
            </w:pPr>
            <w:r w:rsidRPr="00C473FC">
              <w:rPr>
                <w:rFonts w:ascii="Times New Roman" w:eastAsia="Calibri" w:hAnsi="Times New Roman" w:cs="Times New Roman"/>
                <w:b/>
                <w:spacing w:val="12"/>
                <w:sz w:val="24"/>
                <w:szCs w:val="24"/>
              </w:rPr>
              <w:t>136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C" w:rsidRPr="00C473FC" w:rsidRDefault="00C473FC" w:rsidP="005D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F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B43C69" w:rsidRPr="00042BD2" w:rsidRDefault="00B43C69" w:rsidP="00B43C69">
      <w:pPr>
        <w:shd w:val="clear" w:color="auto" w:fill="FFFFFF"/>
        <w:ind w:left="-1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43C69" w:rsidRDefault="00B43C69" w:rsidP="00B43C69">
      <w:pPr>
        <w:shd w:val="clear" w:color="auto" w:fill="FFFFFF"/>
        <w:ind w:left="-180" w:firstLine="720"/>
        <w:jc w:val="center"/>
        <w:rPr>
          <w:b/>
        </w:rPr>
      </w:pPr>
    </w:p>
    <w:p w:rsidR="00B43C69" w:rsidRDefault="00B43C69" w:rsidP="00B43C69">
      <w:pPr>
        <w:shd w:val="clear" w:color="auto" w:fill="FFFFFF"/>
      </w:pPr>
    </w:p>
    <w:p w:rsidR="00B43C69" w:rsidRDefault="00B43C69" w:rsidP="00B43C69">
      <w:pPr>
        <w:jc w:val="center"/>
        <w:rPr>
          <w:b/>
          <w:sz w:val="36"/>
          <w:szCs w:val="36"/>
        </w:rPr>
      </w:pPr>
    </w:p>
    <w:p w:rsidR="00CA2198" w:rsidRDefault="00CA2198" w:rsidP="00CA2198">
      <w:pPr>
        <w:rPr>
          <w:b/>
          <w:sz w:val="36"/>
          <w:szCs w:val="36"/>
        </w:rPr>
      </w:pPr>
    </w:p>
    <w:p w:rsidR="006A06D6" w:rsidRPr="006A06D6" w:rsidRDefault="00067336" w:rsidP="00CA2198">
      <w:pPr>
        <w:rPr>
          <w:b/>
          <w:sz w:val="24"/>
          <w:szCs w:val="24"/>
        </w:rPr>
      </w:pPr>
      <w:r w:rsidRPr="00C508E4">
        <w:rPr>
          <w:bCs/>
          <w:i/>
          <w:color w:val="C8141A"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439.5pt">
            <v:imagedata r:id="rId6" o:title=""/>
          </v:shape>
        </w:pict>
      </w:r>
    </w:p>
    <w:p w:rsidR="006A06D6" w:rsidRDefault="006A06D6" w:rsidP="006A06D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198" w:rsidRPr="00E713A3" w:rsidRDefault="00CA2198" w:rsidP="006A06D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A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 – тематическое планирование</w:t>
      </w:r>
    </w:p>
    <w:p w:rsidR="00CA2198" w:rsidRPr="00E713A3" w:rsidRDefault="00CA2198" w:rsidP="00CA21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13A3">
        <w:rPr>
          <w:rFonts w:ascii="Times New Roman" w:hAnsi="Times New Roman" w:cs="Times New Roman"/>
          <w:sz w:val="24"/>
          <w:szCs w:val="24"/>
        </w:rPr>
        <w:t>на 2012/2013 учебный год</w:t>
      </w:r>
    </w:p>
    <w:p w:rsidR="00CA2198" w:rsidRPr="00CA2198" w:rsidRDefault="00CA2198" w:rsidP="00CA2198">
      <w:pPr>
        <w:pStyle w:val="a5"/>
        <w:rPr>
          <w:rFonts w:ascii="Times New Roman" w:hAnsi="Times New Roman" w:cs="Times New Roman"/>
          <w:sz w:val="24"/>
          <w:szCs w:val="24"/>
        </w:rPr>
      </w:pPr>
      <w:r w:rsidRPr="00CA219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CA2198" w:rsidRPr="00CA2198" w:rsidRDefault="00CA2198" w:rsidP="00CA2198">
      <w:pPr>
        <w:pStyle w:val="a5"/>
        <w:rPr>
          <w:rFonts w:ascii="Times New Roman" w:hAnsi="Times New Roman" w:cs="Times New Roman"/>
          <w:sz w:val="24"/>
          <w:szCs w:val="24"/>
        </w:rPr>
      </w:pPr>
      <w:r w:rsidRPr="00CA2198">
        <w:rPr>
          <w:rFonts w:ascii="Times New Roman" w:hAnsi="Times New Roman" w:cs="Times New Roman"/>
          <w:sz w:val="24"/>
          <w:szCs w:val="24"/>
        </w:rPr>
        <w:t>Класс 4 «А»</w:t>
      </w:r>
    </w:p>
    <w:p w:rsidR="00CA2198" w:rsidRPr="00CA2198" w:rsidRDefault="00CA2198" w:rsidP="00CA2198">
      <w:pPr>
        <w:pStyle w:val="a5"/>
        <w:rPr>
          <w:rFonts w:ascii="Times New Roman" w:hAnsi="Times New Roman" w:cs="Times New Roman"/>
          <w:sz w:val="24"/>
          <w:szCs w:val="24"/>
        </w:rPr>
      </w:pPr>
      <w:r w:rsidRPr="00CA2198">
        <w:rPr>
          <w:rFonts w:ascii="Times New Roman" w:hAnsi="Times New Roman" w:cs="Times New Roman"/>
          <w:sz w:val="24"/>
          <w:szCs w:val="24"/>
        </w:rPr>
        <w:t>УМК  «Школа России»</w:t>
      </w:r>
    </w:p>
    <w:tbl>
      <w:tblPr>
        <w:tblStyle w:val="a8"/>
        <w:tblpPr w:leftFromText="180" w:rightFromText="180" w:vertAnchor="text" w:horzAnchor="margin" w:tblpXSpec="center" w:tblpY="249"/>
        <w:tblW w:w="15818" w:type="dxa"/>
        <w:tblLook w:val="01E0"/>
      </w:tblPr>
      <w:tblGrid>
        <w:gridCol w:w="817"/>
        <w:gridCol w:w="810"/>
        <w:gridCol w:w="857"/>
        <w:gridCol w:w="785"/>
        <w:gridCol w:w="5332"/>
        <w:gridCol w:w="1610"/>
        <w:gridCol w:w="2053"/>
        <w:gridCol w:w="2059"/>
        <w:gridCol w:w="1495"/>
      </w:tblGrid>
      <w:tr w:rsidR="00CA2198" w:rsidTr="00CA2198"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контроля 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ТСО, эксперимент, наглядные пособия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0C1088">
            <w:pPr>
              <w:jc w:val="center"/>
              <w:rPr>
                <w:b/>
              </w:rPr>
            </w:pPr>
            <w:r>
              <w:rPr>
                <w:b/>
              </w:rPr>
              <w:t>страница учебника</w:t>
            </w:r>
          </w:p>
        </w:tc>
      </w:tr>
      <w:tr w:rsidR="00CA2198" w:rsidTr="00315381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с начала года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jc w:val="center"/>
              <w:rPr>
                <w:b/>
              </w:rPr>
            </w:pPr>
            <w:r>
              <w:rPr>
                <w:b/>
              </w:rPr>
              <w:t>по 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Default="00CA2198" w:rsidP="00CA2198">
            <w:pPr>
              <w:rPr>
                <w:b/>
              </w:rPr>
            </w:pPr>
          </w:p>
        </w:tc>
      </w:tr>
      <w:tr w:rsidR="000C1088" w:rsidTr="005D67E9">
        <w:trPr>
          <w:trHeight w:val="189"/>
        </w:trPr>
        <w:tc>
          <w:tcPr>
            <w:tcW w:w="15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0C1088" w:rsidRDefault="000C1088" w:rsidP="000C1088">
            <w:pPr>
              <w:jc w:val="center"/>
              <w:rPr>
                <w:sz w:val="24"/>
                <w:szCs w:val="24"/>
              </w:rPr>
            </w:pPr>
            <w:r w:rsidRPr="000C1088">
              <w:rPr>
                <w:b/>
                <w:bCs/>
                <w:sz w:val="24"/>
                <w:szCs w:val="24"/>
              </w:rPr>
              <w:t>Числа от 1 до 1000 (продолжение)</w:t>
            </w:r>
            <w:r>
              <w:rPr>
                <w:b/>
                <w:bCs/>
                <w:sz w:val="24"/>
                <w:szCs w:val="24"/>
              </w:rPr>
              <w:t xml:space="preserve"> -11ч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C1088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C1088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C1088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Нумерация. Счет предметов. Разряды.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C473FC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CA2198">
            <w:r>
              <w:t>4-5</w:t>
            </w:r>
            <w:r w:rsidR="00315381">
              <w:t>, 18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Четыре арифметических действия.</w:t>
            </w:r>
          </w:p>
          <w:p w:rsidR="00000F73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Числовые выражения. Порядок выполнения действий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000F73">
            <w:r>
              <w:t>6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Сложение и вычитание.</w:t>
            </w:r>
          </w:p>
          <w:p w:rsidR="006B7B2F" w:rsidRPr="006B7B2F" w:rsidRDefault="006B7B2F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E96608" w:rsidP="00E96608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6B7B2F">
              <w:rPr>
                <w:sz w:val="22"/>
                <w:szCs w:val="22"/>
              </w:rPr>
              <w:t>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CA2198">
            <w:r>
              <w:t>7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Нахождение суммы нескольких слагаемых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CA2198">
            <w:r>
              <w:t>8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000F73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Вычитание трёхзначных чисел.</w:t>
            </w:r>
          </w:p>
          <w:p w:rsidR="00B02F74" w:rsidRPr="006B7B2F" w:rsidRDefault="00B02F74" w:rsidP="00000F73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02F74" w:rsidP="00B02F74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E96608">
              <w:rPr>
                <w:sz w:val="22"/>
                <w:szCs w:val="22"/>
              </w:rPr>
              <w:t>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000F73">
            <w:r>
              <w:t>9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 xml:space="preserve">Приемы письменного умножения трехзначных чисел </w:t>
            </w:r>
            <w:proofErr w:type="gramStart"/>
            <w:r w:rsidRPr="006B7B2F">
              <w:rPr>
                <w:sz w:val="22"/>
                <w:szCs w:val="22"/>
              </w:rPr>
              <w:t>на</w:t>
            </w:r>
            <w:proofErr w:type="gramEnd"/>
            <w:r w:rsidRPr="006B7B2F">
              <w:rPr>
                <w:sz w:val="22"/>
                <w:szCs w:val="22"/>
              </w:rPr>
              <w:t xml:space="preserve"> однозначные.</w:t>
            </w:r>
            <w:r w:rsidR="006B7B2F" w:rsidRPr="006B7B2F">
              <w:rPr>
                <w:sz w:val="22"/>
                <w:szCs w:val="22"/>
              </w:rPr>
              <w:t xml:space="preserve"> Тест.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коллективная</w:t>
            </w:r>
          </w:p>
          <w:p w:rsidR="003B2CF3" w:rsidRDefault="003B2CF3" w:rsidP="00CA2198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E96608" w:rsidP="00E96608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Pr="006B7B2F">
              <w:rPr>
                <w:sz w:val="22"/>
                <w:szCs w:val="22"/>
              </w:rPr>
              <w:t>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CA2198">
            <w:r>
              <w:t>10</w:t>
            </w:r>
            <w:r w:rsidR="00315381">
              <w:t>-11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315381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Приемы письменного деления на однозначное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E96608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315381">
            <w:r>
              <w:t>1</w:t>
            </w:r>
            <w:r w:rsidR="00315381">
              <w:t>2, 18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6B7B2F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000F73" w:rsidP="006B7B2F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1" w:rsidRPr="006B7B2F" w:rsidRDefault="00315381" w:rsidP="00315381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6B7B2F">
              <w:rPr>
                <w:sz w:val="22"/>
                <w:szCs w:val="22"/>
              </w:rPr>
              <w:t>изученного</w:t>
            </w:r>
            <w:proofErr w:type="gramEnd"/>
            <w:r w:rsidRPr="006B7B2F">
              <w:rPr>
                <w:sz w:val="22"/>
                <w:szCs w:val="22"/>
              </w:rPr>
              <w:t>.</w:t>
            </w:r>
          </w:p>
          <w:p w:rsidR="000C1088" w:rsidRDefault="00315381" w:rsidP="00315381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Приемы письменного деления на однозначное число</w:t>
            </w:r>
          </w:p>
          <w:p w:rsidR="00315381" w:rsidRPr="006B7B2F" w:rsidRDefault="00315381" w:rsidP="00315381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E96608" w:rsidP="00E96608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Pr="006B7B2F">
              <w:rPr>
                <w:sz w:val="22"/>
                <w:szCs w:val="22"/>
              </w:rPr>
              <w:t>ес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00F73" w:rsidP="00315381">
            <w:r>
              <w:t>1</w:t>
            </w:r>
            <w:r w:rsidR="00315381">
              <w:t>3-14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6B7B2F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B7B2F" w:rsidRDefault="006B7B2F" w:rsidP="00CA2198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1" w:rsidRPr="006B7B2F" w:rsidRDefault="00315381" w:rsidP="00315381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6B7B2F">
              <w:rPr>
                <w:sz w:val="22"/>
                <w:szCs w:val="22"/>
              </w:rPr>
              <w:t>изученного</w:t>
            </w:r>
            <w:proofErr w:type="gramEnd"/>
            <w:r w:rsidRPr="006B7B2F">
              <w:rPr>
                <w:sz w:val="22"/>
                <w:szCs w:val="22"/>
              </w:rPr>
              <w:t>.</w:t>
            </w:r>
          </w:p>
          <w:p w:rsidR="000C1088" w:rsidRPr="006B7B2F" w:rsidRDefault="00315381" w:rsidP="00315381">
            <w:pPr>
              <w:rPr>
                <w:sz w:val="22"/>
                <w:szCs w:val="22"/>
              </w:rPr>
            </w:pPr>
            <w:r w:rsidRPr="006B7B2F">
              <w:rPr>
                <w:sz w:val="22"/>
                <w:szCs w:val="22"/>
              </w:rPr>
              <w:t>Приемы письменного деления на однозначное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6B7B2F" w:rsidP="00315381">
            <w:r>
              <w:t>1</w:t>
            </w:r>
            <w:r w:rsidR="00315381">
              <w:t>5, 19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15381" w:rsidRDefault="006B7B2F" w:rsidP="00CA2198">
            <w:pPr>
              <w:rPr>
                <w:sz w:val="22"/>
                <w:szCs w:val="22"/>
              </w:rPr>
            </w:pPr>
            <w:r w:rsidRPr="00315381">
              <w:rPr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15381" w:rsidRDefault="006B7B2F" w:rsidP="00CA2198">
            <w:pPr>
              <w:rPr>
                <w:sz w:val="22"/>
                <w:szCs w:val="22"/>
              </w:rPr>
            </w:pPr>
            <w:r w:rsidRPr="00315381">
              <w:rPr>
                <w:sz w:val="22"/>
                <w:szCs w:val="22"/>
              </w:rPr>
              <w:t>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1" w:rsidRPr="00605ACE" w:rsidRDefault="00315381" w:rsidP="00CA2198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работа №1.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02F74" w:rsidP="00B02F74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315381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15381" w:rsidRDefault="006B7B2F" w:rsidP="00CA2198">
            <w:pPr>
              <w:rPr>
                <w:sz w:val="22"/>
                <w:szCs w:val="22"/>
              </w:rPr>
            </w:pPr>
            <w:r w:rsidRPr="00315381">
              <w:rPr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15381" w:rsidRDefault="006B7B2F" w:rsidP="00CA2198">
            <w:pPr>
              <w:rPr>
                <w:sz w:val="22"/>
                <w:szCs w:val="22"/>
              </w:rPr>
            </w:pPr>
            <w:r w:rsidRPr="00315381">
              <w:rPr>
                <w:sz w:val="22"/>
                <w:szCs w:val="22"/>
              </w:rPr>
              <w:t>11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81" w:rsidRPr="00315381" w:rsidRDefault="00315381" w:rsidP="00315381">
            <w:pPr>
              <w:rPr>
                <w:sz w:val="22"/>
                <w:szCs w:val="22"/>
              </w:rPr>
            </w:pPr>
            <w:r w:rsidRPr="00315381">
              <w:rPr>
                <w:sz w:val="22"/>
                <w:szCs w:val="22"/>
              </w:rPr>
              <w:t>Анализ и исправление ошибок.</w:t>
            </w:r>
          </w:p>
          <w:p w:rsidR="000C1088" w:rsidRPr="00315381" w:rsidRDefault="00315381" w:rsidP="00315381">
            <w:pPr>
              <w:rPr>
                <w:sz w:val="22"/>
                <w:szCs w:val="22"/>
              </w:rPr>
            </w:pPr>
            <w:r w:rsidRPr="00315381">
              <w:rPr>
                <w:sz w:val="22"/>
                <w:szCs w:val="22"/>
              </w:rPr>
              <w:t>Свойства диагоналей прямоугольника, квадрата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CA2198">
            <w:r>
              <w:t>индивидуальная</w:t>
            </w:r>
          </w:p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6B7B2F" w:rsidP="00315381">
            <w:r>
              <w:t>1</w:t>
            </w:r>
            <w:r w:rsidR="00315381">
              <w:t>6-17</w:t>
            </w:r>
          </w:p>
        </w:tc>
      </w:tr>
      <w:tr w:rsidR="00315381" w:rsidTr="005D67E9">
        <w:trPr>
          <w:trHeight w:val="270"/>
        </w:trPr>
        <w:tc>
          <w:tcPr>
            <w:tcW w:w="15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B" w:rsidRDefault="00B27FDB" w:rsidP="00315381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DB">
              <w:rPr>
                <w:b/>
                <w:bCs/>
                <w:sz w:val="24"/>
                <w:szCs w:val="24"/>
              </w:rPr>
              <w:t xml:space="preserve">Числа, которые больше 1000. </w:t>
            </w:r>
          </w:p>
          <w:p w:rsidR="00315381" w:rsidRPr="00315381" w:rsidRDefault="00B27FDB" w:rsidP="0031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="00315381" w:rsidRPr="00315381">
              <w:rPr>
                <w:rFonts w:eastAsia="Calibri"/>
                <w:b/>
                <w:spacing w:val="12"/>
                <w:sz w:val="24"/>
                <w:szCs w:val="24"/>
              </w:rPr>
              <w:t>Нумерация -10ч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F" w:rsidRPr="00E96608" w:rsidRDefault="00B27FDB" w:rsidP="00B27FDB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 xml:space="preserve">Разряды и классы.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27FDB" w:rsidP="00CA2198">
            <w:r>
              <w:t>22-23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Чтение чисел.</w:t>
            </w:r>
            <w:r w:rsidR="00B02F74" w:rsidRPr="006B7B2F">
              <w:rPr>
                <w:sz w:val="22"/>
                <w:szCs w:val="22"/>
              </w:rPr>
              <w:t xml:space="preserve"> Самостоятельная работа.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3B2CF3" w:rsidP="00CA2198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02F74" w:rsidP="00B02F74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6B7B2F">
              <w:rPr>
                <w:sz w:val="22"/>
                <w:szCs w:val="22"/>
              </w:rPr>
              <w:t xml:space="preserve">амостоятельная </w:t>
            </w:r>
            <w:r w:rsidRPr="006B7B2F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27FDB" w:rsidP="00B27FDB">
            <w:r>
              <w:t>24-25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Разрядные слагаемые.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E96608" w:rsidP="00CA2198">
            <w:r>
              <w:t>26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Сравнение чисел</w:t>
            </w:r>
            <w:r>
              <w:rPr>
                <w:sz w:val="22"/>
                <w:szCs w:val="22"/>
              </w:rPr>
              <w:t xml:space="preserve">. </w:t>
            </w:r>
            <w:r w:rsidRPr="006B7B2F">
              <w:rPr>
                <w:sz w:val="22"/>
                <w:szCs w:val="22"/>
              </w:rPr>
              <w:t xml:space="preserve"> Тест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t>коллективная</w:t>
            </w:r>
          </w:p>
          <w:p w:rsidR="000C1088" w:rsidRDefault="003B2CF3" w:rsidP="003B2CF3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E96608" w:rsidP="00E96608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Pr="006B7B2F">
              <w:rPr>
                <w:sz w:val="22"/>
                <w:szCs w:val="22"/>
              </w:rPr>
              <w:t>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27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Увеличение и уменьшение числа в 10, 100, 1000 раз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9A60CA" w:rsidP="00CA2198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E96608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E9660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28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E96608">
              <w:rPr>
                <w:sz w:val="22"/>
                <w:szCs w:val="22"/>
              </w:rPr>
              <w:t>изученного</w:t>
            </w:r>
            <w:proofErr w:type="gramEnd"/>
            <w:r w:rsidRPr="00E96608">
              <w:rPr>
                <w:sz w:val="22"/>
                <w:szCs w:val="22"/>
              </w:rPr>
              <w:t>.</w:t>
            </w:r>
          </w:p>
          <w:p w:rsidR="00E9660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Увеличение и уменьшение числа в 10, 100, 1000 раз</w:t>
            </w:r>
          </w:p>
          <w:p w:rsidR="00E9660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3B2CF3" w:rsidP="00CA2198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E96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96608">
              <w:rPr>
                <w:sz w:val="22"/>
                <w:szCs w:val="22"/>
              </w:rPr>
              <w:t>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29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08" w:rsidRPr="00E96608" w:rsidRDefault="00E96608" w:rsidP="00E9660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E96608">
              <w:rPr>
                <w:sz w:val="22"/>
                <w:szCs w:val="22"/>
              </w:rPr>
              <w:t>изученного</w:t>
            </w:r>
            <w:proofErr w:type="gramEnd"/>
            <w:r w:rsidRPr="00E96608">
              <w:rPr>
                <w:sz w:val="22"/>
                <w:szCs w:val="22"/>
              </w:rPr>
              <w:t>.</w:t>
            </w:r>
          </w:p>
          <w:p w:rsidR="000C1088" w:rsidRPr="00E96608" w:rsidRDefault="00E96608" w:rsidP="00E96608">
            <w:pPr>
              <w:rPr>
                <w:bCs/>
                <w:sz w:val="22"/>
                <w:szCs w:val="22"/>
              </w:rPr>
            </w:pPr>
            <w:r w:rsidRPr="00E96608">
              <w:rPr>
                <w:bCs/>
                <w:sz w:val="22"/>
                <w:szCs w:val="22"/>
              </w:rPr>
              <w:t xml:space="preserve">Числа, которые больше 1000. </w:t>
            </w:r>
          </w:p>
          <w:p w:rsidR="00E96608" w:rsidRPr="00E96608" w:rsidRDefault="00E96608" w:rsidP="00E96608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CA2198">
            <w:r>
              <w:t>групповая</w:t>
            </w:r>
          </w:p>
          <w:p w:rsidR="003B2CF3" w:rsidRDefault="003B2CF3" w:rsidP="00CA2198"/>
          <w:p w:rsidR="000C1088" w:rsidRPr="00E96608" w:rsidRDefault="003B2CF3" w:rsidP="00CA2198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E96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96608">
              <w:rPr>
                <w:sz w:val="22"/>
                <w:szCs w:val="22"/>
              </w:rPr>
              <w:t>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Класс миллионов, класс миллиардов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9A60CA" w:rsidP="00CA2198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30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Луч, числовой луч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31-32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B27FDB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Угол. Виды углов.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9A60CA" w:rsidP="00CA2198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E96608" w:rsidRDefault="00E96608" w:rsidP="00CA2198">
            <w:pPr>
              <w:rPr>
                <w:sz w:val="22"/>
                <w:szCs w:val="22"/>
              </w:rPr>
            </w:pPr>
            <w:r w:rsidRPr="00E96608">
              <w:rPr>
                <w:sz w:val="22"/>
                <w:szCs w:val="22"/>
              </w:rPr>
              <w:t>33-34</w:t>
            </w:r>
          </w:p>
        </w:tc>
      </w:tr>
      <w:tr w:rsidR="00B02F74" w:rsidTr="005D67E9">
        <w:trPr>
          <w:trHeight w:val="270"/>
        </w:trPr>
        <w:tc>
          <w:tcPr>
            <w:tcW w:w="15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B02F74" w:rsidRDefault="00B02F74" w:rsidP="00B02F74">
            <w:pPr>
              <w:jc w:val="center"/>
              <w:rPr>
                <w:b/>
              </w:rPr>
            </w:pPr>
            <w:r w:rsidRPr="00B02F74">
              <w:rPr>
                <w:rFonts w:eastAsia="Calibri"/>
                <w:b/>
                <w:spacing w:val="9"/>
                <w:sz w:val="24"/>
                <w:szCs w:val="24"/>
              </w:rPr>
              <w:t>Величины-15ч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Единица длины – километр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02F74" w:rsidP="00B02F74">
            <w:r>
              <w:t>38-40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Единицы площади – квадратный километр, квадратный миллиметр. Таблица единиц площади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9A60CA" w:rsidP="00CA2198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B02F74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CA2198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B02F74" w:rsidP="00CA2198">
            <w:r>
              <w:t>41</w:t>
            </w:r>
            <w:r w:rsidR="005D67E9">
              <w:t>-42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color w:val="FF0000"/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Измерение площади фигуры с помощью палетки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3B2CF3" w:rsidP="00CA2198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практическая</w:t>
            </w:r>
          </w:p>
          <w:p w:rsidR="000C1088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палетка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45-46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605ACE" w:rsidRDefault="00836E3F" w:rsidP="00605ACE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работа №2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3B2CF3" w:rsidP="00CA2198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E9" w:rsidRPr="00836E3F" w:rsidRDefault="00836E3F" w:rsidP="005D67E9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CA2198">
            <w:pPr>
              <w:rPr>
                <w:sz w:val="22"/>
                <w:szCs w:val="22"/>
              </w:rPr>
            </w:pP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Анализ и исправление ошибок.</w:t>
            </w:r>
          </w:p>
          <w:p w:rsidR="000C1088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Нахождение нескольких долей целого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t>коллективная</w:t>
            </w:r>
          </w:p>
          <w:p w:rsidR="000C1088" w:rsidRPr="00836E3F" w:rsidRDefault="003B2CF3" w:rsidP="003B2CF3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5D6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47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36E3F">
              <w:rPr>
                <w:sz w:val="22"/>
                <w:szCs w:val="22"/>
              </w:rPr>
              <w:t>изученного</w:t>
            </w:r>
            <w:proofErr w:type="gramEnd"/>
            <w:r w:rsidRPr="00836E3F">
              <w:rPr>
                <w:sz w:val="22"/>
                <w:szCs w:val="22"/>
              </w:rPr>
              <w:t>.</w:t>
            </w:r>
          </w:p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Нахождение нескольких долей целого</w:t>
            </w:r>
          </w:p>
          <w:p w:rsidR="000C1088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3B2CF3" w:rsidP="00CA2198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5D67E9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48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36E3F">
              <w:rPr>
                <w:sz w:val="22"/>
                <w:szCs w:val="22"/>
              </w:rPr>
              <w:t>изученного</w:t>
            </w:r>
            <w:proofErr w:type="gramEnd"/>
            <w:r w:rsidRPr="00836E3F">
              <w:rPr>
                <w:sz w:val="22"/>
                <w:szCs w:val="22"/>
              </w:rPr>
              <w:t xml:space="preserve">. </w:t>
            </w:r>
          </w:p>
          <w:p w:rsidR="005D67E9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Единицы длины, единицы площади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9A60CA" w:rsidP="00CA2198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5D67E9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57-58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Единицы массы. Тонна. Центнер.</w:t>
            </w:r>
          </w:p>
          <w:p w:rsidR="000C1088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 xml:space="preserve">  Таблица единиц массы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3B2CF3" w:rsidP="00CA2198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49-50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5D67E9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Единицы времени.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3B2CF3" w:rsidP="00CA2198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0C1088" w:rsidP="00836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интерактивный</w:t>
            </w:r>
          </w:p>
          <w:p w:rsidR="0036388F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51</w:t>
            </w:r>
          </w:p>
        </w:tc>
      </w:tr>
      <w:tr w:rsidR="000C1088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Default="000C1088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Время от 0 часов до 24 часов.</w:t>
            </w:r>
          </w:p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9A60CA" w:rsidP="00CA2198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36388F" w:rsidRDefault="000C1088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8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52</w:t>
            </w:r>
          </w:p>
        </w:tc>
      </w:tr>
      <w:tr w:rsidR="00B02F74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Default="00B02F74" w:rsidP="00CA219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Default="00B02F74" w:rsidP="00CA219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B02F74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9A60CA" w:rsidP="00CA2198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B02F74" w:rsidP="00CA2198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B02F74" w:rsidP="00CA2198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4" w:rsidRPr="00836E3F" w:rsidRDefault="00836E3F" w:rsidP="00CA2198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53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Единица времени – секунда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3B2CF3" w:rsidP="00836E3F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54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Единица времени – век. Таблица единиц времени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3B2CF3" w:rsidP="00836E3F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таблица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55-56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36E3F">
              <w:rPr>
                <w:sz w:val="22"/>
                <w:szCs w:val="22"/>
              </w:rPr>
              <w:t>изученного</w:t>
            </w:r>
            <w:proofErr w:type="gramEnd"/>
            <w:r w:rsidRPr="00836E3F">
              <w:rPr>
                <w:sz w:val="22"/>
                <w:szCs w:val="22"/>
              </w:rPr>
              <w:t>. Единицы времени. 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9A60CA" w:rsidP="00836E3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36388F" w:rsidRDefault="00836E3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59-60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15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05ACE" w:rsidRDefault="00836E3F" w:rsidP="00836E3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работа №3</w:t>
            </w:r>
          </w:p>
          <w:p w:rsidR="00836E3F" w:rsidRPr="00836E3F" w:rsidRDefault="00836E3F" w:rsidP="00836E3F">
            <w:pPr>
              <w:rPr>
                <w:sz w:val="22"/>
                <w:szCs w:val="22"/>
              </w:rPr>
            </w:pPr>
            <w:r w:rsidRPr="00836E3F">
              <w:rPr>
                <w:rFonts w:eastAsia="Calibri"/>
                <w:spacing w:val="9"/>
                <w:sz w:val="22"/>
                <w:szCs w:val="22"/>
              </w:rPr>
              <w:t>«Величины»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9A60CA" w:rsidP="00836E3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jc w:val="center"/>
              <w:rPr>
                <w:sz w:val="22"/>
                <w:szCs w:val="22"/>
              </w:rPr>
            </w:pPr>
            <w:r w:rsidRPr="00836E3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</w:tr>
      <w:tr w:rsidR="00836E3F" w:rsidTr="000F3071">
        <w:trPr>
          <w:trHeight w:val="270"/>
        </w:trPr>
        <w:tc>
          <w:tcPr>
            <w:tcW w:w="15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836E3F" w:rsidRDefault="00836E3F" w:rsidP="00836E3F">
            <w:pPr>
              <w:jc w:val="center"/>
              <w:rPr>
                <w:b/>
              </w:rPr>
            </w:pPr>
            <w:r w:rsidRPr="00836E3F">
              <w:rPr>
                <w:rFonts w:eastAsia="Calibri"/>
                <w:b/>
                <w:spacing w:val="9"/>
                <w:sz w:val="24"/>
                <w:szCs w:val="24"/>
              </w:rPr>
              <w:t>Сложение и вычитание-11ч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5" w:rsidRDefault="00DF08C5" w:rsidP="00DF0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исправление ошибок.</w:t>
            </w:r>
          </w:p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Письменные приемы сложения и вычитания.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F568B9">
            <w:r>
              <w:t>62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F568B9">
            <w:pPr>
              <w:tabs>
                <w:tab w:val="center" w:pos="4155"/>
                <w:tab w:val="right" w:pos="8310"/>
              </w:tabs>
              <w:spacing w:line="252" w:lineRule="auto"/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 xml:space="preserve">Вычитание с заниманием единицы через несколько разрядов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836E3F">
            <w:r>
              <w:t>63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Нахождение неизвестного слагаемого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836E3F">
            <w:r>
              <w:t>64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Нахождение неизвестного уменьшаемого, вычитаемого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6C3C2D">
            <w:pPr>
              <w:jc w:val="center"/>
            </w:pPr>
            <w:r w:rsidRPr="00836E3F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36388F" w:rsidP="0036388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836E3F">
            <w:r>
              <w:t>65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Нахождение суммы нескольких слагаемых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6C3C2D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F568B9">
            <w:r>
              <w:t>66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Сложение и вычитание  величин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6C3C2D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F568B9" w:rsidP="00836E3F">
            <w:r>
              <w:t>67</w:t>
            </w:r>
          </w:p>
        </w:tc>
      </w:tr>
      <w:tr w:rsidR="00836E3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836E3F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6C3C2D">
              <w:rPr>
                <w:sz w:val="22"/>
                <w:szCs w:val="22"/>
              </w:rPr>
              <w:t>изученного</w:t>
            </w:r>
            <w:proofErr w:type="gramEnd"/>
            <w:r w:rsidRPr="006C3C2D">
              <w:rPr>
                <w:sz w:val="22"/>
                <w:szCs w:val="22"/>
              </w:rPr>
              <w:t>.</w:t>
            </w:r>
          </w:p>
          <w:p w:rsidR="00F568B9" w:rsidRPr="006C3C2D" w:rsidRDefault="00F568B9" w:rsidP="00836E3F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Сложение и вычитание  величин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9A60CA" w:rsidP="00836E3F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6C3C2D" w:rsidP="006C3C2D">
            <w:pPr>
              <w:jc w:val="center"/>
            </w:pPr>
            <w:r w:rsidRPr="00836E3F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F" w:rsidRDefault="00836E3F" w:rsidP="00836E3F"/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Решение задач на увеличение   числа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3B2CF3" w:rsidP="00F568B9"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6C3C2D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>
            <w:r>
              <w:t>68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Решение задач на  уменьшение    числа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9A60CA" w:rsidP="00F568B9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6C3C2D">
            <w:pPr>
              <w:jc w:val="center"/>
            </w:pPr>
            <w:r w:rsidRPr="00836E3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>
            <w:r>
              <w:t>70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6C3C2D">
              <w:rPr>
                <w:sz w:val="22"/>
                <w:szCs w:val="22"/>
              </w:rPr>
              <w:t>изученного</w:t>
            </w:r>
            <w:proofErr w:type="gramEnd"/>
            <w:r w:rsidRPr="006C3C2D">
              <w:rPr>
                <w:sz w:val="22"/>
                <w:szCs w:val="22"/>
              </w:rPr>
              <w:t>.</w:t>
            </w:r>
            <w:r w:rsidRPr="006C3C2D">
              <w:rPr>
                <w:rFonts w:eastAsia="Calibri"/>
                <w:b/>
                <w:spacing w:val="9"/>
                <w:sz w:val="22"/>
                <w:szCs w:val="22"/>
              </w:rPr>
              <w:t xml:space="preserve"> </w:t>
            </w:r>
            <w:r w:rsidRPr="006C3C2D">
              <w:rPr>
                <w:rFonts w:eastAsia="Calibri"/>
                <w:spacing w:val="9"/>
                <w:sz w:val="22"/>
                <w:szCs w:val="22"/>
              </w:rPr>
              <w:t>Сложение и вычитание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3B2CF3" w:rsidP="00F568B9"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6C3C2D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>
            <w:r>
              <w:t>69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6C3C2D" w:rsidRDefault="00F568B9" w:rsidP="00F568B9">
            <w:pPr>
              <w:rPr>
                <w:sz w:val="22"/>
                <w:szCs w:val="22"/>
              </w:rPr>
            </w:pPr>
            <w:r w:rsidRPr="006C3C2D">
              <w:rPr>
                <w:sz w:val="22"/>
                <w:szCs w:val="22"/>
              </w:rPr>
              <w:t>11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605ACE" w:rsidRDefault="006C3C2D" w:rsidP="006C3C2D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работа № 4</w:t>
            </w:r>
          </w:p>
          <w:p w:rsidR="00F568B9" w:rsidRPr="006C3C2D" w:rsidRDefault="006C3C2D" w:rsidP="00F568B9">
            <w:pPr>
              <w:rPr>
                <w:sz w:val="22"/>
                <w:szCs w:val="22"/>
              </w:rPr>
            </w:pPr>
            <w:r w:rsidRPr="006C3C2D">
              <w:rPr>
                <w:rFonts w:eastAsia="Calibri"/>
                <w:spacing w:val="9"/>
                <w:sz w:val="22"/>
                <w:szCs w:val="22"/>
              </w:rPr>
              <w:t>«Сложение и вычитание»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9A60CA" w:rsidP="00F568B9"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6C3C2D" w:rsidP="006C3C2D">
            <w:pPr>
              <w:jc w:val="center"/>
            </w:pPr>
            <w:r w:rsidRPr="00836E3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36388F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</w:tr>
      <w:tr w:rsidR="006C3C2D" w:rsidTr="000F3071">
        <w:trPr>
          <w:trHeight w:val="270"/>
        </w:trPr>
        <w:tc>
          <w:tcPr>
            <w:tcW w:w="15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6C3C2D" w:rsidRDefault="006C3C2D" w:rsidP="006C3C2D">
            <w:pPr>
              <w:jc w:val="center"/>
              <w:rPr>
                <w:b/>
              </w:rPr>
            </w:pPr>
            <w:r w:rsidRPr="006C3C2D">
              <w:rPr>
                <w:rFonts w:eastAsia="Calibri"/>
                <w:b/>
                <w:color w:val="000000"/>
                <w:spacing w:val="13"/>
                <w:sz w:val="24"/>
                <w:szCs w:val="24"/>
              </w:rPr>
              <w:t>Умножение и деление-73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5" w:rsidRPr="000F3071" w:rsidRDefault="00DF08C5" w:rsidP="00DF08C5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Анализ и исправление ошибок.</w:t>
            </w:r>
          </w:p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Умножение и его свойства. Умножение на 1 и 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t>коллективная</w:t>
            </w:r>
          </w:p>
          <w:p w:rsidR="00F568B9" w:rsidRPr="000F3071" w:rsidRDefault="003B2CF3" w:rsidP="003B2CF3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72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Письменные приемы умножения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73-74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DF08C5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Умножение чисел, запись которых оканчивается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75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Нахождение неизвестного множителя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76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Деление как арифметическое действие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3B2CF3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77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Письменные приёмы деления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3B2CF3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78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5" w:rsidRPr="000F3071" w:rsidRDefault="00DF08C5" w:rsidP="00DF08C5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lastRenderedPageBreak/>
              <w:t>Письменные приёмы деления.</w:t>
            </w:r>
            <w:r w:rsidR="000C5B5D" w:rsidRPr="000F3071">
              <w:rPr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lastRenderedPageBreak/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самостоятельная </w:t>
            </w:r>
            <w:r w:rsidRPr="000F3071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79-80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Нахождение неизвестного делимого, неизвестного делителя.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t>коллективная</w:t>
            </w:r>
          </w:p>
          <w:p w:rsidR="00F568B9" w:rsidRPr="000F3071" w:rsidRDefault="003B2CF3" w:rsidP="003B2CF3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81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DF08C5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82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Деление многозначных чисел на однозначные, </w:t>
            </w:r>
            <w:r w:rsidRPr="000F3071">
              <w:rPr>
                <w:sz w:val="22"/>
                <w:szCs w:val="22"/>
              </w:rPr>
              <w:br/>
              <w:t>когда в записи частного есть нули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3B2CF3" w:rsidP="00F568B9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83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Деление многозначных чисел на </w:t>
            </w:r>
            <w:proofErr w:type="gramStart"/>
            <w:r w:rsidRPr="000F3071">
              <w:rPr>
                <w:sz w:val="22"/>
                <w:szCs w:val="22"/>
              </w:rPr>
              <w:t>однозначные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3B2CF3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84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5D" w:rsidRPr="000F3071" w:rsidRDefault="000C5B5D" w:rsidP="000C5B5D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Деление многозначных чисел на однозначные, </w:t>
            </w:r>
            <w:r w:rsidRPr="000F3071">
              <w:rPr>
                <w:sz w:val="22"/>
                <w:szCs w:val="22"/>
              </w:rPr>
              <w:br/>
              <w:t>когда в записи частного есть нули. 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t>коллективная</w:t>
            </w:r>
          </w:p>
          <w:p w:rsidR="00F568B9" w:rsidRPr="000F3071" w:rsidRDefault="003B2CF3" w:rsidP="003B2CF3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85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86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5D" w:rsidRPr="000F3071" w:rsidRDefault="000C5B5D" w:rsidP="000C5B5D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Деление многозначных чисел на </w:t>
            </w:r>
            <w:proofErr w:type="gramStart"/>
            <w:r w:rsidRPr="000F3071">
              <w:rPr>
                <w:sz w:val="22"/>
                <w:szCs w:val="22"/>
              </w:rPr>
              <w:t>однозначные</w:t>
            </w:r>
            <w:proofErr w:type="gramEnd"/>
          </w:p>
          <w:p w:rsidR="000C5B5D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0C5B5D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88-89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5D" w:rsidRPr="00605ACE" w:rsidRDefault="000C5B5D" w:rsidP="000C5B5D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работа № 5</w:t>
            </w:r>
          </w:p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Умножение и деление многозначных чисел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5D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Анализ и исправление ошибок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3B2CF3" w:rsidP="00F568B9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87</w:t>
            </w:r>
          </w:p>
        </w:tc>
      </w:tr>
      <w:tr w:rsidR="00F568B9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Default="00F568B9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Среднее арифметическое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F568B9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9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90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5D" w:rsidRPr="000F3071" w:rsidRDefault="000C5B5D" w:rsidP="000C5B5D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6C3C2D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Среднее арифметическое. 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9A60CA" w:rsidP="00F568B9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0C5B5D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91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0C5B5D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Скорость.  Взаимосвязь между скоростью, временем и ра</w:t>
            </w:r>
            <w:proofErr w:type="gramStart"/>
            <w:r w:rsidRPr="000F3071">
              <w:rPr>
                <w:sz w:val="22"/>
                <w:szCs w:val="22"/>
              </w:rPr>
              <w:t>с-</w:t>
            </w:r>
            <w:proofErr w:type="gramEnd"/>
            <w:r w:rsidRPr="000F3071">
              <w:rPr>
                <w:sz w:val="22"/>
                <w:szCs w:val="22"/>
              </w:rPr>
              <w:br/>
              <w:t>стоянием</w:t>
            </w:r>
            <w:r w:rsidR="006A3020" w:rsidRPr="000F30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3B2CF3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0C5B5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92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Взаимосвязь между скоростью, временем и расстоянием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CA" w:rsidRDefault="009A60CA" w:rsidP="00F568B9">
            <w:r>
              <w:t>индивидуальная</w:t>
            </w:r>
          </w:p>
          <w:p w:rsidR="006C3C2D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93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Решение задач  на движение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36388F" w:rsidRDefault="006C3C2D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94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Решение задач  на движение</w:t>
            </w:r>
          </w:p>
          <w:p w:rsidR="006A3020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9A60CA" w:rsidP="00F568B9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36388F" w:rsidRDefault="006C3C2D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95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Виды треугольников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9A60CA" w:rsidP="00F568B9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36388F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 w:rsidRPr="0036388F">
              <w:rPr>
                <w:sz w:val="22"/>
                <w:szCs w:val="22"/>
              </w:rPr>
              <w:t>комп</w:t>
            </w:r>
            <w:proofErr w:type="spellEnd"/>
            <w:r w:rsidRPr="0036388F"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</w:t>
            </w:r>
          </w:p>
        </w:tc>
      </w:tr>
      <w:tr w:rsidR="006C3C2D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Default="006C3C2D" w:rsidP="00F568B9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Виды треугольников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3B2CF3" w:rsidP="00F568B9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C3C2D" w:rsidP="000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36388F" w:rsidRDefault="006C3C2D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D" w:rsidRPr="000F3071" w:rsidRDefault="006A3020" w:rsidP="00F568B9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5</w:t>
            </w:r>
          </w:p>
        </w:tc>
      </w:tr>
      <w:tr w:rsidR="006A3020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Default="006A3020" w:rsidP="006A3020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Default="006A3020" w:rsidP="006A302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Построение  треугольника  с помощью угольника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9A60CA" w:rsidP="006A3020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0F3071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36388F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 w:rsidRPr="0036388F">
              <w:rPr>
                <w:sz w:val="22"/>
                <w:szCs w:val="22"/>
              </w:rPr>
              <w:t>интеративная</w:t>
            </w:r>
            <w:proofErr w:type="spellEnd"/>
          </w:p>
          <w:p w:rsidR="0036388F" w:rsidRPr="0036388F" w:rsidRDefault="0036388F" w:rsidP="0036388F">
            <w:pPr>
              <w:jc w:val="center"/>
              <w:rPr>
                <w:sz w:val="22"/>
                <w:szCs w:val="22"/>
              </w:rPr>
            </w:pPr>
            <w:r w:rsidRPr="0036388F">
              <w:rPr>
                <w:sz w:val="22"/>
                <w:szCs w:val="22"/>
              </w:rPr>
              <w:t>доска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20" w:rsidRPr="000F3071" w:rsidRDefault="006A3020" w:rsidP="006A3020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6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Построение  треугольника  с помощью циркуля </w:t>
            </w:r>
            <w:r w:rsidRPr="000F3071">
              <w:rPr>
                <w:sz w:val="22"/>
                <w:szCs w:val="22"/>
              </w:rPr>
              <w:br/>
            </w:r>
            <w:r w:rsidRPr="000F3071">
              <w:rPr>
                <w:sz w:val="22"/>
                <w:szCs w:val="22"/>
              </w:rPr>
              <w:lastRenderedPageBreak/>
              <w:t>и линейки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lastRenderedPageBreak/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интеративная</w:t>
            </w:r>
            <w:proofErr w:type="spellEnd"/>
          </w:p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доска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lastRenderedPageBreak/>
              <w:t>7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605ACE" w:rsidRDefault="0036388F" w:rsidP="0036388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 работа № 6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Умножение числа на произведение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spacing w:line="252" w:lineRule="auto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Письменное умножение на числа, оканчивающиеся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Письменное умножение на числа, оканчивающиеся нулями</w:t>
            </w:r>
            <w:r w:rsidR="009A60CA">
              <w:rPr>
                <w:sz w:val="22"/>
                <w:szCs w:val="22"/>
              </w:rPr>
              <w:t xml:space="preserve">  </w:t>
            </w: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10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79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Письменное умножение двух  чисел, оканчивающихся </w:t>
            </w:r>
            <w:r w:rsidRPr="000F3071">
              <w:rPr>
                <w:sz w:val="22"/>
                <w:szCs w:val="22"/>
              </w:rPr>
              <w:br/>
              <w:t>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11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Решение задач на встречное  движение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B2CF3" w:rsidP="0036388F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12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Перестановка и группировка множителей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13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Деление на числа, оканчивающиеся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19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Решение задач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20,22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Деление с остатком на 10, 100, 1000.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21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B2CF3" w:rsidP="0036388F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23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24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0F3071">
              <w:rPr>
                <w:sz w:val="22"/>
                <w:szCs w:val="22"/>
              </w:rPr>
              <w:t>изученного</w:t>
            </w:r>
            <w:proofErr w:type="gramEnd"/>
            <w:r w:rsidRPr="000F3071">
              <w:rPr>
                <w:sz w:val="22"/>
                <w:szCs w:val="22"/>
              </w:rPr>
              <w:t>.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25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605ACE" w:rsidRDefault="0036388F" w:rsidP="0036388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 работа № 7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 xml:space="preserve">«Умножение и деление на числа, оканчивающиеся нулями»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Письменное деление на числа, оканчивающиеся нулями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26-32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43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Умножение числа на сумму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jc w:val="center"/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0F3071" w:rsidRDefault="0036388F" w:rsidP="0036388F">
            <w:pPr>
              <w:rPr>
                <w:sz w:val="22"/>
                <w:szCs w:val="22"/>
              </w:rPr>
            </w:pPr>
            <w:r w:rsidRPr="000F3071">
              <w:rPr>
                <w:sz w:val="22"/>
                <w:szCs w:val="22"/>
              </w:rPr>
              <w:t>33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Устное  умножение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34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умножение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35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умножение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36-37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умножение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38-39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умножение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41,44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Письменное умножение на трехзначное число. 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42,45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деление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46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деление на двузначное число с остатком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47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rPr>
                <w:sz w:val="22"/>
                <w:szCs w:val="22"/>
              </w:rPr>
            </w:pPr>
          </w:p>
          <w:p w:rsidR="009A60CA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48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49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двузначное число 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50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51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Решение задач изученных видов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52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53,56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двузначное число, когда в частном есть нули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54,57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spacing w:line="252" w:lineRule="auto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Закрепление по теме «Деление  на двузначное число»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58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605ACE" w:rsidRDefault="0036388F" w:rsidP="0036388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 работа № 8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 «Деление на двузначное число»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60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61</w:t>
            </w:r>
          </w:p>
        </w:tc>
      </w:tr>
      <w:tr w:rsidR="0036388F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62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Письменное 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63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t>коллективная</w:t>
            </w:r>
          </w:p>
          <w:p w:rsidR="0036388F" w:rsidRPr="003B3ADA" w:rsidRDefault="003B2CF3" w:rsidP="003B2CF3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65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Решение задач. Деление с остатком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66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Решение задач. Деление с остатком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групповая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67,70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Решение задач изученных видов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rPr>
                <w:sz w:val="22"/>
                <w:szCs w:val="22"/>
              </w:rPr>
            </w:pPr>
          </w:p>
          <w:p w:rsidR="009A60CA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69,71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69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72,75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трехзначное число.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73,74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75,76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 xml:space="preserve">Обобщение </w:t>
            </w:r>
            <w:proofErr w:type="gramStart"/>
            <w:r w:rsidRPr="003B3ADA">
              <w:rPr>
                <w:sz w:val="22"/>
                <w:szCs w:val="22"/>
              </w:rPr>
              <w:t>изученного</w:t>
            </w:r>
            <w:proofErr w:type="gramEnd"/>
            <w:r w:rsidRPr="003B3ADA">
              <w:rPr>
                <w:sz w:val="22"/>
                <w:szCs w:val="22"/>
              </w:rPr>
              <w:t>.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77-79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120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73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605ACE" w:rsidRDefault="0036388F" w:rsidP="0036388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 xml:space="preserve">Контрольная  работа № 9 </w:t>
            </w:r>
          </w:p>
          <w:p w:rsidR="0036388F" w:rsidRPr="003B3ADA" w:rsidRDefault="0036388F" w:rsidP="0036388F">
            <w:pPr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Деление на трехзначное число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jc w:val="center"/>
              <w:rPr>
                <w:sz w:val="22"/>
                <w:szCs w:val="22"/>
              </w:rPr>
            </w:pPr>
            <w:r w:rsidRPr="003B3AD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RPr="003B3ADA" w:rsidTr="009A60CA">
        <w:trPr>
          <w:trHeight w:val="270"/>
        </w:trPr>
        <w:tc>
          <w:tcPr>
            <w:tcW w:w="15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897C4C" w:rsidRDefault="0036388F" w:rsidP="0036388F">
            <w:pPr>
              <w:jc w:val="center"/>
              <w:rPr>
                <w:b/>
              </w:rPr>
            </w:pPr>
            <w:r w:rsidRPr="00897C4C">
              <w:rPr>
                <w:rFonts w:eastAsia="Calibri"/>
                <w:b/>
                <w:color w:val="000000"/>
                <w:sz w:val="24"/>
                <w:szCs w:val="24"/>
              </w:rPr>
              <w:t xml:space="preserve">Систематизация и обобщение </w:t>
            </w:r>
            <w:r w:rsidRPr="00897C4C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изученного- 16 ч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Повторение изученного</w:t>
            </w:r>
            <w:proofErr w:type="gramStart"/>
            <w:r w:rsidRPr="00C473FC">
              <w:rPr>
                <w:sz w:val="22"/>
                <w:szCs w:val="22"/>
              </w:rPr>
              <w:t>.Н</w:t>
            </w:r>
            <w:proofErr w:type="gramEnd"/>
            <w:r w:rsidRPr="00C473FC">
              <w:rPr>
                <w:sz w:val="22"/>
                <w:szCs w:val="22"/>
              </w:rPr>
              <w:t>умерация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9A60CA" w:rsidP="0036388F">
            <w:r>
              <w:t>Коллективная</w:t>
            </w:r>
          </w:p>
          <w:p w:rsidR="009A60CA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интерактивный</w:t>
            </w:r>
          </w:p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80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Выражение. Равенство. Неравенство.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rPr>
                <w:sz w:val="22"/>
                <w:szCs w:val="22"/>
              </w:rPr>
            </w:pPr>
          </w:p>
          <w:p w:rsidR="009A60CA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81,82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Уравнение.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83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Арифметические действия. Сложение и вычитание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84,85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Арифметические действия. Умножение и деление.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86,87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605ACE" w:rsidRDefault="0036388F" w:rsidP="0036388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Контрольная  работа № 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Порядок выполнения действий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  <w:p w:rsidR="009A60CA" w:rsidRPr="00C473FC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88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lastRenderedPageBreak/>
              <w:t xml:space="preserve">Величины.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3" w:rsidRDefault="003B2CF3" w:rsidP="003B2CF3">
            <w:r>
              <w:lastRenderedPageBreak/>
              <w:t>коллективная</w:t>
            </w:r>
          </w:p>
          <w:p w:rsidR="0036388F" w:rsidRPr="00C473FC" w:rsidRDefault="0036388F" w:rsidP="003B2CF3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интерактивный</w:t>
            </w:r>
          </w:p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плакат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lastRenderedPageBreak/>
              <w:t>89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Решение задач. Самостоятельная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Геометрические фигуры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практическая</w:t>
            </w:r>
          </w:p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палетка</w:t>
            </w:r>
          </w:p>
          <w:p w:rsidR="0036388F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интеративная</w:t>
            </w:r>
            <w:proofErr w:type="spellEnd"/>
          </w:p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90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605ACE" w:rsidRDefault="0036388F" w:rsidP="0036388F">
            <w:pPr>
              <w:rPr>
                <w:b/>
                <w:sz w:val="22"/>
                <w:szCs w:val="22"/>
              </w:rPr>
            </w:pPr>
            <w:r w:rsidRPr="00605ACE">
              <w:rPr>
                <w:b/>
                <w:sz w:val="22"/>
                <w:szCs w:val="22"/>
              </w:rPr>
              <w:t>Итоговая контрольная  работа № 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91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C473FC">
              <w:rPr>
                <w:sz w:val="22"/>
                <w:szCs w:val="22"/>
              </w:rPr>
              <w:t>изученного</w:t>
            </w:r>
            <w:proofErr w:type="gramEnd"/>
            <w:r w:rsidRPr="00C473FC">
              <w:rPr>
                <w:sz w:val="22"/>
                <w:szCs w:val="22"/>
              </w:rPr>
              <w:t>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B2CF3" w:rsidP="0036388F">
            <w:pPr>
              <w:rPr>
                <w:sz w:val="22"/>
                <w:szCs w:val="22"/>
              </w:rPr>
            </w:pPr>
            <w:r>
              <w:t>парная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92,93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тест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Анализ и исправление ошибок.</w:t>
            </w:r>
          </w:p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коллективная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95,96</w:t>
            </w:r>
          </w:p>
        </w:tc>
      </w:tr>
      <w:tr w:rsidR="0036388F" w:rsidRPr="003B3ADA" w:rsidTr="000C1088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3B3ADA" w:rsidRDefault="0036388F" w:rsidP="0036388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16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Защита проектных исследовательских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9A60CA" w:rsidP="0036388F">
            <w:pPr>
              <w:rPr>
                <w:sz w:val="22"/>
                <w:szCs w:val="22"/>
              </w:rPr>
            </w:pPr>
            <w:r>
              <w:t>индивидуальная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r w:rsidRPr="00C473FC">
              <w:rPr>
                <w:sz w:val="22"/>
                <w:szCs w:val="22"/>
              </w:rPr>
              <w:t>проект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F" w:rsidRPr="00C473FC" w:rsidRDefault="0036388F" w:rsidP="0036388F">
            <w:pPr>
              <w:rPr>
                <w:sz w:val="22"/>
                <w:szCs w:val="22"/>
              </w:rPr>
            </w:pPr>
          </w:p>
        </w:tc>
      </w:tr>
    </w:tbl>
    <w:p w:rsidR="00CA2198" w:rsidRPr="003B3ADA" w:rsidRDefault="00CA2198" w:rsidP="00CA2198">
      <w:pPr>
        <w:rPr>
          <w:rFonts w:ascii="Times New Roman" w:hAnsi="Times New Roman" w:cs="Times New Roman"/>
        </w:rPr>
      </w:pPr>
    </w:p>
    <w:p w:rsidR="00CA2198" w:rsidRDefault="00CA2198" w:rsidP="00CA2198">
      <w:pPr>
        <w:pStyle w:val="a5"/>
      </w:pPr>
    </w:p>
    <w:p w:rsidR="00CA2198" w:rsidRDefault="00CA2198" w:rsidP="00CA2198"/>
    <w:p w:rsidR="00CA2198" w:rsidRDefault="00CA2198" w:rsidP="00CA2198"/>
    <w:p w:rsidR="00CA2198" w:rsidRDefault="00CA2198" w:rsidP="00CA2198"/>
    <w:p w:rsidR="00D55B83" w:rsidRPr="00D55B83" w:rsidRDefault="00D55B83" w:rsidP="00D55B8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21B2A" w:rsidRDefault="00421B2A"/>
    <w:sectPr w:rsidR="00421B2A" w:rsidSect="00D55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26E8FA"/>
    <w:lvl w:ilvl="0">
      <w:numFmt w:val="bullet"/>
      <w:lvlText w:val="*"/>
      <w:lvlJc w:val="left"/>
    </w:lvl>
  </w:abstractNum>
  <w:abstractNum w:abstractNumId="1">
    <w:nsid w:val="0CAE1552"/>
    <w:multiLevelType w:val="hybridMultilevel"/>
    <w:tmpl w:val="868E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482F"/>
    <w:multiLevelType w:val="hybridMultilevel"/>
    <w:tmpl w:val="0686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C11AF"/>
    <w:multiLevelType w:val="hybridMultilevel"/>
    <w:tmpl w:val="2056C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07FC5"/>
    <w:multiLevelType w:val="hybridMultilevel"/>
    <w:tmpl w:val="8956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57219"/>
    <w:multiLevelType w:val="hybridMultilevel"/>
    <w:tmpl w:val="9D9C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2394C"/>
    <w:multiLevelType w:val="hybridMultilevel"/>
    <w:tmpl w:val="CC54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4781"/>
    <w:multiLevelType w:val="hybridMultilevel"/>
    <w:tmpl w:val="8578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0BCC"/>
    <w:multiLevelType w:val="hybridMultilevel"/>
    <w:tmpl w:val="654C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F706D"/>
    <w:multiLevelType w:val="hybridMultilevel"/>
    <w:tmpl w:val="E84A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12A2"/>
    <w:multiLevelType w:val="multilevel"/>
    <w:tmpl w:val="168A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07554"/>
    <w:multiLevelType w:val="hybridMultilevel"/>
    <w:tmpl w:val="FC06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B83"/>
    <w:rsid w:val="00000F73"/>
    <w:rsid w:val="000247A7"/>
    <w:rsid w:val="00042BD2"/>
    <w:rsid w:val="00044B84"/>
    <w:rsid w:val="00067336"/>
    <w:rsid w:val="000B71D4"/>
    <w:rsid w:val="000C1088"/>
    <w:rsid w:val="000C5B5D"/>
    <w:rsid w:val="000F3071"/>
    <w:rsid w:val="001F02C5"/>
    <w:rsid w:val="00315381"/>
    <w:rsid w:val="0036388F"/>
    <w:rsid w:val="003B2CF3"/>
    <w:rsid w:val="003B3ADA"/>
    <w:rsid w:val="00421B2A"/>
    <w:rsid w:val="005D67E9"/>
    <w:rsid w:val="00605ACE"/>
    <w:rsid w:val="00646DE2"/>
    <w:rsid w:val="006A06D6"/>
    <w:rsid w:val="006A3020"/>
    <w:rsid w:val="006B208B"/>
    <w:rsid w:val="006B7B2F"/>
    <w:rsid w:val="006C3C2D"/>
    <w:rsid w:val="007528DB"/>
    <w:rsid w:val="00797D0A"/>
    <w:rsid w:val="00836E3F"/>
    <w:rsid w:val="00897C4C"/>
    <w:rsid w:val="008E4ACE"/>
    <w:rsid w:val="00977242"/>
    <w:rsid w:val="009861C7"/>
    <w:rsid w:val="009A60CA"/>
    <w:rsid w:val="00A05469"/>
    <w:rsid w:val="00AC62F9"/>
    <w:rsid w:val="00B02F74"/>
    <w:rsid w:val="00B27FDB"/>
    <w:rsid w:val="00B43C69"/>
    <w:rsid w:val="00BE2A6F"/>
    <w:rsid w:val="00C473FC"/>
    <w:rsid w:val="00C508E4"/>
    <w:rsid w:val="00C94EFA"/>
    <w:rsid w:val="00CA2198"/>
    <w:rsid w:val="00CF44A9"/>
    <w:rsid w:val="00D55B83"/>
    <w:rsid w:val="00DD6A90"/>
    <w:rsid w:val="00DF08C5"/>
    <w:rsid w:val="00E54A61"/>
    <w:rsid w:val="00E713A3"/>
    <w:rsid w:val="00E96608"/>
    <w:rsid w:val="00F30820"/>
    <w:rsid w:val="00F568B9"/>
    <w:rsid w:val="00FA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D55B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D55B83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B43C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3C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43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78FD-4F4D-4F50-A11A-192A092A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dcterms:created xsi:type="dcterms:W3CDTF">2012-07-03T09:18:00Z</dcterms:created>
  <dcterms:modified xsi:type="dcterms:W3CDTF">2012-09-25T15:40:00Z</dcterms:modified>
</cp:coreProperties>
</file>