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8" w:rsidRDefault="009436F8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9436F8" w:rsidRDefault="009436F8" w:rsidP="009436F8"/>
    <w:p w:rsidR="009436F8" w:rsidRDefault="009436F8" w:rsidP="009436F8"/>
    <w:p w:rsidR="009436F8" w:rsidRPr="0075614E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36"/>
          <w:szCs w:val="36"/>
        </w:rPr>
      </w:pPr>
    </w:p>
    <w:p w:rsidR="009436F8" w:rsidRPr="009D72B3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44"/>
          <w:szCs w:val="36"/>
        </w:rPr>
      </w:pPr>
      <w:r w:rsidRPr="009D72B3">
        <w:rPr>
          <w:rFonts w:ascii="Times New Roman" w:hAnsi="Times New Roman"/>
          <w:b/>
          <w:sz w:val="44"/>
          <w:szCs w:val="36"/>
        </w:rPr>
        <w:t>Групповая консультация для родителей</w:t>
      </w:r>
    </w:p>
    <w:p w:rsidR="009436F8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44"/>
          <w:szCs w:val="24"/>
        </w:rPr>
      </w:pPr>
      <w:r w:rsidRPr="009D72B3">
        <w:rPr>
          <w:rFonts w:ascii="Times New Roman" w:hAnsi="Times New Roman"/>
          <w:b/>
          <w:sz w:val="44"/>
          <w:szCs w:val="24"/>
        </w:rPr>
        <w:t xml:space="preserve">по теме: </w:t>
      </w:r>
    </w:p>
    <w:p w:rsidR="009436F8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i/>
          <w:sz w:val="44"/>
          <w:szCs w:val="24"/>
        </w:rPr>
      </w:pPr>
      <w:r w:rsidRPr="009D72B3">
        <w:rPr>
          <w:rFonts w:ascii="Times New Roman" w:hAnsi="Times New Roman"/>
          <w:b/>
          <w:i/>
          <w:sz w:val="44"/>
          <w:szCs w:val="24"/>
        </w:rPr>
        <w:t>«Адаптация детей раннего возраста</w:t>
      </w:r>
    </w:p>
    <w:p w:rsidR="009436F8" w:rsidRPr="009D72B3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i/>
          <w:sz w:val="44"/>
          <w:szCs w:val="24"/>
        </w:rPr>
      </w:pPr>
      <w:r w:rsidRPr="009D72B3">
        <w:rPr>
          <w:rFonts w:ascii="Times New Roman" w:hAnsi="Times New Roman"/>
          <w:b/>
          <w:i/>
          <w:sz w:val="44"/>
          <w:szCs w:val="24"/>
        </w:rPr>
        <w:t xml:space="preserve"> </w:t>
      </w:r>
      <w:r>
        <w:rPr>
          <w:rFonts w:ascii="Times New Roman" w:hAnsi="Times New Roman"/>
          <w:b/>
          <w:i/>
          <w:sz w:val="44"/>
          <w:szCs w:val="24"/>
        </w:rPr>
        <w:t xml:space="preserve"> </w:t>
      </w:r>
      <w:r w:rsidRPr="009D72B3">
        <w:rPr>
          <w:rFonts w:ascii="Times New Roman" w:hAnsi="Times New Roman"/>
          <w:b/>
          <w:i/>
          <w:sz w:val="44"/>
          <w:szCs w:val="24"/>
        </w:rPr>
        <w:t>к   условиям детского сада»</w:t>
      </w:r>
    </w:p>
    <w:p w:rsidR="009436F8" w:rsidRDefault="009436F8" w:rsidP="009436F8">
      <w:pPr>
        <w:spacing w:after="0" w:line="240" w:lineRule="auto"/>
        <w:ind w:right="566"/>
        <w:jc w:val="right"/>
      </w:pPr>
    </w:p>
    <w:p w:rsidR="008D0F25" w:rsidRDefault="008D0F25" w:rsidP="008D0F25">
      <w:pPr>
        <w:spacing w:after="0" w:line="240" w:lineRule="auto"/>
        <w:ind w:left="-709" w:right="566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Для родителей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2 группы раннего возраста</w:t>
      </w:r>
      <w:r w:rsidR="008D0F25">
        <w:rPr>
          <w:rFonts w:ascii="Times New Roman" w:hAnsi="Times New Roman" w:cs="Times New Roman"/>
          <w:sz w:val="28"/>
          <w:szCs w:val="24"/>
        </w:rPr>
        <w:t>(№1)</w:t>
      </w:r>
      <w:r w:rsidRPr="009D72B3">
        <w:rPr>
          <w:rFonts w:ascii="Times New Roman" w:hAnsi="Times New Roman" w:cs="Times New Roman"/>
          <w:sz w:val="28"/>
          <w:szCs w:val="24"/>
        </w:rPr>
        <w:t xml:space="preserve">,  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1-ой младшей группы</w:t>
      </w:r>
      <w:r w:rsidR="008D0F25">
        <w:rPr>
          <w:rFonts w:ascii="Times New Roman" w:hAnsi="Times New Roman" w:cs="Times New Roman"/>
          <w:sz w:val="28"/>
          <w:szCs w:val="24"/>
        </w:rPr>
        <w:t xml:space="preserve"> (№2)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</w:p>
    <w:p w:rsidR="009436F8" w:rsidRPr="000B7243" w:rsidRDefault="009436F8" w:rsidP="009436F8">
      <w:pPr>
        <w:spacing w:after="0" w:line="240" w:lineRule="auto"/>
        <w:ind w:right="566"/>
        <w:jc w:val="right"/>
        <w:rPr>
          <w:sz w:val="28"/>
          <w:szCs w:val="28"/>
        </w:rPr>
      </w:pPr>
    </w:p>
    <w:p w:rsidR="009436F8" w:rsidRPr="000B7243" w:rsidRDefault="008D0F25" w:rsidP="008D0F25">
      <w:pPr>
        <w:tabs>
          <w:tab w:val="left" w:pos="-567"/>
        </w:tabs>
        <w:spacing w:after="0" w:line="240" w:lineRule="auto"/>
        <w:ind w:left="-709" w:right="56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194310</wp:posOffset>
            </wp:positionV>
            <wp:extent cx="2865755" cy="27216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6F8" w:rsidRPr="000B7243" w:rsidRDefault="009436F8" w:rsidP="009436F8">
      <w:pPr>
        <w:spacing w:after="0" w:line="240" w:lineRule="auto"/>
        <w:ind w:right="566"/>
        <w:jc w:val="right"/>
        <w:rPr>
          <w:sz w:val="28"/>
          <w:szCs w:val="28"/>
        </w:rPr>
      </w:pPr>
    </w:p>
    <w:p w:rsidR="009436F8" w:rsidRPr="00542A54" w:rsidRDefault="009436F8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DA" w:rsidRPr="00542A54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F25" w:rsidRPr="00542A54" w:rsidRDefault="008D0F25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F5E" w:rsidRPr="00542A54" w:rsidRDefault="008F0F5E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F5E" w:rsidRPr="00542A54" w:rsidRDefault="008F0F5E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F25" w:rsidRDefault="008D0F25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F8" w:rsidRDefault="00542A54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9436F8" w:rsidRPr="009436F8" w:rsidRDefault="009436F8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2953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9436F8" w:rsidRPr="008D0F25" w:rsidRDefault="009436F8" w:rsidP="00955629">
      <w:pPr>
        <w:spacing w:after="0" w:line="360" w:lineRule="auto"/>
        <w:ind w:left="-851" w:right="567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0F2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</w:t>
      </w:r>
    </w:p>
    <w:p w:rsidR="009436F8" w:rsidRPr="00955629" w:rsidRDefault="009436F8" w:rsidP="00955629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1.Понятие о</w:t>
      </w:r>
      <w:r w:rsidRPr="00955629">
        <w:rPr>
          <w:rFonts w:ascii="Times New Roman" w:hAnsi="Times New Roman"/>
          <w:color w:val="000000"/>
          <w:sz w:val="24"/>
          <w:szCs w:val="24"/>
        </w:rPr>
        <w:t>б адаптации………………….</w:t>
      </w: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  <w:r w:rsidR="00955629">
        <w:rPr>
          <w:rFonts w:ascii="Times New Roman" w:hAnsi="Times New Roman"/>
          <w:color w:val="000000"/>
          <w:sz w:val="24"/>
          <w:szCs w:val="24"/>
        </w:rPr>
        <w:t>..</w:t>
      </w:r>
      <w:r w:rsidRPr="00955629">
        <w:rPr>
          <w:rFonts w:ascii="Times New Roman" w:hAnsi="Times New Roman"/>
          <w:color w:val="000000"/>
          <w:sz w:val="24"/>
          <w:szCs w:val="24"/>
        </w:rPr>
        <w:t>3</w:t>
      </w:r>
    </w:p>
    <w:p w:rsidR="009436F8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>Основные особенности нормально текущего периода адаптации</w:t>
      </w:r>
      <w:r w:rsidRPr="00955629">
        <w:rPr>
          <w:rFonts w:ascii="Times New Roman" w:hAnsi="Times New Roman"/>
          <w:color w:val="000000"/>
          <w:sz w:val="24"/>
          <w:szCs w:val="24"/>
        </w:rPr>
        <w:t>…………………………3</w:t>
      </w:r>
    </w:p>
    <w:p w:rsidR="00955629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955629" w:rsidRPr="00955629">
        <w:rPr>
          <w:rFonts w:ascii="Times New Roman" w:hAnsi="Times New Roman"/>
          <w:sz w:val="24"/>
          <w:szCs w:val="24"/>
        </w:rPr>
        <w:t>Адаптация детей раннего возраста к условиям детского сада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…..</w:t>
      </w:r>
      <w:r w:rsidR="009E0668">
        <w:rPr>
          <w:rFonts w:ascii="Times New Roman" w:hAnsi="Times New Roman"/>
          <w:color w:val="000000"/>
          <w:sz w:val="24"/>
          <w:szCs w:val="24"/>
        </w:rPr>
        <w:t>4</w:t>
      </w:r>
    </w:p>
    <w:p w:rsidR="009436F8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 w:rsidR="009436F8" w:rsidRPr="00955629">
        <w:rPr>
          <w:rFonts w:ascii="Times New Roman" w:hAnsi="Times New Roman"/>
          <w:color w:val="000000"/>
          <w:sz w:val="24"/>
          <w:szCs w:val="24"/>
        </w:rPr>
        <w:t>Фазы адаптационного периода…………………………………………………..……</w:t>
      </w:r>
      <w:r w:rsidR="009E0668">
        <w:rPr>
          <w:rFonts w:ascii="Times New Roman" w:hAnsi="Times New Roman"/>
          <w:color w:val="000000"/>
          <w:sz w:val="24"/>
          <w:szCs w:val="24"/>
        </w:rPr>
        <w:t>…</w:t>
      </w:r>
      <w:r w:rsidR="009436F8" w:rsidRPr="00955629">
        <w:rPr>
          <w:rFonts w:ascii="Times New Roman" w:hAnsi="Times New Roman"/>
          <w:color w:val="000000"/>
          <w:sz w:val="24"/>
          <w:szCs w:val="24"/>
        </w:rPr>
        <w:t>4</w:t>
      </w:r>
    </w:p>
    <w:p w:rsidR="00955629" w:rsidRPr="00955629" w:rsidRDefault="00955629" w:rsidP="00A767A5">
      <w:pPr>
        <w:shd w:val="clear" w:color="auto" w:fill="FFFFFF"/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55629">
        <w:rPr>
          <w:rFonts w:ascii="Times New Roman" w:hAnsi="Times New Roman"/>
          <w:color w:val="000000"/>
          <w:sz w:val="24"/>
          <w:szCs w:val="24"/>
        </w:rPr>
        <w:t>3.2.</w:t>
      </w:r>
      <w:r w:rsidRPr="00EA2E4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Факторы, от которых зависит течение адаптационного периода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…4</w:t>
      </w:r>
    </w:p>
    <w:p w:rsidR="00955629" w:rsidRPr="00EA2E41" w:rsidRDefault="00955629" w:rsidP="00A767A5">
      <w:pPr>
        <w:shd w:val="clear" w:color="auto" w:fill="FFFFFF"/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3.3.</w:t>
      </w:r>
      <w:r w:rsidRPr="00EA2E4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Причины тяжелой адаптации к условиям ДОУ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5</w:t>
      </w:r>
    </w:p>
    <w:p w:rsidR="00EA2E41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помочь ребёнку приспособиться к детскому саду</w:t>
      </w:r>
      <w:r w:rsidRPr="00955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629"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  <w:r w:rsidR="009E0668">
        <w:rPr>
          <w:rFonts w:ascii="Times New Roman" w:hAnsi="Times New Roman"/>
          <w:color w:val="000000"/>
          <w:sz w:val="24"/>
          <w:szCs w:val="24"/>
        </w:rPr>
        <w:t>6</w:t>
      </w:r>
    </w:p>
    <w:p w:rsidR="00EA2E41" w:rsidRPr="00955629" w:rsidRDefault="00EA2E41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4.1.Спокойное утро. </w:t>
      </w:r>
      <w:r w:rsidRPr="00955629">
        <w:rPr>
          <w:rFonts w:ascii="Times New Roman" w:hAnsi="Times New Roman"/>
          <w:sz w:val="24"/>
          <w:szCs w:val="24"/>
        </w:rPr>
        <w:t xml:space="preserve"> Как  же лучше проститься с ребёнком?</w:t>
      </w:r>
      <w:r w:rsidR="00A767A5" w:rsidRPr="00A76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….6</w:t>
      </w:r>
    </w:p>
    <w:p w:rsidR="00955629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Как </w:t>
      </w:r>
      <w:r w:rsidRPr="00955629">
        <w:rPr>
          <w:rFonts w:ascii="Times New Roman" w:hAnsi="Times New Roman" w:cs="Times New Roman"/>
          <w:sz w:val="24"/>
          <w:szCs w:val="24"/>
        </w:rPr>
        <w:t>помочь ребенку на этапе адаптации к детскому саду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...</w:t>
      </w:r>
      <w:r w:rsidR="009E0668">
        <w:rPr>
          <w:rFonts w:ascii="Times New Roman" w:hAnsi="Times New Roman"/>
          <w:color w:val="000000"/>
          <w:sz w:val="24"/>
          <w:szCs w:val="24"/>
        </w:rPr>
        <w:t>..7</w:t>
      </w:r>
    </w:p>
    <w:p w:rsidR="00EA2E41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4.3.</w:t>
      </w:r>
      <w:r w:rsidR="00EA2E41" w:rsidRPr="00955629">
        <w:rPr>
          <w:rFonts w:ascii="Times New Roman" w:hAnsi="Times New Roman" w:cs="Times New Roman"/>
          <w:sz w:val="24"/>
          <w:szCs w:val="24"/>
        </w:rPr>
        <w:t>Ошибки родителей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r w:rsidR="009E0668">
        <w:rPr>
          <w:rFonts w:ascii="Times New Roman" w:hAnsi="Times New Roman"/>
          <w:color w:val="000000"/>
          <w:sz w:val="24"/>
          <w:szCs w:val="24"/>
        </w:rPr>
        <w:t>...10</w:t>
      </w:r>
    </w:p>
    <w:p w:rsidR="009436F8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sz w:val="24"/>
          <w:szCs w:val="24"/>
        </w:rPr>
        <w:t>Библиографический список использованной литературы……………………</w:t>
      </w:r>
      <w:r w:rsidR="009E0668">
        <w:rPr>
          <w:rFonts w:ascii="Times New Roman" w:hAnsi="Times New Roman"/>
          <w:sz w:val="24"/>
          <w:szCs w:val="24"/>
        </w:rPr>
        <w:t>……………...11</w:t>
      </w:r>
    </w:p>
    <w:p w:rsidR="009436F8" w:rsidRPr="00955629" w:rsidRDefault="009436F8" w:rsidP="00955629">
      <w:pPr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F25" w:rsidRDefault="008D0F25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F25" w:rsidRDefault="008D0F25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Pr="00635191" w:rsidRDefault="009436F8" w:rsidP="009436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629" w:rsidRPr="00A767A5" w:rsidRDefault="00955629" w:rsidP="009436F8">
      <w:pPr>
        <w:pStyle w:val="a4"/>
        <w:numPr>
          <w:ilvl w:val="0"/>
          <w:numId w:val="3"/>
        </w:num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24"/>
        </w:rPr>
      </w:pPr>
      <w:r w:rsidRPr="00A767A5">
        <w:rPr>
          <w:rFonts w:ascii="Times New Roman" w:hAnsi="Times New Roman"/>
          <w:b/>
          <w:color w:val="000000"/>
          <w:sz w:val="28"/>
          <w:szCs w:val="24"/>
        </w:rPr>
        <w:t>Понятие об адаптации</w:t>
      </w:r>
      <w:r w:rsidR="008D0F25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9436F8" w:rsidRPr="00F76D0F" w:rsidRDefault="009436F8" w:rsidP="008D0F25">
      <w:pPr>
        <w:pStyle w:val="a3"/>
        <w:spacing w:before="0" w:beforeAutospacing="0" w:after="0" w:afterAutospacing="0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6D0F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F76D0F">
        <w:rPr>
          <w:rFonts w:ascii="Times New Roman" w:hAnsi="Times New Roman" w:cs="Times New Roman"/>
          <w:sz w:val="24"/>
          <w:szCs w:val="24"/>
        </w:rPr>
        <w:t xml:space="preserve"> 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9436F8" w:rsidRPr="00F76D0F" w:rsidRDefault="009436F8" w:rsidP="008D0F25">
      <w:pPr>
        <w:pStyle w:val="a3"/>
        <w:spacing w:before="0" w:beforeAutospacing="0" w:after="0" w:afterAutospacing="0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6D0F">
        <w:rPr>
          <w:rFonts w:ascii="Times New Roman" w:hAnsi="Times New Roman" w:cs="Times New Roman"/>
          <w:sz w:val="24"/>
          <w:szCs w:val="24"/>
        </w:rPr>
        <w:t xml:space="preserve"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 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С 1 года 6 месяцев ребенка надо приучать самостоятельно мыть руки, есть, соблюдая во время еды чистоту, пользоваться салфеткой, снимать расстегнутую и развязанную взрослым одежду, называть предметы одежды. 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6F8" w:rsidRPr="009D72B3" w:rsidRDefault="009436F8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Pr="009D72B3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особенности нормально текущего периода адаптации.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настроения.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сна.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аппетита.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кишечным расстройствам – рвоте, болям в животе, икоте, иногда – к пищевой аллергии (продолжительность – от 1 недели до 1 месяца).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Понижение иммунитета.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 поведения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29" w:rsidRPr="0047661E" w:rsidRDefault="00A767A5" w:rsidP="008D0F25">
      <w:pPr>
        <w:pStyle w:val="a4"/>
        <w:spacing w:after="0" w:line="240" w:lineRule="auto"/>
        <w:ind w:left="-567" w:right="566" w:firstLine="14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955629" w:rsidRPr="0047661E">
        <w:rPr>
          <w:rFonts w:ascii="Times New Roman" w:hAnsi="Times New Roman"/>
          <w:b/>
          <w:sz w:val="28"/>
          <w:szCs w:val="24"/>
        </w:rPr>
        <w:t>Адаптация детей раннего возраста к условиям детского сада</w:t>
      </w:r>
      <w:r w:rsidR="008D0F25">
        <w:rPr>
          <w:rFonts w:ascii="Times New Roman" w:hAnsi="Times New Roman"/>
          <w:b/>
          <w:sz w:val="28"/>
          <w:szCs w:val="24"/>
        </w:rPr>
        <w:t>.</w:t>
      </w:r>
    </w:p>
    <w:p w:rsidR="00955629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436F8" w:rsidRPr="00EE4B6C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3.1</w:t>
      </w:r>
      <w:r w:rsidR="009436F8" w:rsidRPr="00EE4B6C">
        <w:rPr>
          <w:rFonts w:ascii="Times New Roman" w:eastAsia="Times New Roman" w:hAnsi="Times New Roman"/>
          <w:b/>
          <w:sz w:val="28"/>
          <w:szCs w:val="24"/>
          <w:lang w:eastAsia="ru-RU"/>
        </w:rPr>
        <w:t>Фазы адаптационного периода</w:t>
      </w:r>
      <w:r w:rsidR="009436F8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длительности  адаптационного периода  различают три степени приспособления  ребёнка к детскому саду: легкую (1-16 дней), среднюю (16-32), тяжёлую (32-64 дня).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лёгкой адаптации  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ребёнка нормализуется в течение двух недель. Аппетит восстанавливается уже к концу первой недели, через 1-2 недели  налаживается сон. На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строение бодрое, заинтересованное, в сочетании с ут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навливается в течение двух недель при участии взрос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лого. Речь затормаживается, но ребенок может откли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каться и выполнять указания взрослого. К концу первого месяца восстанавливается активная речь. Заболе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степень адаптации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. Нарушения в общем состоянии выражены ярче и продолжительнее. Сон восстанавливается лишь через 20—40 дней, качество сна тоже страдает. Аппетит вос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станавливается через 20—40 дней. Настроение неустой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чивое в течение месяца, плаксивость в течение всего дня. Поведенческие реакции восстанавливаются к 30-му дню пребывания в ДОУ. Отношение его к близким — эмоционально-возбужденное (плач, крик при расстава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встрече). Отношение к детям, как правило, без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различное, но может быть и заинтересованным. Речь либо не используется, либо речевая активность замед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тических реакций: избирательность в отношениях со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ра-двух недель.</w:t>
      </w:r>
    </w:p>
    <w:p w:rsidR="009436F8" w:rsidRPr="00A767A5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Тяжелая степень адаптации. 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Ребенок плохо засыпает, сон короткий, вскрики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вает, плачет во сне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просыпается со слезами; аппетит снижается сильно и надолго, может возникнуть стой кий отказ от еды, невротическая рвота, функциональ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нарушения стула, бесконтрольный стул. Настрое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безучастное, ребенок много и длительно плачет, поведенческие реакции нормализуются к 60-му дню пре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бывания в ДОУ. Отношение к близким — эмоциональ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но-возбужденное, лишенное практического взаимодей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 Отношение к детям: избегает, сторонится или проявляет агрессию. Отказывается от участия в деятель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Речью не пользуется или имеет место задержка речевого развития на 2—3 периода. Игра ситуативная, кратковременная.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Другой  медлителен, невозмутим, любит уединяться с игрушками. Шум, громкие разговоры сверстников раздражают его. Он если и умеет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A767A5" w:rsidRPr="00A767A5" w:rsidRDefault="00A767A5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41" w:rsidRPr="00EA2E41" w:rsidRDefault="00955629" w:rsidP="008D0F25">
      <w:pPr>
        <w:shd w:val="clear" w:color="auto" w:fill="FFFFFF"/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3.2</w:t>
      </w:r>
      <w:r w:rsid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. </w:t>
      </w:r>
      <w:r w:rsidR="00EA2E41" w:rsidRPr="00EA2E4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Факторы, от которых зависит течение адаптационного периода</w:t>
      </w:r>
      <w:r w:rsidR="008D0F2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1.</w:t>
      </w:r>
      <w:r w:rsidRPr="00EA2E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Возраст.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EA2E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Состояние здоровья.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EA2E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Уровень развития.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EA2E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Умение общаться со взрослыми и сверстниками.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EA2E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предметной и игровой деятельности.</w:t>
      </w:r>
    </w:p>
    <w:p w:rsidR="00EA2E41" w:rsidRPr="00A767A5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</w:t>
      </w:r>
      <w:r w:rsidRPr="00EA2E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Приближенность домашнего режима к режиму детского сада.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Pr="008D0F25">
        <w:rPr>
          <w:rFonts w:ascii="Times New Roman" w:hAnsi="Times New Roman" w:cs="Times New Roman"/>
          <w:b/>
          <w:sz w:val="24"/>
          <w:szCs w:val="24"/>
        </w:rPr>
        <w:t>определённые причины, ко</w:t>
      </w:r>
      <w:r w:rsidR="009E0668" w:rsidRPr="008D0F25">
        <w:rPr>
          <w:rFonts w:ascii="Times New Roman" w:hAnsi="Times New Roman" w:cs="Times New Roman"/>
          <w:b/>
          <w:sz w:val="24"/>
          <w:szCs w:val="24"/>
        </w:rPr>
        <w:t>торые вызывают слёзы у ребёнка</w:t>
      </w:r>
      <w:r w:rsidR="009E0668">
        <w:rPr>
          <w:rFonts w:ascii="Times New Roman" w:hAnsi="Times New Roman" w:cs="Times New Roman"/>
          <w:sz w:val="24"/>
          <w:szCs w:val="24"/>
        </w:rPr>
        <w:t>: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</w:t>
      </w:r>
      <w:r w:rsidR="009E0668">
        <w:rPr>
          <w:rFonts w:ascii="Times New Roman" w:hAnsi="Times New Roman" w:cs="Times New Roman"/>
          <w:sz w:val="24"/>
          <w:szCs w:val="24"/>
        </w:rPr>
        <w:t>)</w:t>
      </w:r>
      <w:r w:rsidRPr="00A767A5">
        <w:rPr>
          <w:rFonts w:ascii="Times New Roman" w:hAnsi="Times New Roman" w:cs="Times New Roman"/>
          <w:sz w:val="24"/>
          <w:szCs w:val="24"/>
        </w:rPr>
        <w:t>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</w:t>
      </w:r>
      <w:r w:rsidR="009E0668">
        <w:rPr>
          <w:rFonts w:ascii="Times New Roman" w:hAnsi="Times New Roman" w:cs="Times New Roman"/>
          <w:sz w:val="24"/>
          <w:szCs w:val="24"/>
        </w:rPr>
        <w:t>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</w:t>
      </w:r>
      <w:r w:rsidR="009E0668">
        <w:rPr>
          <w:rFonts w:ascii="Times New Roman" w:hAnsi="Times New Roman" w:cs="Times New Roman"/>
          <w:sz w:val="24"/>
          <w:szCs w:val="24"/>
        </w:rPr>
        <w:t>ень в группе чрезвычайно важен.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</w:t>
      </w:r>
      <w:r w:rsidR="009E0668">
        <w:rPr>
          <w:rFonts w:ascii="Times New Roman" w:hAnsi="Times New Roman" w:cs="Times New Roman"/>
          <w:sz w:val="24"/>
          <w:szCs w:val="24"/>
        </w:rPr>
        <w:t xml:space="preserve"> и эмоционально чувствительный.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</w:t>
      </w:r>
      <w:r w:rsidR="009E0668">
        <w:rPr>
          <w:rFonts w:ascii="Times New Roman" w:hAnsi="Times New Roman" w:cs="Times New Roman"/>
          <w:sz w:val="24"/>
          <w:szCs w:val="24"/>
        </w:rPr>
        <w:t>т защитные силы организма.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Отсутствие навыков самообслуживания. Это сильно осложняет пре</w:t>
      </w:r>
      <w:r w:rsidR="009E0668">
        <w:rPr>
          <w:rFonts w:ascii="Times New Roman" w:hAnsi="Times New Roman" w:cs="Times New Roman"/>
          <w:sz w:val="24"/>
          <w:szCs w:val="24"/>
        </w:rPr>
        <w:t>бывание ребёнка в детском саду.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Избыток впечатлений. В ДОУ малыш испытывает много новых позитивных и негативных переживаний, он может переутомит</w:t>
      </w:r>
      <w:r w:rsidR="009E0668">
        <w:rPr>
          <w:rFonts w:ascii="Times New Roman" w:hAnsi="Times New Roman" w:cs="Times New Roman"/>
          <w:sz w:val="24"/>
          <w:szCs w:val="24"/>
        </w:rPr>
        <w:t>ь</w:t>
      </w:r>
      <w:r w:rsidRPr="00A767A5">
        <w:rPr>
          <w:rFonts w:ascii="Times New Roman" w:hAnsi="Times New Roman" w:cs="Times New Roman"/>
          <w:sz w:val="24"/>
          <w:szCs w:val="24"/>
        </w:rPr>
        <w:t>ся и вследствие этого – нервничать, плакать, капризничать.</w:t>
      </w:r>
      <w:r w:rsidRPr="00A767A5">
        <w:rPr>
          <w:rFonts w:ascii="Times New Roman" w:hAnsi="Times New Roman" w:cs="Times New Roman"/>
          <w:sz w:val="24"/>
          <w:szCs w:val="24"/>
        </w:rPr>
        <w:br/>
        <w:t xml:space="preserve">- Личное неприятие персонала группы и детского сада. Такое явление не следует рассматривать как </w:t>
      </w:r>
      <w:r w:rsidR="009E0668">
        <w:rPr>
          <w:rFonts w:ascii="Times New Roman" w:hAnsi="Times New Roman" w:cs="Times New Roman"/>
          <w:sz w:val="24"/>
          <w:szCs w:val="24"/>
        </w:rPr>
        <w:t xml:space="preserve">обязательное, но оно возможно. </w:t>
      </w:r>
    </w:p>
    <w:p w:rsid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Также 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A767A5" w:rsidRPr="00EA2E41" w:rsidRDefault="00A767A5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41" w:rsidRPr="00EA2E41" w:rsidRDefault="00955629" w:rsidP="008D0F25">
      <w:pPr>
        <w:shd w:val="clear" w:color="auto" w:fill="FFFFFF"/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3.3.</w:t>
      </w:r>
      <w:r w:rsid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 </w:t>
      </w:r>
      <w:r w:rsidR="00EA2E41" w:rsidRPr="00EA2E4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Причины тяжелой адаптации к условиям ДОУ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Отсутствие в семье режима, совпадающего с режимом дет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ского сада.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Наличие у ребенка своеобразных привычек.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Неумение занять себя игрушкой.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Несформированность элементарных культурно-гигиениче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ских навыков.</w:t>
      </w:r>
    </w:p>
    <w:p w:rsidR="00A767A5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Отсутствие опыта общения с незнакомыми людьми.</w:t>
      </w:r>
    </w:p>
    <w:p w:rsidR="00EA2E41" w:rsidRPr="00A767A5" w:rsidRDefault="00EA2E41" w:rsidP="008D0F25">
      <w:pPr>
        <w:pStyle w:val="a4"/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 необходимо помочь детям преодолеть стресс поступ</w:t>
      </w:r>
      <w:r w:rsidRPr="00A7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ления и успешно адаптироваться в дошкольном учреждении. Дети 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раннего возраста эмоциональны, впечатлительны. Им свойствен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 быстро заражаться сильными как положительными, так и от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 xml:space="preserve">рицательными эмоциями взрослых и сверстников, подражать их 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действиям. Эти особенности и должны использоваться вами при 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подготовке ребенка в детский сад. Очень важно, чтобы первый </w:t>
      </w: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опыт своего пребывания в детском саду ребенок приобрел при 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поддержке близкого человека.</w:t>
      </w:r>
    </w:p>
    <w:p w:rsidR="00EA2E41" w:rsidRPr="00A767A5" w:rsidRDefault="00EA2E41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6F8" w:rsidRPr="009E0668" w:rsidRDefault="009436F8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4.Как помочь ребёнку приспособиться к детскому саду.</w:t>
      </w:r>
    </w:p>
    <w:p w:rsidR="00955629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0668">
        <w:rPr>
          <w:rFonts w:ascii="Times New Roman" w:hAnsi="Times New Roman" w:cs="Times New Roman"/>
          <w:b/>
          <w:sz w:val="28"/>
          <w:szCs w:val="24"/>
        </w:rPr>
        <w:t>4.1.Спокойное утро.  Как  же лучше проститься с ребёнком?</w:t>
      </w:r>
    </w:p>
    <w:p w:rsidR="009E0668" w:rsidRPr="009E0668" w:rsidRDefault="009E0668" w:rsidP="008D0F25">
      <w:pPr>
        <w:spacing w:after="0" w:line="240" w:lineRule="auto"/>
        <w:ind w:left="-567" w:right="566" w:firstLine="14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629" w:rsidRPr="00A767A5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 xml:space="preserve"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 </w:t>
      </w:r>
    </w:p>
    <w:p w:rsidR="00955629" w:rsidRPr="00A767A5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E0668">
        <w:rPr>
          <w:rFonts w:ascii="Times New Roman" w:hAnsi="Times New Roman" w:cs="Times New Roman"/>
          <w:b/>
          <w:iCs/>
          <w:sz w:val="24"/>
          <w:szCs w:val="24"/>
        </w:rPr>
        <w:t>И дома, и в саду говорите с малышом спокойно, уверенно</w:t>
      </w:r>
      <w:r w:rsidRPr="009E0668">
        <w:rPr>
          <w:rFonts w:ascii="Times New Roman" w:hAnsi="Times New Roman" w:cs="Times New Roman"/>
          <w:b/>
          <w:sz w:val="24"/>
          <w:szCs w:val="24"/>
        </w:rPr>
        <w:t>.</w:t>
      </w:r>
      <w:r w:rsidRPr="00A767A5">
        <w:rPr>
          <w:rFonts w:ascii="Times New Roman" w:hAnsi="Times New Roman" w:cs="Times New Roman"/>
          <w:sz w:val="24"/>
          <w:szCs w:val="24"/>
        </w:rPr>
        <w:t xml:space="preserve">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 </w:t>
      </w:r>
    </w:p>
    <w:p w:rsidR="00955629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 w:cs="Times New Roman"/>
          <w:b/>
          <w:iCs/>
          <w:sz w:val="24"/>
          <w:szCs w:val="24"/>
        </w:rPr>
        <w:t>Пусть малыша отводит тот родитель или родственник, с которым ему легче расстаться</w:t>
      </w:r>
      <w:r w:rsidRPr="009E0668">
        <w:rPr>
          <w:rFonts w:ascii="Times New Roman" w:hAnsi="Times New Roman" w:cs="Times New Roman"/>
          <w:b/>
          <w:sz w:val="24"/>
          <w:szCs w:val="24"/>
        </w:rPr>
        <w:t>.</w:t>
      </w:r>
      <w:r w:rsidRPr="00A767A5">
        <w:rPr>
          <w:rFonts w:ascii="Times New Roman" w:hAnsi="Times New Roman" w:cs="Times New Roman"/>
          <w:sz w:val="24"/>
          <w:szCs w:val="24"/>
        </w:rPr>
        <w:t xml:space="preserve"> Воспитатели давно заметили, что с одним из родителей ребенок</w:t>
      </w:r>
      <w:r w:rsidRPr="00EE0CE5">
        <w:rPr>
          <w:rFonts w:ascii="Times New Roman" w:hAnsi="Times New Roman" w:cs="Times New Roman"/>
          <w:sz w:val="24"/>
        </w:rPr>
        <w:t xml:space="preserve"> расстается относительно спокойно, а другого никак не может отпустить от себя, продолжая переживать после его ухода.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Максимально сократите время переодевания и прощания!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1E">
        <w:rPr>
          <w:rFonts w:ascii="Times New Roman" w:hAnsi="Times New Roman"/>
          <w:sz w:val="24"/>
          <w:szCs w:val="24"/>
        </w:rPr>
        <w:t xml:space="preserve">(до 2-х, 3-х минут).           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Не целуйтесь, не обнимайтесь с ребенком по 10 – 15 минут!                                          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Скажите ребенку уверенным,  доброжелательным тоном, что вам пора идти. Поцелуйте его, словно ничего не происходит, и уходите не оборачиваясь.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Твердо выполняйте обещания!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Если сказали, что заберете ребенка после обеда (ты спать не будешь, я приду / папа придет)  забирайте в назначенное время!                                                                                                              </w:t>
      </w:r>
    </w:p>
    <w:p w:rsidR="009E0668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955629" w:rsidRPr="009E0668" w:rsidRDefault="00955629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b/>
          <w:iCs/>
          <w:sz w:val="24"/>
        </w:rPr>
        <w:t>Обязательно скажите, что вы придете, и обозначьте когда</w:t>
      </w:r>
      <w:r w:rsidRPr="009E0668">
        <w:rPr>
          <w:rFonts w:ascii="Times New Roman" w:hAnsi="Times New Roman"/>
          <w:sz w:val="24"/>
        </w:rPr>
        <w:t xml:space="preserve">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9E0668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 w:cs="Times New Roman"/>
          <w:b/>
          <w:iCs/>
          <w:sz w:val="24"/>
        </w:rPr>
        <w:t>У вас должен быть свой ритуал прощания</w:t>
      </w:r>
      <w:r w:rsidRPr="00EE0CE5">
        <w:rPr>
          <w:rFonts w:ascii="Times New Roman" w:hAnsi="Times New Roman" w:cs="Times New Roman"/>
          <w:sz w:val="24"/>
        </w:rPr>
        <w:t xml:space="preserve">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955629" w:rsidRPr="009E0668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/>
          <w:sz w:val="24"/>
          <w:szCs w:val="24"/>
        </w:rPr>
        <w:t xml:space="preserve"> 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955629" w:rsidRPr="009E0668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b/>
          <w:sz w:val="24"/>
        </w:rPr>
      </w:pPr>
      <w:r w:rsidRPr="00317737">
        <w:rPr>
          <w:rFonts w:ascii="Times New Roman" w:hAnsi="Times New Roman"/>
          <w:sz w:val="24"/>
        </w:rPr>
        <w:t xml:space="preserve">Победить </w:t>
      </w:r>
      <w:r w:rsidR="009E0668">
        <w:rPr>
          <w:rFonts w:ascii="Times New Roman" w:hAnsi="Times New Roman"/>
          <w:sz w:val="24"/>
        </w:rPr>
        <w:t>«</w:t>
      </w:r>
      <w:r w:rsidRPr="00317737">
        <w:rPr>
          <w:rFonts w:ascii="Times New Roman" w:hAnsi="Times New Roman"/>
          <w:sz w:val="24"/>
        </w:rPr>
        <w:t>сцены</w:t>
      </w:r>
      <w:r w:rsidR="009E0668">
        <w:rPr>
          <w:rFonts w:ascii="Times New Roman" w:hAnsi="Times New Roman"/>
          <w:sz w:val="24"/>
        </w:rPr>
        <w:t xml:space="preserve">» помогут </w:t>
      </w:r>
      <w:r w:rsidR="009E0668" w:rsidRPr="009E0668">
        <w:rPr>
          <w:rFonts w:ascii="Times New Roman" w:hAnsi="Times New Roman"/>
          <w:b/>
          <w:sz w:val="24"/>
        </w:rPr>
        <w:t>«</w:t>
      </w:r>
      <w:r w:rsidRPr="009E0668">
        <w:rPr>
          <w:rFonts w:ascii="Times New Roman" w:hAnsi="Times New Roman"/>
          <w:b/>
          <w:sz w:val="24"/>
        </w:rPr>
        <w:t>ритуалы</w:t>
      </w:r>
      <w:r w:rsidR="009E0668" w:rsidRPr="009E0668">
        <w:rPr>
          <w:rFonts w:ascii="Times New Roman" w:hAnsi="Times New Roman"/>
          <w:b/>
          <w:sz w:val="24"/>
        </w:rPr>
        <w:t>»</w:t>
      </w:r>
      <w:r w:rsidRPr="009E0668">
        <w:rPr>
          <w:rFonts w:ascii="Times New Roman" w:hAnsi="Times New Roman"/>
          <w:b/>
          <w:sz w:val="24"/>
        </w:rPr>
        <w:t>.</w:t>
      </w:r>
    </w:p>
    <w:p w:rsidR="00955629" w:rsidRPr="00317737" w:rsidRDefault="009E0668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«</w:t>
      </w:r>
      <w:r w:rsidR="00955629" w:rsidRPr="00317737">
        <w:rPr>
          <w:rFonts w:ascii="Times New Roman" w:hAnsi="Times New Roman"/>
          <w:sz w:val="24"/>
        </w:rPr>
        <w:t>Ритуал</w:t>
      </w:r>
      <w:r>
        <w:rPr>
          <w:rFonts w:ascii="Times New Roman" w:hAnsi="Times New Roman"/>
          <w:sz w:val="24"/>
        </w:rPr>
        <w:t>»</w:t>
      </w:r>
      <w:r w:rsidR="00955629" w:rsidRPr="00317737">
        <w:rPr>
          <w:rFonts w:ascii="Times New Roman" w:hAnsi="Times New Roman"/>
          <w:sz w:val="24"/>
        </w:rPr>
        <w:t xml:space="preserve"> - это порядок действий, который взрослые повторяют раз за разом. Например, уходя, мама всегда:</w:t>
      </w:r>
    </w:p>
    <w:p w:rsidR="009E0668" w:rsidRDefault="009E0668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5629" w:rsidRPr="00317737">
        <w:rPr>
          <w:rFonts w:ascii="Times New Roman" w:hAnsi="Times New Roman"/>
          <w:sz w:val="24"/>
          <w:szCs w:val="24"/>
        </w:rPr>
        <w:t>на три</w:t>
      </w:r>
      <w:r w:rsidR="00955629">
        <w:rPr>
          <w:rFonts w:ascii="Times New Roman" w:hAnsi="Times New Roman"/>
          <w:sz w:val="24"/>
          <w:szCs w:val="24"/>
        </w:rPr>
        <w:t xml:space="preserve"> минутки берет малыша на руки; 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целует и говори</w:t>
      </w:r>
      <w:r>
        <w:rPr>
          <w:rFonts w:ascii="Times New Roman" w:hAnsi="Times New Roman"/>
          <w:sz w:val="24"/>
          <w:szCs w:val="24"/>
        </w:rPr>
        <w:t xml:space="preserve">т, куда уходит и когда придет; 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просит принести с</w:t>
      </w:r>
      <w:r>
        <w:rPr>
          <w:rFonts w:ascii="Times New Roman" w:hAnsi="Times New Roman"/>
          <w:sz w:val="24"/>
          <w:szCs w:val="24"/>
        </w:rPr>
        <w:t>умку (ключи, платочек и т. д.);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го</w:t>
      </w:r>
      <w:r>
        <w:rPr>
          <w:rFonts w:ascii="Times New Roman" w:hAnsi="Times New Roman"/>
          <w:sz w:val="24"/>
          <w:szCs w:val="24"/>
        </w:rPr>
        <w:t xml:space="preserve">ворит </w:t>
      </w:r>
      <w:r w:rsidR="009E06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спасибо</w:t>
      </w:r>
      <w:r w:rsidR="009E06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E0668">
        <w:rPr>
          <w:rFonts w:ascii="Times New Roman" w:hAnsi="Times New Roman"/>
          <w:sz w:val="24"/>
          <w:szCs w:val="24"/>
        </w:rPr>
        <w:t>«пока-пока»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 если ребенок плачет - говорит, что ей очень жалко, что он грустит, но ничего не поде</w:t>
      </w:r>
      <w:r>
        <w:rPr>
          <w:rFonts w:ascii="Times New Roman" w:hAnsi="Times New Roman"/>
          <w:sz w:val="24"/>
          <w:szCs w:val="24"/>
        </w:rPr>
        <w:t>лаешь, приходится расставаться;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передает ребенка тому вз</w:t>
      </w:r>
      <w:r>
        <w:rPr>
          <w:rFonts w:ascii="Times New Roman" w:hAnsi="Times New Roman"/>
          <w:sz w:val="24"/>
          <w:szCs w:val="24"/>
        </w:rPr>
        <w:t>рослому, с которым он остается;</w:t>
      </w:r>
    </w:p>
    <w:p w:rsid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уходит.</w:t>
      </w:r>
    </w:p>
    <w:p w:rsid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 xml:space="preserve"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</w:t>
      </w:r>
      <w:r>
        <w:rPr>
          <w:rFonts w:ascii="Times New Roman" w:hAnsi="Times New Roman"/>
          <w:sz w:val="24"/>
          <w:szCs w:val="24"/>
        </w:rPr>
        <w:t xml:space="preserve"> доверять </w:t>
      </w:r>
      <w:r w:rsidRPr="00317737">
        <w:rPr>
          <w:rFonts w:ascii="Times New Roman" w:hAnsi="Times New Roman"/>
          <w:sz w:val="24"/>
          <w:szCs w:val="24"/>
        </w:rPr>
        <w:t>взрослым: ребенок хорошо знает, что мама уйдет, как она уйдет и когда вернется. Это доверие и знание снижает тревогу малыша.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b/>
          <w:sz w:val="24"/>
          <w:szCs w:val="24"/>
        </w:rPr>
        <w:t>О жесте прощания –</w:t>
      </w:r>
      <w:r w:rsidRPr="00317737">
        <w:rPr>
          <w:rFonts w:ascii="Times New Roman" w:hAnsi="Times New Roman"/>
          <w:sz w:val="24"/>
          <w:szCs w:val="24"/>
        </w:rPr>
        <w:t xml:space="preserve"> т.е. о прощальном взмахе рукой. Этот жест выделяется психологами пот нескольким критериям: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Он позитивен;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-Он всегда является явным выражением симпатии;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Его видно долго-долго;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Он психологически противопоставляется горче разлуки.</w:t>
      </w:r>
    </w:p>
    <w:p w:rsidR="009E0668" w:rsidRDefault="009E066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29" w:rsidRP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4.2. Как </w:t>
      </w:r>
      <w:r w:rsidRPr="009E0668">
        <w:rPr>
          <w:rFonts w:ascii="Times New Roman" w:hAnsi="Times New Roman" w:cs="Times New Roman"/>
          <w:b/>
          <w:sz w:val="28"/>
          <w:szCs w:val="28"/>
        </w:rPr>
        <w:t>помочь ребенку на этапе адаптации к детскому саду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 </w:t>
      </w:r>
    </w:p>
    <w:p w:rsidR="009436F8" w:rsidRPr="0066726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 приносить с собой из дома любимую игрушку, которую малыш, если загрустит смог бы прижать к себе и почувствовать себя более спокойно. 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настраивание на сон с помощью колыбельных мелодий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ласкают ребенка: гладят ручки, ножки, спинку (это обычно нравится детям)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со взрослыми и сверстниками, вид деятельности, который ребенок предпочитает.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668">
        <w:rPr>
          <w:rFonts w:ascii="Times New Roman" w:eastAsia="Times New Roman" w:hAnsi="Times New Roman"/>
          <w:b/>
          <w:sz w:val="24"/>
          <w:szCs w:val="24"/>
          <w:lang w:eastAsia="ru-RU"/>
        </w:rPr>
        <w:t>Как сделать период адаптации малыша к новым условиям наиболее мягким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? Как вести себя родителям, что стоит объяснить малышу заранее?</w:t>
      </w:r>
    </w:p>
    <w:p w:rsidR="009436F8" w:rsidRP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К детскому саду ребенка нужно готовить: рассказать, что та</w:t>
      </w: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E0668">
        <w:rPr>
          <w:rFonts w:ascii="Times New Roman" w:hAnsi="Times New Roman"/>
          <w:color w:val="000000"/>
          <w:spacing w:val="2"/>
          <w:sz w:val="24"/>
          <w:szCs w:val="24"/>
        </w:rPr>
        <w:t xml:space="preserve">кое детский сад, зачем туда ходят дети, почему вы хотите, чтобы 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t xml:space="preserve">малыш пошел в детский сад. Например: детский сад — это такой </w:t>
      </w:r>
      <w:r w:rsidRPr="009E0668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красивый дом, куда мамы и папы приводят своих детей. Я хочу, 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t>чтобы ты познакомился и подружился с другими детьми и взрос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0668">
        <w:rPr>
          <w:rFonts w:ascii="Times New Roman" w:hAnsi="Times New Roman"/>
          <w:color w:val="000000"/>
          <w:spacing w:val="-1"/>
          <w:sz w:val="24"/>
          <w:szCs w:val="24"/>
        </w:rPr>
        <w:t xml:space="preserve">лыми. В саду все приспособлено для детей. </w:t>
      </w:r>
    </w:p>
    <w:p w:rsidR="009436F8" w:rsidRPr="00F76D0F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 xml:space="preserve">Там маленькие столики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>и стульчики, маленькие кроватки, маленькие раковины для умы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вания, маленькие шкафчики, много интересных игрушек. Ты все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сможешь посмотреть, потрогать, поиграть со всем. В саду дети кушают, занимаются, играют, гуляют. Я очень хочу пойти на </w:t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работу, мне это интересно. И я хочу, чтобы ты пошел в детский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сад, чтобы тебе это тоже было интересно.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Утром я отведу тебя в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>сад, а вечером заберу. Ты мне расскажешь, что у тебя было инте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6"/>
          <w:sz w:val="24"/>
          <w:szCs w:val="24"/>
        </w:rPr>
        <w:t xml:space="preserve">ресного в саду, а я расскажу тебе, что у меня интересного на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работе. Многие родители хотели бы отправить в этот детский сад </w:t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 xml:space="preserve">своих детей, но берут туда не всех. Тебе повезло. Нам нужно </w:t>
      </w:r>
      <w:r w:rsidRPr="00F76D0F">
        <w:rPr>
          <w:rFonts w:ascii="Times New Roman" w:hAnsi="Times New Roman"/>
          <w:color w:val="000000"/>
          <w:spacing w:val="5"/>
          <w:sz w:val="24"/>
          <w:szCs w:val="24"/>
        </w:rPr>
        <w:t>подготовиться, купить необходимые вещи, выучить имена вос</w:t>
      </w:r>
      <w:r w:rsidRPr="00F76D0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>питателей и правила детского сада.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-5"/>
          <w:sz w:val="24"/>
          <w:szCs w:val="24"/>
        </w:rPr>
        <w:t xml:space="preserve">Необходимо подробно рассказать ребенку о режиме детского сада, </w:t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t>что, как, в какой последовательности он будет делать. Малышей пугает неизвестность. Когда ребенок видит, что событие происхо</w:t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дит, как и было обещано, он чувствует себя увереннее. Поговорите с ребенком о возможных трудностях, к кому он может обратиться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 xml:space="preserve">за помощью и как это сделать. Не создавайте у ребенка иллюзий,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что все будет исполнено по первому требованию и так, как он </w:t>
      </w:r>
      <w:r w:rsidRPr="00F76D0F">
        <w:rPr>
          <w:rFonts w:ascii="Times New Roman" w:hAnsi="Times New Roman"/>
          <w:color w:val="000000"/>
          <w:sz w:val="24"/>
          <w:szCs w:val="24"/>
        </w:rPr>
        <w:t xml:space="preserve">хочет. Объясните, что в группе будет много детей и иногда ему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>придется подождать. Научите ребенка знакомиться с другими деть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t xml:space="preserve">ми, обращаться к ним по имени, просить, а не отнимать игрушки,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>предлагать свои игрушки другим детям.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17737">
        <w:rPr>
          <w:rFonts w:ascii="Times New Roman" w:hAnsi="Times New Roman"/>
          <w:color w:val="000000"/>
          <w:spacing w:val="1"/>
          <w:sz w:val="24"/>
          <w:szCs w:val="24"/>
        </w:rPr>
        <w:t>Разработайте вместе с ребенком несложную систему прощаль</w:t>
      </w:r>
      <w:r w:rsidRPr="00317737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ных знаков, и ему будет проще отпустить вас.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</w:t>
      </w:r>
      <w:r w:rsidR="009E066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Если малыш плачет, стоит взять его на руки, успокоить – вероятно,  ему не хватает прикосновений мамы, которых совсем недавно было намного больше.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9436F8" w:rsidRP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Поиграйте с ребёнком дома в игру «Детский сад». Создайте пару типичных ситуаций, которые могут возникнуть  в детской группе. Подскажите несколько вариантов для малыша, которые помогут  ему на них реагировать. Этим Вы уже будете  закладывать основы  общения и вхождения малыша в новый коллектив – вначале в детский, потом в школьный, а затем уже и взрослый.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 Однако,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что бы не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  и не будет воспринимать ваш уход как конец света.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Подождите пока малыш придёт в уравновешенное состояние. Будьте дома с ребёнком особенно ласковыми и внимательными.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pacing w:val="1"/>
          <w:sz w:val="24"/>
          <w:szCs w:val="24"/>
        </w:rPr>
        <w:t xml:space="preserve">Помните, что на </w:t>
      </w:r>
      <w:r w:rsidRPr="00F76D0F">
        <w:rPr>
          <w:rFonts w:ascii="Times New Roman" w:hAnsi="Times New Roman"/>
          <w:spacing w:val="-1"/>
          <w:sz w:val="24"/>
          <w:szCs w:val="24"/>
        </w:rPr>
        <w:t>привыкание ребенка к детскому саду может уйти до полугода. Рас</w:t>
      </w:r>
      <w:r w:rsidRPr="00F76D0F">
        <w:rPr>
          <w:rFonts w:ascii="Times New Roman" w:hAnsi="Times New Roman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sz w:val="24"/>
          <w:szCs w:val="24"/>
        </w:rPr>
        <w:t xml:space="preserve">считывайте свои силы, возможности, планы. Убедитесь, что вашей </w:t>
      </w:r>
      <w:r w:rsidRPr="00F76D0F">
        <w:rPr>
          <w:rFonts w:ascii="Times New Roman" w:hAnsi="Times New Roman"/>
          <w:spacing w:val="-1"/>
          <w:sz w:val="24"/>
          <w:szCs w:val="24"/>
        </w:rPr>
        <w:t>семье детский сад необходим именно сейчас. Ребенок отлично чув</w:t>
      </w:r>
      <w:r w:rsidRPr="00F76D0F">
        <w:rPr>
          <w:rFonts w:ascii="Times New Roman" w:hAnsi="Times New Roman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spacing w:val="-2"/>
          <w:sz w:val="24"/>
          <w:szCs w:val="24"/>
        </w:rPr>
        <w:t xml:space="preserve">ствует, когда родители сомневаются в целесообразности садовского </w:t>
      </w:r>
      <w:r w:rsidRPr="00F76D0F">
        <w:rPr>
          <w:rFonts w:ascii="Times New Roman" w:hAnsi="Times New Roman"/>
          <w:spacing w:val="2"/>
          <w:sz w:val="24"/>
          <w:szCs w:val="24"/>
        </w:rPr>
        <w:t xml:space="preserve">воспитания. Любые ваши колебания ребенок использует для того, </w:t>
      </w:r>
      <w:r w:rsidRPr="00F76D0F">
        <w:rPr>
          <w:rFonts w:ascii="Times New Roman" w:hAnsi="Times New Roman"/>
          <w:sz w:val="24"/>
          <w:szCs w:val="24"/>
        </w:rPr>
        <w:t xml:space="preserve">чтобы воспротивиться расставанию с родителями. Легче и быстрее </w:t>
      </w:r>
      <w:r w:rsidRPr="00F76D0F">
        <w:rPr>
          <w:rFonts w:ascii="Times New Roman" w:hAnsi="Times New Roman"/>
          <w:spacing w:val="1"/>
          <w:sz w:val="24"/>
          <w:szCs w:val="24"/>
        </w:rPr>
        <w:t>привыкают дети, у чьих родителей нет выбора.</w:t>
      </w:r>
    </w:p>
    <w:p w:rsidR="009436F8" w:rsidRP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Ребенок привыкнет быстрее, если сможет построить отношения </w:t>
      </w:r>
      <w:r w:rsidRPr="00F76D0F">
        <w:rPr>
          <w:rFonts w:ascii="Times New Roman" w:hAnsi="Times New Roman"/>
          <w:spacing w:val="-3"/>
          <w:sz w:val="24"/>
          <w:szCs w:val="24"/>
        </w:rPr>
        <w:t xml:space="preserve">с большим количеством детей и взрослых. Помогите ребенку в этом. </w:t>
      </w:r>
      <w:r w:rsidRPr="00F76D0F">
        <w:rPr>
          <w:rFonts w:ascii="Times New Roman" w:hAnsi="Times New Roman"/>
          <w:spacing w:val="1"/>
          <w:sz w:val="24"/>
          <w:szCs w:val="24"/>
        </w:rPr>
        <w:t>Познакомьтесь с другими родителями и детьми.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pacing w:val="1"/>
          <w:sz w:val="24"/>
          <w:szCs w:val="24"/>
        </w:rPr>
        <w:t>Поощряйте обращения вашего ребенка за помощью и поддерж</w:t>
      </w:r>
      <w:r w:rsidRPr="00F76D0F">
        <w:rPr>
          <w:rFonts w:ascii="Times New Roman" w:hAnsi="Times New Roman"/>
          <w:spacing w:val="1"/>
          <w:sz w:val="24"/>
          <w:szCs w:val="24"/>
        </w:rPr>
        <w:softHyphen/>
      </w:r>
      <w:r w:rsidRPr="00F76D0F">
        <w:rPr>
          <w:rFonts w:ascii="Times New Roman" w:hAnsi="Times New Roman"/>
          <w:sz w:val="24"/>
          <w:szCs w:val="24"/>
        </w:rPr>
        <w:t xml:space="preserve">кой к другим людям в вашем присутствии. Будьте снисходительны </w:t>
      </w:r>
      <w:r w:rsidRPr="00F76D0F">
        <w:rPr>
          <w:rFonts w:ascii="Times New Roman" w:hAnsi="Times New Roman"/>
          <w:spacing w:val="-1"/>
          <w:sz w:val="24"/>
          <w:szCs w:val="24"/>
        </w:rPr>
        <w:t xml:space="preserve">и терпимы к другим. В присутствии ребенка избегайте критических </w:t>
      </w:r>
      <w:r w:rsidRPr="00F76D0F">
        <w:rPr>
          <w:rFonts w:ascii="Times New Roman" w:hAnsi="Times New Roman"/>
          <w:spacing w:val="2"/>
          <w:sz w:val="24"/>
          <w:szCs w:val="24"/>
        </w:rPr>
        <w:t xml:space="preserve">замечаний в адрес детского сада и его сотрудников. Никогда не </w:t>
      </w:r>
      <w:r w:rsidRPr="00F76D0F">
        <w:rPr>
          <w:rFonts w:ascii="Times New Roman" w:hAnsi="Times New Roman"/>
          <w:spacing w:val="-2"/>
          <w:sz w:val="24"/>
          <w:szCs w:val="24"/>
        </w:rPr>
        <w:t xml:space="preserve">пугайте ребенка детским садом. Теперь вы проводите с ним меньше </w:t>
      </w:r>
      <w:r w:rsidRPr="00F76D0F">
        <w:rPr>
          <w:rFonts w:ascii="Times New Roman" w:hAnsi="Times New Roman"/>
          <w:spacing w:val="1"/>
          <w:sz w:val="24"/>
          <w:szCs w:val="24"/>
        </w:rPr>
        <w:t xml:space="preserve">времени, компенсируйте это качеством общения. Чаще обнимайте </w:t>
      </w:r>
      <w:r w:rsidRPr="00F76D0F">
        <w:rPr>
          <w:rFonts w:ascii="Times New Roman" w:hAnsi="Times New Roman"/>
          <w:spacing w:val="-1"/>
          <w:sz w:val="24"/>
          <w:szCs w:val="24"/>
        </w:rPr>
        <w:t xml:space="preserve">ребенка, хвалите его.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Повысьте роль закаливающих мероприятий. Они не защитят от инфекционных заболеваний, но уменьшат вероятность возникновения возможных осложнений.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к детсадовскому, устраните перекусы между едой. Попробуйте снизить калорийность употребляемой им пищи, что через некоторое время может привести к улучшению аппетита. Если  у вас ребенок, который хорошо кушает, но его что-то не устраивает в еде, ее объемах или в сочетании блюд. А, возможно, ребенок ел дома под бабушкины сказки и ему просто не хватает привычных стимулов. Помогите воспитателям в этом разобраться и вместе поищите выход из ситуации. В любом случае стоит запретить кормить ребенка силой или запугивать. Попросите воспитателя без каких-либо комментариев убирать со стола тарелку, когда закончилось время обеда. Если взрослые не будут акцентировать внимание на еде, а позволят малышу самому решать, голоден он или нет, аппетит, возможно, вернется сам собой.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sz w:val="24"/>
          <w:szCs w:val="24"/>
        </w:rPr>
        <w:t>В привыкании к новым условиям важную роль играет возможность «интимизировать» обстановку: принести с собой свои игрушки, знакомые и привычные предметы — все это создает для ребенка фон уверенности, обеспечивает психологический комфорт. Любимая знакомая игрушка овладевает вниманием ребенка и помогает ему отвлечься от расставания с близкими.</w:t>
      </w:r>
    </w:p>
    <w:p w:rsidR="00EA2E41" w:rsidRPr="009E0668" w:rsidRDefault="00EA2E41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усталость после работы, хотя бы час в день полностью посвящайте играм и разговорам с ребенком.</w:t>
      </w:r>
    </w:p>
    <w:p w:rsidR="009E0668" w:rsidRDefault="009E0668" w:rsidP="008D0F25">
      <w:pPr>
        <w:pStyle w:val="3"/>
        <w:tabs>
          <w:tab w:val="left" w:pos="9356"/>
        </w:tabs>
        <w:spacing w:before="0" w:line="240" w:lineRule="auto"/>
        <w:ind w:left="-567" w:right="566" w:firstLine="141"/>
        <w:jc w:val="center"/>
        <w:rPr>
          <w:rFonts w:ascii="Times New Roman" w:hAnsi="Times New Roman" w:cs="Times New Roman"/>
          <w:color w:val="auto"/>
          <w:sz w:val="24"/>
        </w:rPr>
      </w:pPr>
    </w:p>
    <w:p w:rsidR="00EA2E41" w:rsidRPr="00EA2E41" w:rsidRDefault="00955629" w:rsidP="008D0F25">
      <w:pPr>
        <w:pStyle w:val="3"/>
        <w:tabs>
          <w:tab w:val="left" w:pos="9356"/>
        </w:tabs>
        <w:spacing w:before="0" w:line="240" w:lineRule="auto"/>
        <w:ind w:left="-567" w:right="566" w:firstLine="14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4.3.</w:t>
      </w:r>
      <w:r w:rsidR="00EA2E41" w:rsidRPr="00EA2E41">
        <w:rPr>
          <w:rFonts w:ascii="Times New Roman" w:hAnsi="Times New Roman" w:cs="Times New Roman"/>
          <w:color w:val="auto"/>
          <w:sz w:val="24"/>
        </w:rPr>
        <w:t>Ошибки родителей</w:t>
      </w:r>
    </w:p>
    <w:p w:rsidR="00EA2E41" w:rsidRPr="00EE0CE5" w:rsidRDefault="00EA2E41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sz w:val="24"/>
        </w:rPr>
        <w:t xml:space="preserve">К сожалению, иногда родители совершают серьезные ошибки, которые затрудняют адаптацию ребенка. </w:t>
      </w:r>
      <w:r w:rsidRPr="00EE0CE5">
        <w:rPr>
          <w:rFonts w:ascii="Times New Roman" w:hAnsi="Times New Roman" w:cs="Times New Roman"/>
          <w:b/>
          <w:bCs/>
          <w:sz w:val="24"/>
        </w:rPr>
        <w:t>Чего нельзя делать ни в коем случае:</w:t>
      </w:r>
      <w:r w:rsidRPr="00EE0CE5">
        <w:rPr>
          <w:rFonts w:ascii="Times New Roman" w:hAnsi="Times New Roman" w:cs="Times New Roman"/>
          <w:sz w:val="24"/>
        </w:rPr>
        <w:t xml:space="preserve"> 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наказывать</w:t>
      </w:r>
      <w:r w:rsidRPr="00EE0CE5">
        <w:rPr>
          <w:rFonts w:ascii="Times New Roman" w:hAnsi="Times New Roman" w:cs="Times New Roman"/>
          <w:sz w:val="24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пугать детским садом</w:t>
      </w:r>
      <w:r w:rsidRPr="00EE0CE5">
        <w:rPr>
          <w:rFonts w:ascii="Times New Roman" w:hAnsi="Times New Roman" w:cs="Times New Roman"/>
          <w:sz w:val="24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плохо отзываться о воспитателях и саде при ребенке</w:t>
      </w:r>
      <w:r w:rsidRPr="00EE0CE5">
        <w:rPr>
          <w:rFonts w:ascii="Times New Roman" w:hAnsi="Times New Roman" w:cs="Times New Roman"/>
          <w:sz w:val="24"/>
        </w:rPr>
        <w:t>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обманывать ребенка</w:t>
      </w:r>
      <w:r w:rsidRPr="00EE0CE5">
        <w:rPr>
          <w:rFonts w:ascii="Times New Roman" w:hAnsi="Times New Roman" w:cs="Times New Roman"/>
          <w:sz w:val="24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9436F8" w:rsidRPr="00F76D0F" w:rsidRDefault="009436F8" w:rsidP="008D0F25">
      <w:pPr>
        <w:shd w:val="clear" w:color="auto" w:fill="FFFFFF"/>
        <w:tabs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 xml:space="preserve">Если ребенок готовится к детскому саду, если и семья и воспитатели настроены на сотрудничество, то сложности </w:t>
      </w:r>
      <w:r w:rsidRPr="00F76D0F">
        <w:rPr>
          <w:rFonts w:ascii="Times New Roman" w:hAnsi="Times New Roman"/>
          <w:color w:val="000000"/>
          <w:sz w:val="24"/>
          <w:szCs w:val="24"/>
        </w:rPr>
        <w:t>адаптации будут сведены к минимуму. И ч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ерез некоторое время вы с удивлением, а потом и гордостью начнете отмечать, что малыш стал гораздо самостоятельнее и приобрел много полезных навыков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Поэтому посещение детского сада в течение первых двух месяцев должно происходить в индивидуальном режиме.</w:t>
      </w:r>
    </w:p>
    <w:p w:rsidR="009436F8" w:rsidRDefault="009436F8" w:rsidP="008D0F25">
      <w:pPr>
        <w:tabs>
          <w:tab w:val="left" w:pos="9356"/>
        </w:tabs>
        <w:ind w:left="-567" w:right="566" w:firstLine="141"/>
        <w:jc w:val="both"/>
      </w:pPr>
    </w:p>
    <w:p w:rsidR="009436F8" w:rsidRDefault="009436F8" w:rsidP="008D0F25">
      <w:pPr>
        <w:ind w:left="-567" w:right="566" w:firstLine="141"/>
      </w:pPr>
    </w:p>
    <w:p w:rsidR="009436F8" w:rsidRDefault="009436F8" w:rsidP="009436F8"/>
    <w:p w:rsidR="009436F8" w:rsidRDefault="009436F8" w:rsidP="009436F8"/>
    <w:p w:rsidR="009436F8" w:rsidRDefault="009436F8" w:rsidP="009436F8"/>
    <w:p w:rsidR="009436F8" w:rsidRDefault="009436F8" w:rsidP="009436F8"/>
    <w:p w:rsidR="008D0F25" w:rsidRDefault="008D0F25" w:rsidP="009436F8"/>
    <w:p w:rsidR="008D0F25" w:rsidRDefault="008D0F25" w:rsidP="009436F8"/>
    <w:p w:rsidR="008D0F25" w:rsidRDefault="008D0F25" w:rsidP="009436F8"/>
    <w:p w:rsidR="008D0F25" w:rsidRDefault="008D0F25" w:rsidP="009436F8"/>
    <w:p w:rsidR="008D0F25" w:rsidRDefault="008D0F25" w:rsidP="009436F8"/>
    <w:p w:rsidR="009436F8" w:rsidRPr="009E0668" w:rsidRDefault="009436F8" w:rsidP="008D0F25">
      <w:pPr>
        <w:tabs>
          <w:tab w:val="left" w:pos="-284"/>
        </w:tabs>
        <w:ind w:left="-567" w:right="424" w:firstLine="141"/>
        <w:jc w:val="center"/>
        <w:rPr>
          <w:rFonts w:ascii="Times New Roman" w:hAnsi="Times New Roman"/>
          <w:b/>
          <w:sz w:val="28"/>
          <w:szCs w:val="24"/>
        </w:rPr>
      </w:pPr>
      <w:r w:rsidRPr="009E0668">
        <w:rPr>
          <w:rFonts w:ascii="Times New Roman" w:eastAsia="Calibri" w:hAnsi="Times New Roman" w:cs="Times New Roman"/>
          <w:b/>
          <w:sz w:val="28"/>
          <w:szCs w:val="24"/>
        </w:rPr>
        <w:t>Библиографический список использованной литературы</w:t>
      </w:r>
    </w:p>
    <w:p w:rsidR="00955629" w:rsidRPr="00955629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Алямовская В. Ясли – это серьёзно. – М.: Линка-Пресс, 1999.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Белкина Л.В. Адаптация детей раннего возраста к условиям ДОУ. – М., 2006.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Венгер Л.А., Агаева Е.Л. Психолог в детском саду. – М., 1995. – 64 с.</w:t>
      </w:r>
    </w:p>
    <w:p w:rsidR="00EA2E41" w:rsidRPr="00955629" w:rsidRDefault="00EA2E41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Грановская Р.М. Адаптация детей раннего возраста к условиям ДОУ: Учебное пособие. – М.: Учитель, 2004.</w:t>
      </w:r>
    </w:p>
    <w:p w:rsidR="00955629" w:rsidRPr="00955629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Давыдова О.И., Майер А.А. Адаптационные группы в ДОУ. Методическое пособие. – М.: ТЦ Сфера, 2005.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Диагностика в детском саду. Под редакцией Ничипорюк Е.А. Посевиной Г.Д. –  Ростов – на – Дону, Феникс , 2004.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>Кирюхина Н.В. Организация и содержание работы по адаптации детей в ДОУ. - М., 2006. - 112 с.</w:t>
      </w:r>
    </w:p>
    <w:p w:rsidR="00EA2E41" w:rsidRPr="00955629" w:rsidRDefault="00EA2E41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629">
        <w:rPr>
          <w:rFonts w:ascii="Times New Roman" w:hAnsi="Times New Roman"/>
          <w:sz w:val="24"/>
          <w:szCs w:val="24"/>
        </w:rPr>
        <w:t>Костина В. Новые подходы к адаптации детей раннего возраста / Дошкольное воспитание. – 2006. – N1 – c.34 – 37.</w:t>
      </w:r>
    </w:p>
    <w:p w:rsidR="009436F8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Лапшина Л.Ф., Гребнева Л.Е., Иванова Е.В. Методические рекомендации педагогам-психологам дошкольных образовательных учреждений по проведению адаптационного периода. – Владимир, 2003.</w:t>
      </w:r>
    </w:p>
    <w:p w:rsidR="00955629" w:rsidRPr="009E0668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Печора К.Л., Пантюхина Г.В., Голубева Л.Г. Дети раннего возраста в ДОУ: Пособие для педагогов дошк. учреждений. – М.: ВЛАДОС, 2002.</w:t>
      </w:r>
    </w:p>
    <w:p w:rsidR="009436F8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Пыжьянова Л. Как помочь ребенку в период адаптации. -  Дошкольное воспитание. – 2003. – №2.</w:t>
      </w:r>
    </w:p>
    <w:p w:rsidR="006C724D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Фюрсова С.Ю. Рекомендации родителям по адаптации ребёнка к детскому саду. – Справочник старшего воспитателя дошкольного учреждения. - №8. – 2008. – С.28-31.</w:t>
      </w:r>
    </w:p>
    <w:sectPr w:rsidR="006C724D" w:rsidRPr="009E0668" w:rsidSect="008D0F25">
      <w:footerReference w:type="default" r:id="rId9"/>
      <w:pgSz w:w="11906" w:h="16838"/>
      <w:pgMar w:top="851" w:right="424" w:bottom="0" w:left="1560" w:header="708" w:footer="588" w:gutter="0"/>
      <w:pgBorders w:offsetFrom="page">
        <w:top w:val="flowersTiny" w:sz="31" w:space="15" w:color="auto"/>
        <w:left w:val="flowersTiny" w:sz="31" w:space="15" w:color="auto"/>
        <w:bottom w:val="flowersTiny" w:sz="31" w:space="15" w:color="auto"/>
        <w:right w:val="flowersTiny" w:sz="31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67" w:rsidRDefault="00405A67" w:rsidP="001C61DF">
      <w:pPr>
        <w:spacing w:after="0" w:line="240" w:lineRule="auto"/>
      </w:pPr>
      <w:r>
        <w:separator/>
      </w:r>
    </w:p>
  </w:endnote>
  <w:endnote w:type="continuationSeparator" w:id="0">
    <w:p w:rsidR="00405A67" w:rsidRDefault="00405A67" w:rsidP="001C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35"/>
      <w:docPartObj>
        <w:docPartGallery w:val="Page Numbers (Bottom of Page)"/>
        <w:docPartUnique/>
      </w:docPartObj>
    </w:sdtPr>
    <w:sdtEndPr/>
    <w:sdtContent>
      <w:p w:rsidR="0047661E" w:rsidRDefault="00EB7539">
        <w:pPr>
          <w:pStyle w:val="a5"/>
          <w:jc w:val="center"/>
        </w:pPr>
        <w:r w:rsidRPr="0047661E">
          <w:rPr>
            <w:rFonts w:ascii="Times New Roman" w:hAnsi="Times New Roman" w:cs="Times New Roman"/>
          </w:rPr>
          <w:fldChar w:fldCharType="begin"/>
        </w:r>
        <w:r w:rsidR="009436F8" w:rsidRPr="0047661E">
          <w:rPr>
            <w:rFonts w:ascii="Times New Roman" w:hAnsi="Times New Roman" w:cs="Times New Roman"/>
          </w:rPr>
          <w:instrText xml:space="preserve"> PAGE   \* MERGEFORMAT </w:instrText>
        </w:r>
        <w:r w:rsidRPr="0047661E">
          <w:rPr>
            <w:rFonts w:ascii="Times New Roman" w:hAnsi="Times New Roman" w:cs="Times New Roman"/>
          </w:rPr>
          <w:fldChar w:fldCharType="separate"/>
        </w:r>
        <w:r w:rsidR="00405A67">
          <w:rPr>
            <w:rFonts w:ascii="Times New Roman" w:hAnsi="Times New Roman" w:cs="Times New Roman"/>
            <w:noProof/>
          </w:rPr>
          <w:t>1</w:t>
        </w:r>
        <w:r w:rsidRPr="0047661E">
          <w:rPr>
            <w:rFonts w:ascii="Times New Roman" w:hAnsi="Times New Roman" w:cs="Times New Roman"/>
          </w:rPr>
          <w:fldChar w:fldCharType="end"/>
        </w:r>
      </w:p>
    </w:sdtContent>
  </w:sdt>
  <w:p w:rsidR="0047661E" w:rsidRDefault="00405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67" w:rsidRDefault="00405A67" w:rsidP="001C61DF">
      <w:pPr>
        <w:spacing w:after="0" w:line="240" w:lineRule="auto"/>
      </w:pPr>
      <w:r>
        <w:separator/>
      </w:r>
    </w:p>
  </w:footnote>
  <w:footnote w:type="continuationSeparator" w:id="0">
    <w:p w:rsidR="00405A67" w:rsidRDefault="00405A67" w:rsidP="001C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6FC"/>
    <w:multiLevelType w:val="hybridMultilevel"/>
    <w:tmpl w:val="01B4C5F8"/>
    <w:lvl w:ilvl="0" w:tplc="985CA88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A64029"/>
    <w:multiLevelType w:val="multilevel"/>
    <w:tmpl w:val="A9082A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FA1457"/>
    <w:multiLevelType w:val="hybridMultilevel"/>
    <w:tmpl w:val="01BA9F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6B232EC"/>
    <w:multiLevelType w:val="hybridMultilevel"/>
    <w:tmpl w:val="4430362E"/>
    <w:lvl w:ilvl="0" w:tplc="EB2E06A4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>
    <w:nsid w:val="37810136"/>
    <w:multiLevelType w:val="hybridMultilevel"/>
    <w:tmpl w:val="E6C84274"/>
    <w:lvl w:ilvl="0" w:tplc="DBF4D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4D3D"/>
    <w:multiLevelType w:val="hybridMultilevel"/>
    <w:tmpl w:val="BFAC9AFE"/>
    <w:lvl w:ilvl="0" w:tplc="78A24A92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8B2511F"/>
    <w:multiLevelType w:val="hybridMultilevel"/>
    <w:tmpl w:val="BC5C9F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DF73709"/>
    <w:multiLevelType w:val="multilevel"/>
    <w:tmpl w:val="2CD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865B8"/>
    <w:multiLevelType w:val="hybridMultilevel"/>
    <w:tmpl w:val="B344B7F6"/>
    <w:lvl w:ilvl="0" w:tplc="6854FC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F8"/>
    <w:rsid w:val="00073EB3"/>
    <w:rsid w:val="001C61DF"/>
    <w:rsid w:val="00405A67"/>
    <w:rsid w:val="00510567"/>
    <w:rsid w:val="00542A54"/>
    <w:rsid w:val="006C724D"/>
    <w:rsid w:val="007857E3"/>
    <w:rsid w:val="008518AF"/>
    <w:rsid w:val="008B231A"/>
    <w:rsid w:val="008D0F25"/>
    <w:rsid w:val="008F0F5E"/>
    <w:rsid w:val="009436F8"/>
    <w:rsid w:val="00955629"/>
    <w:rsid w:val="009E0668"/>
    <w:rsid w:val="009F69AA"/>
    <w:rsid w:val="00A67D48"/>
    <w:rsid w:val="00A767A5"/>
    <w:rsid w:val="00AA16D1"/>
    <w:rsid w:val="00B226B4"/>
    <w:rsid w:val="00BF73DA"/>
    <w:rsid w:val="00EA2E41"/>
    <w:rsid w:val="00EB7539"/>
    <w:rsid w:val="00F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36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6F8"/>
  </w:style>
  <w:style w:type="character" w:customStyle="1" w:styleId="30">
    <w:name w:val="Заголовок 3 Знак"/>
    <w:basedOn w:val="a0"/>
    <w:link w:val="3"/>
    <w:uiPriority w:val="9"/>
    <w:semiHidden/>
    <w:rsid w:val="00EA2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14</cp:revision>
  <dcterms:created xsi:type="dcterms:W3CDTF">2011-08-30T16:53:00Z</dcterms:created>
  <dcterms:modified xsi:type="dcterms:W3CDTF">2015-10-31T14:02:00Z</dcterms:modified>
</cp:coreProperties>
</file>