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C5" w:rsidRPr="00B74D19" w:rsidRDefault="00910300" w:rsidP="0085420F">
      <w:pPr>
        <w:spacing w:before="100" w:beforeAutospacing="1" w:after="75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Особенности изображения природы в стихотворении Ф.И. Тютчева "Неохотно и несмело...". </w:t>
      </w:r>
    </w:p>
    <w:p w:rsidR="00910300" w:rsidRPr="00B74D19" w:rsidRDefault="00910300" w:rsidP="0085420F">
      <w:pPr>
        <w:spacing w:before="100" w:beforeAutospacing="1" w:after="75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Урок-исследование в 6-м классе</w:t>
      </w:r>
    </w:p>
    <w:p w:rsidR="00B85FC5" w:rsidRPr="00B74D19" w:rsidRDefault="00B85FC5" w:rsidP="0085420F">
      <w:pPr>
        <w:spacing w:before="100" w:beforeAutospacing="1" w:after="75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BA0C1C" w:rsidRPr="00B74D19" w:rsidRDefault="00BA0C1C" w:rsidP="0085420F">
      <w:pPr>
        <w:spacing w:before="100" w:beforeAutospacing="1" w:after="75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</w:rPr>
      </w:pPr>
      <w:r w:rsidRPr="00B74D1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</w:rPr>
        <w:t>Слайд  1  (тема урока)</w:t>
      </w:r>
    </w:p>
    <w:p w:rsidR="00BA0C1C" w:rsidRPr="00B74D19" w:rsidRDefault="00BA0C1C" w:rsidP="0085420F">
      <w:pPr>
        <w:spacing w:before="100" w:beforeAutospacing="1" w:after="75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</w:rPr>
      </w:pPr>
      <w:r w:rsidRPr="00B74D1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</w:rPr>
        <w:t>Слайд 2  (эпиграф)</w:t>
      </w:r>
    </w:p>
    <w:p w:rsidR="00910300" w:rsidRPr="00B74D19" w:rsidRDefault="00910300" w:rsidP="0085420F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Не то, что мните вы, природа...</w:t>
      </w:r>
      <w:r w:rsidRPr="00B74D1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br/>
        <w:t>В ней есть душа, в ней есть свобода.</w:t>
      </w:r>
    </w:p>
    <w:p w:rsidR="00910300" w:rsidRPr="00B74D19" w:rsidRDefault="00910300" w:rsidP="0085420F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Ф. И. Тютчев</w:t>
      </w:r>
    </w:p>
    <w:p w:rsidR="00873C14" w:rsidRPr="00B74D19" w:rsidRDefault="00873C14" w:rsidP="0085420F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Здравствуйте, ребята! </w:t>
      </w:r>
    </w:p>
    <w:p w:rsidR="00873C14" w:rsidRPr="00B74D19" w:rsidRDefault="00873C14" w:rsidP="00873C14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Сегодня я проведу у вас урок литературы, который пройдет в форме исследования.</w:t>
      </w:r>
    </w:p>
    <w:p w:rsidR="00910300" w:rsidRPr="00B74D19" w:rsidRDefault="00910300" w:rsidP="0085420F">
      <w:pPr>
        <w:spacing w:before="100" w:beforeAutospacing="1" w:after="75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Цели:</w:t>
      </w:r>
    </w:p>
    <w:p w:rsidR="00910300" w:rsidRPr="00B74D19" w:rsidRDefault="00910300" w:rsidP="0085420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образовательная: помочь вызвать зрительные образы, </w:t>
      </w:r>
      <w:r w:rsidR="00A072B4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проанализировав стихотворение </w:t>
      </w:r>
      <w:r w:rsidR="00DB46CD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«Неохотно</w:t>
      </w: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несмело…», понять настроение, чувства поэта;</w:t>
      </w:r>
    </w:p>
    <w:p w:rsidR="00910300" w:rsidRPr="00B74D19" w:rsidRDefault="00910300" w:rsidP="0085420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развивающая: развивать навыки исследовательской деятельности, ассоциативное мышление, речь школьников;</w:t>
      </w:r>
    </w:p>
    <w:p w:rsidR="00910300" w:rsidRPr="00B74D19" w:rsidRDefault="00910300" w:rsidP="0085420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воспитывающая: прививать интерес к поэтическому слову, поэзии, учить бережному отношению к природе.</w:t>
      </w:r>
    </w:p>
    <w:p w:rsidR="00B85FC5" w:rsidRPr="00B74D19" w:rsidRDefault="00B85FC5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E57CB" w:rsidRPr="00B74D19" w:rsidRDefault="00FE57CB" w:rsidP="00FE57C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56E5E" w:rsidRPr="00B74D19" w:rsidRDefault="00910300" w:rsidP="00FE57C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ХОД УРОКА</w:t>
      </w:r>
    </w:p>
    <w:p w:rsidR="00910300" w:rsidRPr="00B74D19" w:rsidRDefault="00884DDC" w:rsidP="009479DE">
      <w:pPr>
        <w:pStyle w:val="ad"/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Организационный момент</w:t>
      </w:r>
      <w:r w:rsidR="00910300" w:rsidRPr="00B74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Вступление</w:t>
      </w:r>
      <w:r w:rsidR="004C7540" w:rsidRPr="00B74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4C7540" w:rsidRPr="00B74D19" w:rsidRDefault="004C7540" w:rsidP="004C7540">
      <w:pPr>
        <w:pStyle w:val="ad"/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Здравствуйте, ребята! Садитесь!</w:t>
      </w:r>
    </w:p>
    <w:p w:rsidR="004C7540" w:rsidRPr="00B74D19" w:rsidRDefault="004C7540" w:rsidP="004C7540">
      <w:pPr>
        <w:spacing w:before="100" w:beforeAutospacing="1" w:after="75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–Тема сегодняшнего урока</w:t>
      </w:r>
      <w:r w:rsidRPr="00B74D1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«Особенности изображения природы в стихотворении Ф.И. Тютчева "Неохотно и несмело...". </w:t>
      </w:r>
    </w:p>
    <w:p w:rsidR="00910300" w:rsidRPr="00B74D19" w:rsidRDefault="00910300" w:rsidP="004C7540">
      <w:pPr>
        <w:pStyle w:val="ad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Актуализация</w:t>
      </w:r>
      <w:r w:rsidR="004C7540" w:rsidRPr="00B74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4C7540" w:rsidRPr="00B74D19" w:rsidRDefault="00FE57CB" w:rsidP="004C7540">
      <w:pPr>
        <w:pStyle w:val="ad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- </w:t>
      </w:r>
      <w:r w:rsidR="004C7540" w:rsidRPr="00B74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Скажите, знакомились ли вы ранее с творчеством этого поэта?</w:t>
      </w:r>
    </w:p>
    <w:p w:rsidR="00FE57CB" w:rsidRPr="00B74D19" w:rsidRDefault="00FE57CB" w:rsidP="00FE57C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74D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Люблю</w:t>
      </w: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Pr="00B74D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грозу</w:t>
      </w: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Pr="00B74D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в</w:t>
      </w: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Pr="00B74D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начале</w:t>
      </w: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Pr="00B74D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мая</w:t>
      </w: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</w:p>
    <w:p w:rsidR="00FE57CB" w:rsidRPr="00B74D19" w:rsidRDefault="00FE57CB" w:rsidP="00FE57C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Когда весенний, первый гром,</w:t>
      </w:r>
    </w:p>
    <w:p w:rsidR="00FE57CB" w:rsidRPr="00B74D19" w:rsidRDefault="00FE57CB" w:rsidP="00FE57C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Как бы резвяся и играя,</w:t>
      </w:r>
    </w:p>
    <w:p w:rsidR="004C7540" w:rsidRPr="00B74D19" w:rsidRDefault="00FE57CB" w:rsidP="00FE57C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Грохочет в небе голубом.</w:t>
      </w:r>
    </w:p>
    <w:p w:rsidR="004C7540" w:rsidRPr="00B74D19" w:rsidRDefault="004C7540" w:rsidP="004C7540">
      <w:pPr>
        <w:pStyle w:val="ad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«У природы нет плохой погоды». А в наших силах повернуть время вспять, для этого надо только вспомнить о лете.</w:t>
      </w:r>
    </w:p>
    <w:p w:rsidR="004C7540" w:rsidRPr="00B74D19" w:rsidRDefault="004C7540" w:rsidP="004C7540">
      <w:pPr>
        <w:pStyle w:val="ad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Моделирование проблемной ситуации.</w:t>
      </w:r>
    </w:p>
    <w:p w:rsidR="004C7540" w:rsidRPr="00B74D19" w:rsidRDefault="004C7540" w:rsidP="004C7540">
      <w:pPr>
        <w:pStyle w:val="ad"/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Просмотрим видеоролик</w:t>
      </w:r>
    </w:p>
    <w:p w:rsidR="00B85FC5" w:rsidRPr="00B74D19" w:rsidRDefault="00BA0C1C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Слайд  3  (</w:t>
      </w:r>
      <w:r w:rsidR="00AD3AD7"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Просмотр ролика «Гроза»</w:t>
      </w: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)</w:t>
      </w:r>
    </w:p>
    <w:p w:rsidR="00B85FC5" w:rsidRPr="00B74D19" w:rsidRDefault="00D92CBB" w:rsidP="00D92CBB">
      <w:pPr>
        <w:pStyle w:val="ad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-</w:t>
      </w:r>
      <w:r w:rsidR="00910300" w:rsidRPr="00B74D1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Расскажите о том, что вы услышали и что  почувствовали? </w:t>
      </w:r>
    </w:p>
    <w:p w:rsidR="00873C14" w:rsidRPr="00B74D19" w:rsidRDefault="00910300" w:rsidP="00873C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 </w:t>
      </w:r>
      <w:r w:rsidR="00873C14" w:rsidRPr="00B74D1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- Какая тема урока? И с чем она связана?</w:t>
      </w:r>
    </w:p>
    <w:p w:rsidR="00B85FC5" w:rsidRPr="00B74D19" w:rsidRDefault="00873C14" w:rsidP="00873C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(Урок посвящен природе, её изменчивости и необычности)</w:t>
      </w:r>
      <w:r w:rsidR="00910300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910300" w:rsidRPr="00B74D1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Сегодня на уроке мы будем говорить о грозе.</w:t>
      </w:r>
    </w:p>
    <w:p w:rsidR="00BA0C1C" w:rsidRPr="00B74D19" w:rsidRDefault="00BA0C1C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</w:rPr>
      </w:pPr>
      <w:r w:rsidRPr="00B74D19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Слайд  4  (гроза)</w:t>
      </w:r>
    </w:p>
    <w:p w:rsidR="00FE57CB" w:rsidRPr="00B74D19" w:rsidRDefault="00910300" w:rsidP="0085420F">
      <w:pPr>
        <w:pStyle w:val="ad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 чем у вас ассоциируется слово «гроза»? </w:t>
      </w:r>
    </w:p>
    <w:p w:rsidR="00FE57CB" w:rsidRPr="00B74D19" w:rsidRDefault="00FE57CB" w:rsidP="00FE57CB">
      <w:pPr>
        <w:pStyle w:val="ad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85FC5" w:rsidRPr="00B74D19" w:rsidRDefault="00B85FC5" w:rsidP="00FE57CB">
      <w:pPr>
        <w:pStyle w:val="ad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lastRenderedPageBreak/>
        <w:t>(</w:t>
      </w:r>
      <w:r w:rsidR="00910300"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Гроза у меня ассоциируется с тревогой.Гроза – явление природы.Во</w:t>
      </w:r>
      <w:r w:rsidR="00AD3AD7"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время грозы я испытываю страх.</w:t>
      </w: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)</w:t>
      </w:r>
    </w:p>
    <w:p w:rsidR="00472F03" w:rsidRPr="00B74D19" w:rsidRDefault="00910300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Обратимся к толковому  словарю  Ожегова, где слово «гроза» имеет следующее значение: </w:t>
      </w:r>
      <w:r w:rsidR="00BA0C1C"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(по клику)</w:t>
      </w:r>
    </w:p>
    <w:p w:rsidR="00AD3AD7" w:rsidRPr="00B74D19" w:rsidRDefault="00910300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«Гроза</w:t>
      </w:r>
      <w:r w:rsidR="00B85FC5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DB46CD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г</w:t>
      </w: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ром и молния, а также опасность, беда, бедствие»</w:t>
      </w:r>
      <w:r w:rsidRPr="00B74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910300" w:rsidRPr="00B74D19" w:rsidRDefault="00AD3AD7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случайно   </w:t>
      </w:r>
      <w:r w:rsidR="00910300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«гроза» у нас ассоциируется  со страхом, бедой, тревогой.</w:t>
      </w:r>
    </w:p>
    <w:p w:rsidR="00B85FC5" w:rsidRPr="00B74D19" w:rsidRDefault="00B85FC5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A0C1C" w:rsidRPr="00B74D19" w:rsidRDefault="00BA0C1C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10300" w:rsidRPr="00B74D19" w:rsidRDefault="00D56E5E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III</w:t>
      </w:r>
      <w:r w:rsidR="00910300" w:rsidRPr="00B74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Объявление темы и постановка</w:t>
      </w:r>
      <w:r w:rsidR="00A82473" w:rsidRPr="00B74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целей</w:t>
      </w:r>
      <w:r w:rsidR="00910300" w:rsidRPr="00B74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урока</w:t>
      </w:r>
    </w:p>
    <w:p w:rsidR="00BA0C1C" w:rsidRPr="00B74D19" w:rsidRDefault="00BA0C1C" w:rsidP="0085420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Слайд  5  (о поэте)</w:t>
      </w:r>
    </w:p>
    <w:p w:rsidR="0096273D" w:rsidRPr="00B74D19" w:rsidRDefault="00910300" w:rsidP="0085420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Ф.И.Тютчев вошел в русскую </w:t>
      </w:r>
      <w:r w:rsidR="00A82473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литературу,</w:t>
      </w: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прежде всего как певец природы. </w:t>
      </w:r>
      <w:r w:rsidR="0096273D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Тютчев уже в детстве под руководством своего учителя </w:t>
      </w:r>
      <w:r w:rsidR="0096273D"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С.Е. Раича</w:t>
      </w:r>
      <w:r w:rsidR="0096273D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получил хорошее домашнее воспитание и образование, изучал языки, успешно переводил античных авторов, продолжив затем образование в Московском университете. В студенческие годы, а затем на дипломатической службе постоянно писал стихи. Излюбленной темой его лирики стала тема природы.</w:t>
      </w:r>
    </w:p>
    <w:p w:rsidR="0096273D" w:rsidRPr="00B74D19" w:rsidRDefault="0096273D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Тютчев не просто изображает природу и находит точные слова, чтобы сказать нам о том, что он видит и чувствует. Поэт, рисуя природу, постоянно </w:t>
      </w: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думает</w:t>
      </w: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о жизни. Его пейзажи полны размышлений, символов, обобщений, отчего и мысли художника, и образные картины обретают особую выразительность, осязаемость.</w:t>
      </w:r>
    </w:p>
    <w:p w:rsidR="00B85FC5" w:rsidRPr="00B74D19" w:rsidRDefault="00910300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Природа   являлась  для него источником впечатлений и раздумий.</w:t>
      </w: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B74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Сегодня мы познакомимся с еще одним произвед</w:t>
      </w:r>
      <w:r w:rsidR="002E2E4E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ением Ф.И.Тютчева</w:t>
      </w: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«Неохотно и несмело». </w:t>
      </w:r>
    </w:p>
    <w:p w:rsidR="00BA0C1C" w:rsidRPr="00B74D19" w:rsidRDefault="009479DE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Определение исследуемой области данной науки и конкретного объекта в ней</w:t>
      </w:r>
    </w:p>
    <w:p w:rsidR="00BA0C1C" w:rsidRPr="00B74D19" w:rsidRDefault="00BA0C1C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Слайд  6   (работа с эпиграфом)</w:t>
      </w:r>
    </w:p>
    <w:p w:rsidR="00910300" w:rsidRPr="00B74D19" w:rsidRDefault="00910300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Но сначала  обратимся к эпиграфу урока. </w:t>
      </w:r>
    </w:p>
    <w:p w:rsidR="00B85FC5" w:rsidRPr="00B74D19" w:rsidRDefault="00910300" w:rsidP="0085420F">
      <w:pPr>
        <w:pStyle w:val="ad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Какие ключевые слова можно выделить? </w:t>
      </w:r>
    </w:p>
    <w:p w:rsidR="00B85FC5" w:rsidRPr="00B74D19" w:rsidRDefault="00B85FC5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</w:rPr>
      </w:pP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910300"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Мните, природа, душа, свобода.</w:t>
      </w: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)</w:t>
      </w:r>
      <w:r w:rsidR="00BA0C1C"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 -  </w:t>
      </w:r>
      <w:r w:rsidR="00BA0C1C" w:rsidRPr="00B74D19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по клику</w:t>
      </w:r>
    </w:p>
    <w:p w:rsidR="00B85FC5" w:rsidRPr="00B74D19" w:rsidRDefault="00910300" w:rsidP="0085420F">
      <w:pPr>
        <w:pStyle w:val="ad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 w:rsidRPr="00B74D1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Какова основная мысль эпиграфа? </w:t>
      </w:r>
    </w:p>
    <w:p w:rsidR="00B85FC5" w:rsidRPr="00B74D19" w:rsidRDefault="00B85FC5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</w:t>
      </w:r>
      <w:r w:rsidR="00910300"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Природа – живое существо, она свободна, у нее есть душа.</w:t>
      </w: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)</w:t>
      </w:r>
    </w:p>
    <w:p w:rsidR="00013E2A" w:rsidRPr="00B74D19" w:rsidRDefault="00013E2A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13E2A" w:rsidRPr="00B74D19" w:rsidRDefault="00013E2A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Слайд  7  (текст)</w:t>
      </w:r>
    </w:p>
    <w:p w:rsidR="00910300" w:rsidRPr="00B74D19" w:rsidRDefault="00910300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Тютчев изображает природу не со стороны, ни как наблюдатель или фотограф. Он </w:t>
      </w:r>
      <w:r w:rsidR="00B907C2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изображает природу  не просто фоном, на котором происходит жизнь и деятельность человека, он </w:t>
      </w: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пытается понять душу природы, услышать ее голос</w:t>
      </w:r>
      <w:r w:rsidR="00C12058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этом мы убедимся, </w:t>
      </w:r>
      <w:r w:rsidR="00472F03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прочитав</w:t>
      </w: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стихотворени</w:t>
      </w:r>
      <w:r w:rsidR="00472F03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</w:t>
      </w:r>
      <w:r w:rsidR="00472F03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.И.Тютчева «Неохотно и несмело».</w:t>
      </w:r>
    </w:p>
    <w:p w:rsidR="009633F2" w:rsidRPr="00B74D19" w:rsidRDefault="00A072B4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Урок пройдет</w:t>
      </w:r>
      <w:r w:rsidR="009633F2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форме исследования, целью которого будет</w:t>
      </w:r>
      <w:r w:rsidR="00C12058"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доказать, что природа у Тютчева - живое, одухотворенное существо.  </w:t>
      </w:r>
      <w:r w:rsidR="009633F2"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Для достижения цели необходимо решить следующие задачи</w:t>
      </w:r>
    </w:p>
    <w:p w:rsidR="00C12058" w:rsidRPr="00B74D19" w:rsidRDefault="00C12058" w:rsidP="009633F2">
      <w:pPr>
        <w:pStyle w:val="ad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Проанализировать стихотворение Тютчева  «Неохотно и несмело»</w:t>
      </w:r>
    </w:p>
    <w:p w:rsidR="009633F2" w:rsidRPr="00B74D19" w:rsidRDefault="00C12058" w:rsidP="009633F2">
      <w:pPr>
        <w:pStyle w:val="ad"/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Определить особенности композиции</w:t>
      </w:r>
      <w:r w:rsidR="001D3BD8"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, роль изобразительно-выразительных средств языка в раскрытии образа природы.</w:t>
      </w:r>
    </w:p>
    <w:p w:rsidR="001D3BD8" w:rsidRPr="00B74D19" w:rsidRDefault="009633F2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Исходя из поставленно</w:t>
      </w:r>
      <w:r w:rsidR="00FE57CB"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й цели, определим гипотезу</w:t>
      </w: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74D19">
        <w:rPr>
          <w:rFonts w:ascii="Times New Roman" w:hAnsi="Times New Roman" w:cs="Times New Roman"/>
          <w:color w:val="000000" w:themeColor="text1"/>
          <w:sz w:val="28"/>
          <w:szCs w:val="28"/>
        </w:rPr>
        <w:t>раскрыть многообраз</w:t>
      </w:r>
      <w:r w:rsidR="00FE57CB" w:rsidRPr="00B74D19">
        <w:rPr>
          <w:rFonts w:ascii="Times New Roman" w:hAnsi="Times New Roman" w:cs="Times New Roman"/>
          <w:color w:val="000000" w:themeColor="text1"/>
          <w:sz w:val="28"/>
          <w:szCs w:val="28"/>
        </w:rPr>
        <w:t>ие окружающего мира.  О</w:t>
      </w:r>
      <w:r w:rsidRPr="00B74D19">
        <w:rPr>
          <w:rFonts w:ascii="Times New Roman" w:hAnsi="Times New Roman" w:cs="Times New Roman"/>
          <w:color w:val="000000" w:themeColor="text1"/>
          <w:sz w:val="28"/>
          <w:szCs w:val="28"/>
        </w:rPr>
        <w:t>сознать, что природа-это сложный организм</w:t>
      </w:r>
      <w:r w:rsidR="00FE57CB" w:rsidRPr="00B74D1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74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котором все </w:t>
      </w:r>
      <w:r w:rsidRPr="00B74D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гармонично и взаимосвязано, через изучение произведения Ф.И.Тютчева «Неохотно и несмело».</w:t>
      </w:r>
    </w:p>
    <w:p w:rsidR="00AD3AD7" w:rsidRPr="00B74D19" w:rsidRDefault="00D56E5E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IV</w:t>
      </w:r>
      <w:r w:rsidR="00910300" w:rsidRPr="00B74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Лабораторная работа</w:t>
      </w:r>
      <w:r w:rsidR="00910300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013E2A" w:rsidRPr="00B74D19" w:rsidRDefault="00013E2A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13E2A" w:rsidRPr="00B74D19" w:rsidRDefault="00013E2A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Слайд  8  (Овстуг)</w:t>
      </w:r>
    </w:p>
    <w:p w:rsidR="00910300" w:rsidRPr="00B74D19" w:rsidRDefault="00910300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    южной природы Германии и Италии, где Тютчев прожил 22 г., поэт  словно по-новому увидел свои родные места и постарался передать их красоту и прелесть. Стихотворение «Неохотно и несмело...» написано  6 июня 1849 года по дороге в  село Овстуг, имение, куда он иногда приезжал.</w:t>
      </w:r>
    </w:p>
    <w:p w:rsidR="00910300" w:rsidRPr="00B74D19" w:rsidRDefault="00B049BF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Слайд  9  (</w:t>
      </w:r>
      <w:r w:rsidR="00910300"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чтение стихотворения «Неохотно и несмело»</w:t>
      </w: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)</w:t>
      </w:r>
    </w:p>
    <w:p w:rsidR="00472F03" w:rsidRPr="00B74D19" w:rsidRDefault="00472F03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10300" w:rsidRPr="00B74D19" w:rsidRDefault="00910300" w:rsidP="0085420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Анализ стихотворения.</w:t>
      </w:r>
    </w:p>
    <w:p w:rsidR="009633F2" w:rsidRPr="00B74D19" w:rsidRDefault="009633F2" w:rsidP="009633F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-Скажите, знаете ли вы значение представленных слов</w:t>
      </w:r>
    </w:p>
    <w:p w:rsidR="00B049BF" w:rsidRPr="00B74D19" w:rsidRDefault="00B049BF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Слайд  10   (</w:t>
      </w:r>
      <w:r w:rsidR="00910300"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Словарная  работа</w:t>
      </w: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)</w:t>
      </w:r>
    </w:p>
    <w:p w:rsidR="00B85FC5" w:rsidRPr="00B74D19" w:rsidRDefault="00910300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Нива </w:t>
      </w: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обработанное поле, пашня, посевы</w:t>
      </w:r>
    </w:p>
    <w:p w:rsidR="00B85FC5" w:rsidRPr="00B74D19" w:rsidRDefault="00910300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Окаймить</w:t>
      </w: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(кайма) – очертить </w:t>
      </w:r>
    </w:p>
    <w:p w:rsidR="00B85FC5" w:rsidRPr="00B74D19" w:rsidRDefault="00910300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Смятенье </w:t>
      </w: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смущение, переход в беспорядочное состояние, тревога…</w:t>
      </w:r>
    </w:p>
    <w:p w:rsidR="00B85FC5" w:rsidRPr="00B74D19" w:rsidRDefault="00910300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Сияние</w:t>
      </w: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– ярко блистать, светить лучами, радоваться, веселиться, праздновать.</w:t>
      </w:r>
    </w:p>
    <w:p w:rsidR="00910300" w:rsidRPr="00B74D19" w:rsidRDefault="00910300" w:rsidP="0085420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Беседа с классом.</w:t>
      </w:r>
    </w:p>
    <w:p w:rsidR="00472F03" w:rsidRPr="00B74D19" w:rsidRDefault="00472F03" w:rsidP="0085420F">
      <w:pPr>
        <w:pStyle w:val="ad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П</w:t>
      </w:r>
      <w:r w:rsidR="00910300" w:rsidRPr="00B74D1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оэт дает почувствовать приближение праздника</w:t>
      </w:r>
      <w:r w:rsidR="00AD3AD7" w:rsidRPr="00B74D1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в природе</w:t>
      </w:r>
      <w:r w:rsidR="00910300" w:rsidRPr="00B74D1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="00D56E5E" w:rsidRPr="00B74D1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Найдите ключевые образы. </w:t>
      </w:r>
      <w:r w:rsidR="00AD3AD7" w:rsidRPr="00B74D1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Какие</w:t>
      </w:r>
      <w:r w:rsidR="00910300" w:rsidRPr="00B74D1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картин</w:t>
      </w:r>
      <w:r w:rsidR="00AD3AD7" w:rsidRPr="00B74D1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ы</w:t>
      </w:r>
      <w:r w:rsidR="00910300" w:rsidRPr="00B74D1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рисует поэт? </w:t>
      </w:r>
      <w:r w:rsidR="00AD3AD7" w:rsidRPr="00B74D1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Посмотрим по строфам. </w:t>
      </w:r>
    </w:p>
    <w:p w:rsidR="00472F03" w:rsidRPr="00B74D19" w:rsidRDefault="00AD3AD7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</w:rPr>
      </w:pP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</w:t>
      </w: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</w:rPr>
        <w:t>1.Солнце несмело смотрит на принахмуренную землю.</w:t>
      </w:r>
    </w:p>
    <w:p w:rsidR="00AD3AD7" w:rsidRPr="00B74D19" w:rsidRDefault="00AD3AD7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Плывут тучи и прячут за собой солнце, поэтому земля принахмурилась.</w:t>
      </w:r>
    </w:p>
    <w:p w:rsidR="00AD3AD7" w:rsidRPr="00B74D19" w:rsidRDefault="00AD3AD7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</w:rPr>
      </w:pP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</w:rPr>
        <w:t>2.Тёплые порывы ветра приносят грозу.</w:t>
      </w:r>
    </w:p>
    <w:p w:rsidR="00AD3AD7" w:rsidRPr="00B74D19" w:rsidRDefault="00AD3AD7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Теплый ветер несет с собой запах дождя. </w:t>
      </w:r>
    </w:p>
    <w:p w:rsidR="00AD3AD7" w:rsidRPr="00B74D19" w:rsidRDefault="00AD3AD7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</w:rPr>
      </w:pP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</w:rPr>
        <w:t>3.Молнии.</w:t>
      </w:r>
    </w:p>
    <w:p w:rsidR="00D56E5E" w:rsidRPr="00B74D19" w:rsidRDefault="00D56E5E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Яркая молния освещает своим блеском поля.</w:t>
      </w:r>
    </w:p>
    <w:p w:rsidR="00AD3AD7" w:rsidRPr="00B74D19" w:rsidRDefault="00AD3AD7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</w:rPr>
      </w:pP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</w:rPr>
        <w:t>4.Дождь и гром.</w:t>
      </w:r>
    </w:p>
    <w:p w:rsidR="00D56E5E" w:rsidRPr="00B74D19" w:rsidRDefault="00D56E5E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Слышатся ухе не далекие раскаты грома, а совсем рядом.  </w:t>
      </w:r>
    </w:p>
    <w:p w:rsidR="00D56E5E" w:rsidRPr="00B74D19" w:rsidRDefault="00AD3AD7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</w:rPr>
      </w:pP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</w:rPr>
        <w:t>5.Земля проснулась.</w:t>
      </w:r>
    </w:p>
    <w:p w:rsidR="00AD3AD7" w:rsidRPr="00B74D19" w:rsidRDefault="00D56E5E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Слова</w:t>
      </w: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солнце и сияние </w:t>
      </w:r>
      <w:r w:rsidRPr="00B74D19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поднимают настроение</w:t>
      </w: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r w:rsidRPr="00B74D19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И страх перед грозой уже не чувствуется.</w:t>
      </w:r>
      <w:r w:rsidR="00AD3AD7" w:rsidRPr="00B74D19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)</w:t>
      </w:r>
    </w:p>
    <w:p w:rsidR="00B225C8" w:rsidRPr="00B74D19" w:rsidRDefault="00B225C8" w:rsidP="0085420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D3AD7" w:rsidRPr="00B74D19" w:rsidRDefault="00AD3AD7" w:rsidP="0085420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Ключевые образы и картины — это </w:t>
      </w:r>
      <w:r w:rsidRPr="00B74D1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тучи, гром, молния, земля</w:t>
      </w: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A072B4"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Гроза не производит на нас</w:t>
      </w: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тягостного впечатле</w:t>
      </w:r>
      <w:r w:rsidR="00A072B4"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ния, не вызывает у него страха.</w:t>
      </w:r>
    </w:p>
    <w:p w:rsidR="00B049BF" w:rsidRPr="00B74D19" w:rsidRDefault="00B049BF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</w:rPr>
      </w:pPr>
    </w:p>
    <w:p w:rsidR="00AD3AD7" w:rsidRPr="00B74D19" w:rsidRDefault="00B049BF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</w:rPr>
      </w:pPr>
      <w:r w:rsidRPr="00B74D19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Слайд  11  (гроза)</w:t>
      </w:r>
    </w:p>
    <w:p w:rsidR="00B85FC5" w:rsidRPr="00B74D19" w:rsidRDefault="00910300" w:rsidP="0085420F">
      <w:pPr>
        <w:pStyle w:val="ad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Как Ф. И. Тютчев изображает в стихотворении приближение грозы? </w:t>
      </w:r>
    </w:p>
    <w:p w:rsidR="00B85FC5" w:rsidRPr="00B74D19" w:rsidRDefault="00AD3AD7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lastRenderedPageBreak/>
        <w:t>(</w:t>
      </w:r>
      <w:r w:rsidR="00910300"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Принахмурилась земля, потускнело солнце, те</w:t>
      </w: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плые порывы ветра, дальний гром)</w:t>
      </w:r>
    </w:p>
    <w:p w:rsidR="009633F2" w:rsidRPr="00B74D19" w:rsidRDefault="009633F2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-Что такое композиция произведения</w:t>
      </w:r>
      <w:r w:rsidR="00DA6628"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? (</w:t>
      </w: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соединение отдельных частей произведения в художественное целое)</w:t>
      </w:r>
    </w:p>
    <w:p w:rsidR="00472F03" w:rsidRPr="00B74D19" w:rsidRDefault="009633F2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-Знаете ли вы средства композиции? (сюжет, конфликт, экспозиция, завязка, развитие действия, кульминация, развязка, эпилог)</w:t>
      </w:r>
    </w:p>
    <w:p w:rsidR="00A072B4" w:rsidRPr="00B74D19" w:rsidRDefault="00A072B4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Что такое кульминация?</w:t>
      </w:r>
    </w:p>
    <w:p w:rsidR="00A072B4" w:rsidRPr="00B74D19" w:rsidRDefault="00A072B4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(момент наивысшего напряжения сюжета литературного произведения, когда начинается перелом)</w:t>
      </w:r>
    </w:p>
    <w:p w:rsidR="0096273D" w:rsidRPr="00B74D19" w:rsidRDefault="00D92CBB" w:rsidP="0085420F">
      <w:pPr>
        <w:pStyle w:val="ad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Найдите</w:t>
      </w:r>
      <w:r w:rsidR="0096273D"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в стихотворении </w:t>
      </w:r>
      <w:r w:rsidR="00AD3AD7"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кульминацию.</w:t>
      </w:r>
    </w:p>
    <w:p w:rsidR="0096273D" w:rsidRPr="00B74D19" w:rsidRDefault="00AD3AD7" w:rsidP="0085420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(3 строфа. </w:t>
      </w:r>
      <w:r w:rsidR="0096273D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кульминационный момент “…пробилась из-за тучи // </w:t>
      </w:r>
      <w:r w:rsidR="00DB46CD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Синей</w:t>
      </w:r>
      <w:r w:rsidR="0096273D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96273D"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молнии</w:t>
      </w:r>
      <w:r w:rsidR="0096273D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струя — // Пламень белый и летучий</w:t>
      </w:r>
      <w:r w:rsidR="00DB46CD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// О</w:t>
      </w:r>
      <w:r w:rsidR="0096273D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каймил её края”. И хотя вместе с начавшимся дождём зазвучали “раскаты громовые всё сердитей и смелей”, гроза быстро прошла. Солнце, которое смотрело на поля сначала “неохотно и несмело”, в конце грозы “только раз ещё взглянуло исподлобья на поля”, потому что дождь быстро кончился и в солнечном сиянье “потонула вся смятенная </w:t>
      </w:r>
      <w:r w:rsidR="0096273D"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земля</w:t>
      </w: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”)</w:t>
      </w:r>
    </w:p>
    <w:p w:rsidR="00472F03" w:rsidRPr="00B74D19" w:rsidRDefault="00472F03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B85FC5" w:rsidRPr="00B74D19" w:rsidRDefault="00472F03" w:rsidP="0085420F">
      <w:pPr>
        <w:pStyle w:val="ad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</w:t>
      </w:r>
      <w:r w:rsidR="00910300"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акими словами передает он изменения в природе?</w:t>
      </w:r>
    </w:p>
    <w:p w:rsidR="00B85FC5" w:rsidRPr="00B74D19" w:rsidRDefault="00D56E5E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</w:t>
      </w:r>
      <w:r w:rsidR="00910300"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Принахмурилась, прогремело,  порывы ветра, тучи, гроза, струя молнии, раскаты.</w:t>
      </w: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)</w:t>
      </w:r>
    </w:p>
    <w:p w:rsidR="00472F03" w:rsidRPr="00B74D19" w:rsidRDefault="00CE6644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Работа по группам</w:t>
      </w:r>
    </w:p>
    <w:p w:rsidR="00B85FC5" w:rsidRPr="00B74D19" w:rsidRDefault="00910300" w:rsidP="0085420F">
      <w:pPr>
        <w:pStyle w:val="ad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Какие  художественные приёмы позволяет зримо представить эту картину?</w:t>
      </w:r>
    </w:p>
    <w:p w:rsidR="006E71DA" w:rsidRPr="00B74D19" w:rsidRDefault="006E71DA" w:rsidP="006E71DA">
      <w:pPr>
        <w:pStyle w:val="ad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Олицетворения</w:t>
      </w: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(наделение неодуш.предметов признаками и свойствами человека)</w:t>
      </w:r>
    </w:p>
    <w:p w:rsidR="006E71DA" w:rsidRPr="00B74D19" w:rsidRDefault="006E71DA" w:rsidP="006E71DA">
      <w:pPr>
        <w:pStyle w:val="ad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Метафор</w:t>
      </w:r>
      <w:r w:rsidR="00A74F0B" w:rsidRPr="00B74D1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а</w:t>
      </w:r>
      <w:r w:rsidR="00A74F0B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красивое сравнение</w:t>
      </w:r>
      <w:r w:rsidR="00A74F0B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основанное на подобии одного явления другому</w:t>
      </w: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A74F0B" w:rsidRPr="00B74D19" w:rsidRDefault="00A74F0B" w:rsidP="006E71DA">
      <w:pPr>
        <w:pStyle w:val="ad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Эпитеты </w:t>
      </w: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(яркое, красочное выражение)</w:t>
      </w:r>
    </w:p>
    <w:p w:rsidR="00B85FC5" w:rsidRPr="00B74D19" w:rsidRDefault="00D56E5E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</w:t>
      </w:r>
      <w:r w:rsidR="00910300"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Олицетворения</w:t>
      </w:r>
      <w:r w:rsidR="00910300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910300"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«принахмурилась земля», «солнце смотрит», «пыль летит».</w:t>
      </w: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)</w:t>
      </w:r>
    </w:p>
    <w:p w:rsidR="00472F03" w:rsidRPr="00B74D19" w:rsidRDefault="00472F03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B85FC5" w:rsidRPr="00B74D19" w:rsidRDefault="00910300" w:rsidP="0085420F">
      <w:pPr>
        <w:pStyle w:val="ad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Какова роль олицетворений?</w:t>
      </w:r>
    </w:p>
    <w:p w:rsidR="00472F03" w:rsidRPr="00B74D19" w:rsidRDefault="00D56E5E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</w:t>
      </w:r>
      <w:r w:rsidR="00910300"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Роль олицетворений заключается в том, чтобы изображать неживых существ и явления в роли живых существ, приблизить природу к чувствам человека.</w:t>
      </w: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)</w:t>
      </w:r>
    </w:p>
    <w:p w:rsidR="00D56E5E" w:rsidRPr="00B74D19" w:rsidRDefault="00D56E5E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</w:p>
    <w:p w:rsidR="00472F03" w:rsidRPr="00B74D19" w:rsidRDefault="00472F03" w:rsidP="0085420F">
      <w:pPr>
        <w:pStyle w:val="ad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Найдите метафоры и эпитеты.</w:t>
      </w:r>
    </w:p>
    <w:p w:rsidR="005773D6" w:rsidRPr="00B74D19" w:rsidRDefault="00D56E5E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</w:t>
      </w:r>
      <w:r w:rsidR="00910300"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Метафоры</w:t>
      </w:r>
      <w:r w:rsidR="00910300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910300"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«молния пробилась», «молнии струя», «земля потонула».</w:t>
      </w:r>
      <w:r w:rsidR="00910300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910300"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Эпитеты «зеленеющие н</w:t>
      </w: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ивы», «пламень белый и летучий»</w:t>
      </w: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 смотрит «неохотно и несмело», </w:t>
      </w:r>
      <w:r w:rsidR="00B22A89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раскаты «всё сердитей и смелей</w:t>
      </w: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«смятённая земля»)</w:t>
      </w:r>
    </w:p>
    <w:p w:rsidR="00CE6644" w:rsidRPr="00B74D19" w:rsidRDefault="00CE6644" w:rsidP="00CE664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4D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Кроме уже известных вам средств выразительности в литературе есть ещё большое количество тропов, с помощью которых поэт делает своё стихотворение интересным и выразительным. Это ассонанс и аллитерация.</w:t>
      </w:r>
    </w:p>
    <w:p w:rsidR="00CE6644" w:rsidRPr="00B74D19" w:rsidRDefault="00CE6644" w:rsidP="00CE664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Ассонанс</w:t>
      </w:r>
      <w:r w:rsidRPr="00B74D19">
        <w:rPr>
          <w:rFonts w:ascii="Times New Roman" w:hAnsi="Times New Roman" w:cs="Times New Roman"/>
          <w:color w:val="000000" w:themeColor="text1"/>
          <w:sz w:val="28"/>
          <w:szCs w:val="28"/>
        </w:rPr>
        <w:t>– это повторение гласных звуков, а</w:t>
      </w:r>
      <w:r w:rsidRPr="00B74D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аллитерация</w:t>
      </w:r>
      <w:r w:rsidRPr="00B74D19">
        <w:rPr>
          <w:rFonts w:ascii="Times New Roman" w:hAnsi="Times New Roman" w:cs="Times New Roman"/>
          <w:color w:val="000000" w:themeColor="text1"/>
          <w:sz w:val="28"/>
          <w:szCs w:val="28"/>
        </w:rPr>
        <w:t>это повторение согласных звуков.</w:t>
      </w:r>
    </w:p>
    <w:p w:rsidR="00CE6644" w:rsidRPr="00B74D19" w:rsidRDefault="00CE6644" w:rsidP="00CE6644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4D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Повтор того или иного звука придает стихам выразительность и музыкальность. Это способствует созданию благозвучия. Такой прием очень часто применяют многие поэты, воспользовался им и Фёдор Иванович Тютчев. </w:t>
      </w:r>
    </w:p>
    <w:p w:rsidR="00B22A89" w:rsidRPr="00B74D19" w:rsidRDefault="00CE6644" w:rsidP="00CE6644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4D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- 1 ряд в 1 и 5 строфе найдёт наиболее встречающиеся звуки, </w:t>
      </w:r>
    </w:p>
    <w:p w:rsidR="00B22A89" w:rsidRPr="00B74D19" w:rsidRDefault="00B22A89" w:rsidP="00CE6644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4D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-</w:t>
      </w:r>
      <w:r w:rsidR="00CE6644" w:rsidRPr="00B74D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 ряд во 2 и 4 строфах, </w:t>
      </w:r>
    </w:p>
    <w:p w:rsidR="00CE6644" w:rsidRPr="00B74D19" w:rsidRDefault="00B22A89" w:rsidP="00CE6644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74D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CE6644" w:rsidRPr="00B74D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 ряд в 3 строфе. </w:t>
      </w:r>
    </w:p>
    <w:p w:rsidR="00CE6644" w:rsidRPr="00B74D19" w:rsidRDefault="00CE6644" w:rsidP="00CE6644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74D19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-  Постарайтесь определить, с какой целью автор использует тот или иной звук?</w:t>
      </w:r>
    </w:p>
    <w:p w:rsidR="00CE6644" w:rsidRPr="00B74D19" w:rsidRDefault="00CE6644" w:rsidP="00CE6644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74D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- С помощью звука </w:t>
      </w:r>
      <w:r w:rsidRPr="00B74D1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</w:t>
      </w:r>
      <w:r w:rsidRPr="00B74D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первом и последнем катренах автор передаёт сияние солнца. </w:t>
      </w:r>
    </w:p>
    <w:p w:rsidR="00CE6644" w:rsidRPr="00B74D19" w:rsidRDefault="00CE6644" w:rsidP="00CE664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Благодаря звукам </w:t>
      </w:r>
      <w:r w:rsidRPr="00B74D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р,</w:t>
      </w:r>
      <w:r w:rsidRPr="00B74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 мы слышим раскаты грома.</w:t>
      </w:r>
    </w:p>
    <w:p w:rsidR="0096273D" w:rsidRPr="00B74D19" w:rsidRDefault="00CE6644" w:rsidP="00D92C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Звуковые образы и картины создаются аллитерациями на «р», звучащими как раскаты грома: «пРогРемело, ветРапоРывы, дальнийгРом, Раскаты гРомовые».</w:t>
      </w:r>
    </w:p>
    <w:p w:rsidR="00B93C41" w:rsidRPr="00B74D19" w:rsidRDefault="00B93C41" w:rsidP="008542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</w:rPr>
      </w:pPr>
      <w:r w:rsidRPr="00B74D19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Слайд  12</w:t>
      </w:r>
    </w:p>
    <w:p w:rsidR="00910300" w:rsidRPr="00B74D19" w:rsidRDefault="00910300" w:rsidP="008542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Вет</w:t>
      </w:r>
      <w:r w:rsidRPr="00B74D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</w:t>
      </w: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 тёплого по</w:t>
      </w:r>
      <w:r w:rsidRPr="00B74D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</w:t>
      </w: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ывы,</w:t>
      </w: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Дальний г</w:t>
      </w:r>
      <w:r w:rsidRPr="00B74D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</w:t>
      </w: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ом и дождь по</w:t>
      </w:r>
      <w:r w:rsidRPr="00B74D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</w:t>
      </w: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ой...</w:t>
      </w: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И </w:t>
      </w:r>
      <w:r w:rsidRPr="00B74D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</w:t>
      </w: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аскаты г</w:t>
      </w:r>
      <w:r w:rsidRPr="00B74D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</w:t>
      </w: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омовые</w:t>
      </w: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br/>
        <w:t>Всё се</w:t>
      </w:r>
      <w:r w:rsidRPr="00B74D1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</w:t>
      </w: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дитей и смелей.</w:t>
      </w:r>
    </w:p>
    <w:p w:rsidR="00206DA3" w:rsidRPr="00B74D19" w:rsidRDefault="00A74F0B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Автор в данном стихотворении использует прием</w:t>
      </w: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аллитерации.</w:t>
      </w:r>
    </w:p>
    <w:p w:rsidR="00472F03" w:rsidRPr="00B74D19" w:rsidRDefault="00206DA3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Слайд  14  (радуга)</w:t>
      </w:r>
    </w:p>
    <w:p w:rsidR="00051F45" w:rsidRPr="00B74D19" w:rsidRDefault="00051F45" w:rsidP="00051F45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74D1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-  Перечитайте текст и обсудите в группе, правы ли критики, говоря, что       «Тютчев часто изображал природу в её промежуточных состояниях, например, в переходе от зимы к весне… В такие минуты ему острее и яснее открывались тайны природы». </w:t>
      </w:r>
    </w:p>
    <w:p w:rsidR="00FE57CB" w:rsidRPr="00B74D19" w:rsidRDefault="00FE57CB" w:rsidP="00051F45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FE57CB" w:rsidRPr="00B74D19" w:rsidRDefault="00FE57CB" w:rsidP="00051F45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FE57CB" w:rsidRPr="00B74D19" w:rsidRDefault="00FE57CB" w:rsidP="00051F45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FE57CB" w:rsidRPr="00B74D19" w:rsidRDefault="00FE57CB" w:rsidP="00051F45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51F45" w:rsidRPr="00B74D19" w:rsidRDefault="00051F45" w:rsidP="00051F4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Для того чтобы согласиться или не согласиться с критиками, я предлагаю вам пронаблюдать в тексте за лирическим героем, проследить его настроение и указать, какие « тайны» в</w:t>
      </w:r>
      <w:r w:rsidR="00B22A89" w:rsidRPr="00B74D19">
        <w:rPr>
          <w:rFonts w:ascii="Times New Roman" w:hAnsi="Times New Roman" w:cs="Times New Roman"/>
          <w:color w:val="000000" w:themeColor="text1"/>
          <w:sz w:val="28"/>
          <w:szCs w:val="28"/>
        </w:rPr>
        <w:t>ам открылись.</w:t>
      </w:r>
    </w:p>
    <w:tbl>
      <w:tblPr>
        <w:tblStyle w:val="ae"/>
        <w:tblW w:w="9828" w:type="dxa"/>
        <w:tblLook w:val="01E0"/>
      </w:tblPr>
      <w:tblGrid>
        <w:gridCol w:w="3190"/>
        <w:gridCol w:w="3190"/>
        <w:gridCol w:w="3448"/>
      </w:tblGrid>
      <w:tr w:rsidR="00B22A89" w:rsidRPr="00B74D19" w:rsidTr="00265A78">
        <w:tc>
          <w:tcPr>
            <w:tcW w:w="3190" w:type="dxa"/>
          </w:tcPr>
          <w:p w:rsidR="00051F45" w:rsidRPr="00B74D19" w:rsidRDefault="00051F45" w:rsidP="00265A78">
            <w:pPr>
              <w:rPr>
                <w:b/>
                <w:color w:val="000000" w:themeColor="text1"/>
                <w:sz w:val="28"/>
                <w:szCs w:val="28"/>
              </w:rPr>
            </w:pPr>
            <w:r w:rsidRPr="00B74D19">
              <w:rPr>
                <w:b/>
                <w:color w:val="000000" w:themeColor="text1"/>
                <w:sz w:val="28"/>
                <w:szCs w:val="28"/>
              </w:rPr>
              <w:lastRenderedPageBreak/>
              <w:t>Что услышали</w:t>
            </w:r>
          </w:p>
        </w:tc>
        <w:tc>
          <w:tcPr>
            <w:tcW w:w="3190" w:type="dxa"/>
          </w:tcPr>
          <w:p w:rsidR="00051F45" w:rsidRPr="00B74D19" w:rsidRDefault="00051F45" w:rsidP="00265A78">
            <w:pPr>
              <w:rPr>
                <w:b/>
                <w:color w:val="000000" w:themeColor="text1"/>
                <w:sz w:val="28"/>
                <w:szCs w:val="28"/>
              </w:rPr>
            </w:pPr>
            <w:r w:rsidRPr="00B74D19">
              <w:rPr>
                <w:b/>
                <w:color w:val="000000" w:themeColor="text1"/>
                <w:sz w:val="28"/>
                <w:szCs w:val="28"/>
              </w:rPr>
              <w:t>Что увидели</w:t>
            </w:r>
          </w:p>
        </w:tc>
        <w:tc>
          <w:tcPr>
            <w:tcW w:w="3448" w:type="dxa"/>
          </w:tcPr>
          <w:p w:rsidR="00051F45" w:rsidRPr="00B74D19" w:rsidRDefault="00051F45" w:rsidP="00265A78">
            <w:pPr>
              <w:rPr>
                <w:b/>
                <w:color w:val="000000" w:themeColor="text1"/>
                <w:sz w:val="28"/>
                <w:szCs w:val="28"/>
              </w:rPr>
            </w:pPr>
            <w:r w:rsidRPr="00B74D19">
              <w:rPr>
                <w:b/>
                <w:color w:val="000000" w:themeColor="text1"/>
                <w:sz w:val="28"/>
                <w:szCs w:val="28"/>
              </w:rPr>
              <w:t>Что почувствовали</w:t>
            </w:r>
          </w:p>
        </w:tc>
      </w:tr>
      <w:tr w:rsidR="00B22A89" w:rsidRPr="00B74D19" w:rsidTr="00265A78">
        <w:tc>
          <w:tcPr>
            <w:tcW w:w="3190" w:type="dxa"/>
          </w:tcPr>
          <w:p w:rsidR="00051F45" w:rsidRPr="00B74D19" w:rsidRDefault="00051F45" w:rsidP="00265A78">
            <w:pPr>
              <w:rPr>
                <w:color w:val="000000" w:themeColor="text1"/>
                <w:sz w:val="28"/>
                <w:szCs w:val="28"/>
              </w:rPr>
            </w:pPr>
            <w:r w:rsidRPr="00B74D19">
              <w:rPr>
                <w:color w:val="000000" w:themeColor="text1"/>
                <w:sz w:val="28"/>
                <w:szCs w:val="28"/>
              </w:rPr>
              <w:t>Дальний гром</w:t>
            </w:r>
          </w:p>
        </w:tc>
        <w:tc>
          <w:tcPr>
            <w:tcW w:w="3190" w:type="dxa"/>
          </w:tcPr>
          <w:p w:rsidR="00051F45" w:rsidRPr="00B74D19" w:rsidRDefault="00051F45" w:rsidP="00265A78">
            <w:pPr>
              <w:rPr>
                <w:color w:val="000000" w:themeColor="text1"/>
                <w:sz w:val="28"/>
                <w:szCs w:val="28"/>
              </w:rPr>
            </w:pPr>
            <w:r w:rsidRPr="00B74D19">
              <w:rPr>
                <w:color w:val="000000" w:themeColor="text1"/>
                <w:sz w:val="28"/>
                <w:szCs w:val="28"/>
              </w:rPr>
              <w:t>Солнце смотрит</w:t>
            </w:r>
          </w:p>
        </w:tc>
        <w:tc>
          <w:tcPr>
            <w:tcW w:w="3448" w:type="dxa"/>
          </w:tcPr>
          <w:p w:rsidR="00051F45" w:rsidRPr="00B74D19" w:rsidRDefault="00051F45" w:rsidP="00265A78">
            <w:pPr>
              <w:rPr>
                <w:color w:val="000000" w:themeColor="text1"/>
                <w:sz w:val="28"/>
                <w:szCs w:val="28"/>
              </w:rPr>
            </w:pPr>
            <w:r w:rsidRPr="00B74D19">
              <w:rPr>
                <w:color w:val="000000" w:themeColor="text1"/>
                <w:sz w:val="28"/>
                <w:szCs w:val="28"/>
              </w:rPr>
              <w:t>Ветра тёплого порывы</w:t>
            </w:r>
          </w:p>
        </w:tc>
      </w:tr>
      <w:tr w:rsidR="00B22A89" w:rsidRPr="00B74D19" w:rsidTr="00265A78">
        <w:tc>
          <w:tcPr>
            <w:tcW w:w="3190" w:type="dxa"/>
          </w:tcPr>
          <w:p w:rsidR="00051F45" w:rsidRPr="00B74D19" w:rsidRDefault="00051F45" w:rsidP="00265A78">
            <w:pPr>
              <w:rPr>
                <w:color w:val="000000" w:themeColor="text1"/>
                <w:sz w:val="28"/>
                <w:szCs w:val="28"/>
              </w:rPr>
            </w:pPr>
            <w:r w:rsidRPr="00B74D19">
              <w:rPr>
                <w:color w:val="000000" w:themeColor="text1"/>
                <w:sz w:val="28"/>
                <w:szCs w:val="28"/>
              </w:rPr>
              <w:t>За тучей прогремело</w:t>
            </w:r>
          </w:p>
        </w:tc>
        <w:tc>
          <w:tcPr>
            <w:tcW w:w="3190" w:type="dxa"/>
          </w:tcPr>
          <w:p w:rsidR="00051F45" w:rsidRPr="00B74D19" w:rsidRDefault="00051F45" w:rsidP="00265A78">
            <w:pPr>
              <w:rPr>
                <w:color w:val="000000" w:themeColor="text1"/>
                <w:sz w:val="28"/>
                <w:szCs w:val="28"/>
              </w:rPr>
            </w:pPr>
            <w:r w:rsidRPr="00B74D19">
              <w:rPr>
                <w:color w:val="000000" w:themeColor="text1"/>
                <w:sz w:val="28"/>
                <w:szCs w:val="28"/>
              </w:rPr>
              <w:t>Принахмурилась земля</w:t>
            </w:r>
          </w:p>
        </w:tc>
        <w:tc>
          <w:tcPr>
            <w:tcW w:w="3448" w:type="dxa"/>
          </w:tcPr>
          <w:p w:rsidR="00051F45" w:rsidRPr="00B74D19" w:rsidRDefault="00051F45" w:rsidP="00265A78">
            <w:pPr>
              <w:rPr>
                <w:color w:val="000000" w:themeColor="text1"/>
                <w:sz w:val="28"/>
                <w:szCs w:val="28"/>
              </w:rPr>
            </w:pPr>
            <w:r w:rsidRPr="00B74D19">
              <w:rPr>
                <w:color w:val="000000" w:themeColor="text1"/>
                <w:sz w:val="28"/>
                <w:szCs w:val="28"/>
              </w:rPr>
              <w:t xml:space="preserve">Дождь порой </w:t>
            </w:r>
          </w:p>
        </w:tc>
      </w:tr>
      <w:tr w:rsidR="00B22A89" w:rsidRPr="00B74D19" w:rsidTr="00265A78">
        <w:tc>
          <w:tcPr>
            <w:tcW w:w="3190" w:type="dxa"/>
          </w:tcPr>
          <w:p w:rsidR="00051F45" w:rsidRPr="00B74D19" w:rsidRDefault="00051F45" w:rsidP="00265A78">
            <w:pPr>
              <w:rPr>
                <w:color w:val="000000" w:themeColor="text1"/>
                <w:sz w:val="28"/>
                <w:szCs w:val="28"/>
              </w:rPr>
            </w:pPr>
            <w:r w:rsidRPr="00B74D19">
              <w:rPr>
                <w:color w:val="000000" w:themeColor="text1"/>
                <w:sz w:val="28"/>
                <w:szCs w:val="28"/>
              </w:rPr>
              <w:t>Ветра тёплого порывы</w:t>
            </w:r>
          </w:p>
        </w:tc>
        <w:tc>
          <w:tcPr>
            <w:tcW w:w="3190" w:type="dxa"/>
          </w:tcPr>
          <w:p w:rsidR="00051F45" w:rsidRPr="00B74D19" w:rsidRDefault="00051F45" w:rsidP="00265A78">
            <w:pPr>
              <w:rPr>
                <w:color w:val="000000" w:themeColor="text1"/>
                <w:sz w:val="28"/>
                <w:szCs w:val="28"/>
              </w:rPr>
            </w:pPr>
            <w:r w:rsidRPr="00B74D19">
              <w:rPr>
                <w:color w:val="000000" w:themeColor="text1"/>
                <w:sz w:val="28"/>
                <w:szCs w:val="28"/>
              </w:rPr>
              <w:t>Дождь порой</w:t>
            </w:r>
          </w:p>
        </w:tc>
        <w:tc>
          <w:tcPr>
            <w:tcW w:w="3448" w:type="dxa"/>
          </w:tcPr>
          <w:p w:rsidR="00051F45" w:rsidRPr="00B74D19" w:rsidRDefault="00051F45" w:rsidP="00265A78">
            <w:pPr>
              <w:rPr>
                <w:color w:val="000000" w:themeColor="text1"/>
                <w:sz w:val="28"/>
                <w:szCs w:val="28"/>
              </w:rPr>
            </w:pPr>
            <w:r w:rsidRPr="00B74D19">
              <w:rPr>
                <w:color w:val="000000" w:themeColor="text1"/>
                <w:sz w:val="28"/>
                <w:szCs w:val="28"/>
              </w:rPr>
              <w:t>Чаще капли дождевые</w:t>
            </w:r>
          </w:p>
        </w:tc>
      </w:tr>
      <w:tr w:rsidR="00B22A89" w:rsidRPr="00B74D19" w:rsidTr="00265A78">
        <w:tc>
          <w:tcPr>
            <w:tcW w:w="3190" w:type="dxa"/>
          </w:tcPr>
          <w:p w:rsidR="00051F45" w:rsidRPr="00B74D19" w:rsidRDefault="00051F45" w:rsidP="00265A78">
            <w:pPr>
              <w:rPr>
                <w:color w:val="000000" w:themeColor="text1"/>
                <w:sz w:val="28"/>
                <w:szCs w:val="28"/>
              </w:rPr>
            </w:pPr>
            <w:r w:rsidRPr="00B74D19">
              <w:rPr>
                <w:color w:val="000000" w:themeColor="text1"/>
                <w:sz w:val="28"/>
                <w:szCs w:val="28"/>
              </w:rPr>
              <w:t>Раскаты громовые</w:t>
            </w:r>
          </w:p>
        </w:tc>
        <w:tc>
          <w:tcPr>
            <w:tcW w:w="3190" w:type="dxa"/>
          </w:tcPr>
          <w:p w:rsidR="00051F45" w:rsidRPr="00B74D19" w:rsidRDefault="00051F45" w:rsidP="00265A78">
            <w:pPr>
              <w:rPr>
                <w:color w:val="000000" w:themeColor="text1"/>
                <w:sz w:val="28"/>
                <w:szCs w:val="28"/>
              </w:rPr>
            </w:pPr>
            <w:r w:rsidRPr="00B74D19">
              <w:rPr>
                <w:color w:val="000000" w:themeColor="text1"/>
                <w:sz w:val="28"/>
                <w:szCs w:val="28"/>
              </w:rPr>
              <w:t>Нивы зеленеющие</w:t>
            </w:r>
          </w:p>
        </w:tc>
        <w:tc>
          <w:tcPr>
            <w:tcW w:w="3448" w:type="dxa"/>
          </w:tcPr>
          <w:p w:rsidR="00051F45" w:rsidRPr="00B74D19" w:rsidRDefault="00051F45" w:rsidP="00265A7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B22A89" w:rsidRPr="00B74D19" w:rsidTr="00265A78">
        <w:tc>
          <w:tcPr>
            <w:tcW w:w="3190" w:type="dxa"/>
          </w:tcPr>
          <w:p w:rsidR="00051F45" w:rsidRPr="00B74D19" w:rsidRDefault="00051F45" w:rsidP="00265A7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1F45" w:rsidRPr="00B74D19" w:rsidRDefault="00051F45" w:rsidP="00265A78">
            <w:pPr>
              <w:rPr>
                <w:color w:val="000000" w:themeColor="text1"/>
                <w:sz w:val="28"/>
                <w:szCs w:val="28"/>
              </w:rPr>
            </w:pPr>
            <w:r w:rsidRPr="00B74D19">
              <w:rPr>
                <w:color w:val="000000" w:themeColor="text1"/>
                <w:sz w:val="28"/>
                <w:szCs w:val="28"/>
              </w:rPr>
              <w:t>Молнии струя</w:t>
            </w:r>
          </w:p>
        </w:tc>
        <w:tc>
          <w:tcPr>
            <w:tcW w:w="3448" w:type="dxa"/>
          </w:tcPr>
          <w:p w:rsidR="00051F45" w:rsidRPr="00B74D19" w:rsidRDefault="00051F45" w:rsidP="00265A78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22A89" w:rsidRPr="00B74D19" w:rsidTr="00265A78">
        <w:tc>
          <w:tcPr>
            <w:tcW w:w="3190" w:type="dxa"/>
          </w:tcPr>
          <w:p w:rsidR="00051F45" w:rsidRPr="00B74D19" w:rsidRDefault="00051F45" w:rsidP="00265A78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1F45" w:rsidRPr="00B74D19" w:rsidRDefault="00051F45" w:rsidP="00265A78">
            <w:pPr>
              <w:rPr>
                <w:color w:val="000000" w:themeColor="text1"/>
                <w:sz w:val="28"/>
                <w:szCs w:val="28"/>
              </w:rPr>
            </w:pPr>
            <w:r w:rsidRPr="00B74D19">
              <w:rPr>
                <w:color w:val="000000" w:themeColor="text1"/>
                <w:sz w:val="28"/>
                <w:szCs w:val="28"/>
              </w:rPr>
              <w:t>Вихрем пыль летит с полей</w:t>
            </w:r>
          </w:p>
        </w:tc>
        <w:tc>
          <w:tcPr>
            <w:tcW w:w="3448" w:type="dxa"/>
          </w:tcPr>
          <w:p w:rsidR="00051F45" w:rsidRPr="00B74D19" w:rsidRDefault="00051F45" w:rsidP="00265A78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22A89" w:rsidRPr="00B74D19" w:rsidTr="00265A78">
        <w:tc>
          <w:tcPr>
            <w:tcW w:w="3190" w:type="dxa"/>
          </w:tcPr>
          <w:p w:rsidR="00051F45" w:rsidRPr="00B74D19" w:rsidRDefault="00051F45" w:rsidP="00265A78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90" w:type="dxa"/>
          </w:tcPr>
          <w:p w:rsidR="00051F45" w:rsidRPr="00B74D19" w:rsidRDefault="00051F45" w:rsidP="00265A78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48" w:type="dxa"/>
          </w:tcPr>
          <w:p w:rsidR="00051F45" w:rsidRPr="00B74D19" w:rsidRDefault="00051F45" w:rsidP="00265A78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206DA3" w:rsidRPr="00B74D19" w:rsidRDefault="00206DA3" w:rsidP="0085420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CE6644" w:rsidRPr="00B74D19" w:rsidRDefault="00D56E5E" w:rsidP="0085420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Обобщение</w:t>
      </w:r>
      <w:r w:rsidR="00FE57CB"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(доказательство выдвинутой гипотезы).</w:t>
      </w:r>
    </w:p>
    <w:p w:rsidR="00327118" w:rsidRPr="00B74D19" w:rsidRDefault="00910300" w:rsidP="0085420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Мы рассмотрели </w:t>
      </w:r>
      <w:r w:rsidR="00327118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стихотворение</w:t>
      </w: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Тютчева</w:t>
      </w:r>
      <w:r w:rsidR="00327118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грозе</w:t>
      </w: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E6644" w:rsidRPr="00B74D19" w:rsidRDefault="00CE6644" w:rsidP="00CE6644">
      <w:pPr>
        <w:pStyle w:val="ad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Какое настроение вызвало у вас это стихотворение?</w:t>
      </w:r>
    </w:p>
    <w:p w:rsidR="00CE6644" w:rsidRPr="00B74D19" w:rsidRDefault="00CE6644" w:rsidP="00CE664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(страх перед грозой сменяется радостью от преображения земли)</w:t>
      </w:r>
    </w:p>
    <w:p w:rsidR="00CE6644" w:rsidRPr="00B74D19" w:rsidRDefault="00CE6644" w:rsidP="00CE6644">
      <w:pPr>
        <w:pStyle w:val="ad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Какой изображается природа в этом стихотворении? </w:t>
      </w:r>
    </w:p>
    <w:p w:rsidR="00CE6644" w:rsidRPr="00B74D19" w:rsidRDefault="00CE6644" w:rsidP="00D92CB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(Живой, одухотворённой.)</w:t>
      </w:r>
    </w:p>
    <w:p w:rsidR="005773D6" w:rsidRPr="00B74D19" w:rsidRDefault="00327118" w:rsidP="0085420F">
      <w:pPr>
        <w:pStyle w:val="ad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Как связан с ним</w:t>
      </w:r>
      <w:r w:rsidR="00910300"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эпиграф урока? </w:t>
      </w:r>
    </w:p>
    <w:p w:rsidR="00327118" w:rsidRPr="00B74D19" w:rsidRDefault="00D56E5E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</w:t>
      </w:r>
      <w:r w:rsidR="00910300"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 стихотворени</w:t>
      </w: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и </w:t>
      </w:r>
      <w:r w:rsidR="00910300"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гроза одушевленная, т.е. у нее есть душа</w:t>
      </w:r>
      <w:r w:rsidR="00910300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5773D6" w:rsidRPr="00B74D19" w:rsidRDefault="00910300" w:rsidP="0085420F">
      <w:pPr>
        <w:pStyle w:val="ad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Чем вы объясните, что поэт так часто обращается к этой стихии?</w:t>
      </w:r>
    </w:p>
    <w:p w:rsidR="005773D6" w:rsidRPr="00B74D19" w:rsidRDefault="00D56E5E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(</w:t>
      </w:r>
      <w:r w:rsidR="00910300"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 своих стихах он выражает восторг, восхищение грозой.</w:t>
      </w: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)</w:t>
      </w:r>
    </w:p>
    <w:p w:rsidR="00327118" w:rsidRPr="00B74D19" w:rsidRDefault="00327118" w:rsidP="008542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773D6" w:rsidRPr="00B74D19" w:rsidRDefault="00327118" w:rsidP="0085420F">
      <w:pPr>
        <w:pStyle w:val="ad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Что хотел сказать своим стихотворением</w:t>
      </w:r>
      <w:r w:rsidR="00910300" w:rsidRPr="00B74D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поэт читателю?</w:t>
      </w:r>
    </w:p>
    <w:p w:rsidR="0096273D" w:rsidRPr="00B74D19" w:rsidRDefault="00D56E5E" w:rsidP="00D92CB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lastRenderedPageBreak/>
        <w:t>(</w:t>
      </w:r>
      <w:r w:rsidR="00910300"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Порой человек любуется ею, порой страшится.Но важно то, что поэт не считает человека «царём природы».</w:t>
      </w:r>
      <w:r w:rsidRPr="00B74D1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)</w:t>
      </w:r>
    </w:p>
    <w:p w:rsidR="0096273D" w:rsidRPr="00B74D19" w:rsidRDefault="00A74F0B" w:rsidP="0085420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Описание грозы</w:t>
      </w:r>
      <w:r w:rsidR="0096273D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построено по принципу сменяющихся картин. Вначале это </w:t>
      </w:r>
      <w:r w:rsidR="0096273D"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солнце</w:t>
      </w:r>
      <w:r w:rsidR="0096273D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боящееся приближающейся грозы. Затем порывы ветра, наступающий сумрак, когда зелень </w:t>
      </w:r>
      <w:r w:rsidR="00DB46CD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полей,</w:t>
      </w:r>
      <w:r w:rsidR="0096273D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кажется темнее. Центральная картина — вспышка молнии. В ней наиболее яркие цветовые образы. Следом идёт изображение расходящегося дождя, поднятой ветром пыли и усиление громовых раскатов. И в завершение — конец грозы, вновь появившееся </w:t>
      </w:r>
      <w:r w:rsidR="0096273D"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солнце</w:t>
      </w:r>
      <w:r w:rsidR="0096273D"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залившее мир сиянием. Кольцевая композиция тютчевского текста подчёркивает мысль о том, что </w:t>
      </w:r>
      <w:r w:rsidR="0096273D" w:rsidRPr="00B74D1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гроза — это явление временное, что она обязательно пройдёт и солнце снова воссияет на небе.</w:t>
      </w:r>
    </w:p>
    <w:p w:rsidR="00E375FB" w:rsidRPr="00B74D19" w:rsidRDefault="0096273D" w:rsidP="00051F4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Торжественный оттенок придаёт тютчевскому тексту устаревшая и возвышенная лексика:</w:t>
      </w:r>
      <w:r w:rsidRPr="00B74D1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струя, пламень, смятенная.</w:t>
      </w:r>
    </w:p>
    <w:p w:rsidR="00E375FB" w:rsidRPr="00B74D19" w:rsidRDefault="00E375FB" w:rsidP="00E375F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4D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Рефлексия</w:t>
      </w:r>
    </w:p>
    <w:p w:rsidR="00D92CBB" w:rsidRPr="00B74D19" w:rsidRDefault="00D92CBB" w:rsidP="00D92CBB">
      <w:pPr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B74D1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Дети встают из-за парт. Закрывают глаза. Играет музыка. Учащиеся действиями выполняют то, что говорит учитель.</w:t>
      </w:r>
    </w:p>
    <w:p w:rsidR="00E375FB" w:rsidRPr="00B74D19" w:rsidRDefault="00D92CBB" w:rsidP="00D92CB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4D19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"Вы - художник. Давайте нарисуем картину. Это будет лето. Рисуем траву слева - направо. Трава у каждого художника разная: у кого-то высокая, у кого-то низкая, в тёмных или светлых тонах, густая или редкая. Теперь рисуем небо. Светлое, с лёгкими перьями облаков. Выглянуло солнышко. Рисуем его яркие и длинные лучи. Вдруг, ваша картина ожила. Вам тепло и светло под солнцем. Его радужные блики освещают всё вокруг. Вы зажмурились. И не заметно для себя открыли глаза.</w:t>
      </w:r>
    </w:p>
    <w:p w:rsidR="00B225C8" w:rsidRPr="00B74D19" w:rsidRDefault="00E375FB" w:rsidP="00FE57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D19">
        <w:rPr>
          <w:rFonts w:ascii="Times New Roman" w:hAnsi="Times New Roman" w:cs="Times New Roman"/>
          <w:color w:val="000000" w:themeColor="text1"/>
          <w:sz w:val="28"/>
          <w:szCs w:val="28"/>
        </w:rPr>
        <w:t>- Какие чувства вы испытывали?</w:t>
      </w:r>
    </w:p>
    <w:p w:rsidR="009479DE" w:rsidRPr="00B74D19" w:rsidRDefault="009103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74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Домашнее задание</w:t>
      </w:r>
      <w:r w:rsidR="00FE57CB" w:rsidRPr="00B74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4478A8" w:rsidRPr="00B74D19">
        <w:rPr>
          <w:rFonts w:ascii="Times New Roman" w:hAnsi="Times New Roman" w:cs="Times New Roman"/>
          <w:color w:val="000000" w:themeColor="text1"/>
          <w:sz w:val="28"/>
          <w:szCs w:val="28"/>
        </w:rPr>
        <w:t>Написать мини-сочинение на тему: «Образ грозы в стихотворении Тютчева».</w:t>
      </w:r>
    </w:p>
    <w:sectPr w:rsidR="009479DE" w:rsidRPr="00B74D19" w:rsidSect="00FE57CB">
      <w:footerReference w:type="default" r:id="rId7"/>
      <w:pgSz w:w="11906" w:h="16838"/>
      <w:pgMar w:top="1701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9CD" w:rsidRDefault="00A209CD" w:rsidP="00292C41">
      <w:pPr>
        <w:spacing w:after="0" w:line="240" w:lineRule="auto"/>
      </w:pPr>
      <w:r>
        <w:separator/>
      </w:r>
    </w:p>
  </w:endnote>
  <w:endnote w:type="continuationSeparator" w:id="1">
    <w:p w:rsidR="00A209CD" w:rsidRDefault="00A209CD" w:rsidP="0029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2860"/>
    </w:sdtPr>
    <w:sdtContent>
      <w:p w:rsidR="00206DA3" w:rsidRDefault="00A216EA">
        <w:pPr>
          <w:pStyle w:val="a9"/>
        </w:pPr>
        <w:r>
          <w:fldChar w:fldCharType="begin"/>
        </w:r>
        <w:r w:rsidR="00FD6D26">
          <w:instrText xml:space="preserve"> PAGE   \* MERGEFORMAT </w:instrText>
        </w:r>
        <w:r>
          <w:fldChar w:fldCharType="separate"/>
        </w:r>
        <w:r w:rsidR="00B74D1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06DA3" w:rsidRDefault="00206DA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9CD" w:rsidRDefault="00A209CD" w:rsidP="00292C41">
      <w:pPr>
        <w:spacing w:after="0" w:line="240" w:lineRule="auto"/>
      </w:pPr>
      <w:r>
        <w:separator/>
      </w:r>
    </w:p>
  </w:footnote>
  <w:footnote w:type="continuationSeparator" w:id="1">
    <w:p w:rsidR="00A209CD" w:rsidRDefault="00A209CD" w:rsidP="00292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74EB"/>
    <w:multiLevelType w:val="multilevel"/>
    <w:tmpl w:val="2536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00B0F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C3485"/>
    <w:multiLevelType w:val="hybridMultilevel"/>
    <w:tmpl w:val="351CF7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81E84"/>
    <w:multiLevelType w:val="hybridMultilevel"/>
    <w:tmpl w:val="B7A244C6"/>
    <w:lvl w:ilvl="0" w:tplc="0419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075215A9"/>
    <w:multiLevelType w:val="hybridMultilevel"/>
    <w:tmpl w:val="894EEF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36BE8"/>
    <w:multiLevelType w:val="hybridMultilevel"/>
    <w:tmpl w:val="9F32B5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6541F4"/>
    <w:multiLevelType w:val="hybridMultilevel"/>
    <w:tmpl w:val="E8F47F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2C1BEB"/>
    <w:multiLevelType w:val="hybridMultilevel"/>
    <w:tmpl w:val="D17862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6F4501"/>
    <w:multiLevelType w:val="hybridMultilevel"/>
    <w:tmpl w:val="D4E29A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A44A1C"/>
    <w:multiLevelType w:val="hybridMultilevel"/>
    <w:tmpl w:val="7520B9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D8279C"/>
    <w:multiLevelType w:val="hybridMultilevel"/>
    <w:tmpl w:val="CB7CEE38"/>
    <w:lvl w:ilvl="0" w:tplc="6E7C023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741D1"/>
    <w:multiLevelType w:val="hybridMultilevel"/>
    <w:tmpl w:val="4DAE7A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6E6C5F"/>
    <w:multiLevelType w:val="hybridMultilevel"/>
    <w:tmpl w:val="6F56D2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10"/>
  </w:num>
  <w:num w:numId="9">
    <w:abstractNumId w:val="8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0300"/>
    <w:rsid w:val="00011086"/>
    <w:rsid w:val="000130F5"/>
    <w:rsid w:val="00013E2A"/>
    <w:rsid w:val="00051F45"/>
    <w:rsid w:val="00053714"/>
    <w:rsid w:val="001B1609"/>
    <w:rsid w:val="001D3BD8"/>
    <w:rsid w:val="001F6824"/>
    <w:rsid w:val="00206DA3"/>
    <w:rsid w:val="00230016"/>
    <w:rsid w:val="002812B7"/>
    <w:rsid w:val="00292C41"/>
    <w:rsid w:val="002D069B"/>
    <w:rsid w:val="002E2E4E"/>
    <w:rsid w:val="00300D62"/>
    <w:rsid w:val="00307102"/>
    <w:rsid w:val="00327118"/>
    <w:rsid w:val="00387D69"/>
    <w:rsid w:val="003F5BCE"/>
    <w:rsid w:val="004478A8"/>
    <w:rsid w:val="00472F03"/>
    <w:rsid w:val="004C7540"/>
    <w:rsid w:val="005773D6"/>
    <w:rsid w:val="00605CE7"/>
    <w:rsid w:val="00636F7E"/>
    <w:rsid w:val="0064683A"/>
    <w:rsid w:val="006E71DA"/>
    <w:rsid w:val="00716024"/>
    <w:rsid w:val="00722FD5"/>
    <w:rsid w:val="00770797"/>
    <w:rsid w:val="007D0904"/>
    <w:rsid w:val="0081211C"/>
    <w:rsid w:val="0084708C"/>
    <w:rsid w:val="0085420F"/>
    <w:rsid w:val="00873C14"/>
    <w:rsid w:val="00884DDC"/>
    <w:rsid w:val="00910300"/>
    <w:rsid w:val="009479DE"/>
    <w:rsid w:val="0096273D"/>
    <w:rsid w:val="009633F2"/>
    <w:rsid w:val="00977825"/>
    <w:rsid w:val="009C36D7"/>
    <w:rsid w:val="00A072B4"/>
    <w:rsid w:val="00A07A2B"/>
    <w:rsid w:val="00A209CD"/>
    <w:rsid w:val="00A216EA"/>
    <w:rsid w:val="00A74F0B"/>
    <w:rsid w:val="00A82473"/>
    <w:rsid w:val="00AD3AD7"/>
    <w:rsid w:val="00B049BF"/>
    <w:rsid w:val="00B225C8"/>
    <w:rsid w:val="00B22A89"/>
    <w:rsid w:val="00B41CB1"/>
    <w:rsid w:val="00B74D19"/>
    <w:rsid w:val="00B85FC5"/>
    <w:rsid w:val="00B907C2"/>
    <w:rsid w:val="00B93C41"/>
    <w:rsid w:val="00BA0C1C"/>
    <w:rsid w:val="00BB0128"/>
    <w:rsid w:val="00C12058"/>
    <w:rsid w:val="00CB37E9"/>
    <w:rsid w:val="00CE6644"/>
    <w:rsid w:val="00D56E5E"/>
    <w:rsid w:val="00D92CBB"/>
    <w:rsid w:val="00D97F12"/>
    <w:rsid w:val="00DA6628"/>
    <w:rsid w:val="00DB46CD"/>
    <w:rsid w:val="00DE666D"/>
    <w:rsid w:val="00E375FB"/>
    <w:rsid w:val="00EA6FDB"/>
    <w:rsid w:val="00EE0A23"/>
    <w:rsid w:val="00F14C07"/>
    <w:rsid w:val="00F3436B"/>
    <w:rsid w:val="00F70DC1"/>
    <w:rsid w:val="00F82276"/>
    <w:rsid w:val="00FB3EE4"/>
    <w:rsid w:val="00FC2FA4"/>
    <w:rsid w:val="00FD6D26"/>
    <w:rsid w:val="00FE5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D7"/>
  </w:style>
  <w:style w:type="paragraph" w:styleId="1">
    <w:name w:val="heading 1"/>
    <w:basedOn w:val="a"/>
    <w:link w:val="10"/>
    <w:uiPriority w:val="9"/>
    <w:qFormat/>
    <w:rsid w:val="00910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3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10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10300"/>
    <w:rPr>
      <w:color w:val="0000FF"/>
      <w:u w:val="single"/>
    </w:rPr>
  </w:style>
  <w:style w:type="character" w:customStyle="1" w:styleId="apple-converted-space">
    <w:name w:val="apple-converted-space"/>
    <w:basedOn w:val="a0"/>
    <w:rsid w:val="00910300"/>
  </w:style>
  <w:style w:type="character" w:styleId="a5">
    <w:name w:val="Emphasis"/>
    <w:basedOn w:val="a0"/>
    <w:uiPriority w:val="20"/>
    <w:qFormat/>
    <w:rsid w:val="00910300"/>
    <w:rPr>
      <w:i/>
      <w:iCs/>
    </w:rPr>
  </w:style>
  <w:style w:type="character" w:styleId="a6">
    <w:name w:val="Strong"/>
    <w:basedOn w:val="a0"/>
    <w:uiPriority w:val="22"/>
    <w:qFormat/>
    <w:rsid w:val="00910300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29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92C41"/>
  </w:style>
  <w:style w:type="paragraph" w:styleId="a9">
    <w:name w:val="footer"/>
    <w:basedOn w:val="a"/>
    <w:link w:val="aa"/>
    <w:uiPriority w:val="99"/>
    <w:unhideWhenUsed/>
    <w:rsid w:val="0029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C41"/>
  </w:style>
  <w:style w:type="paragraph" w:styleId="ab">
    <w:name w:val="Balloon Text"/>
    <w:basedOn w:val="a"/>
    <w:link w:val="ac"/>
    <w:uiPriority w:val="99"/>
    <w:semiHidden/>
    <w:unhideWhenUsed/>
    <w:rsid w:val="0064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4683A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72F03"/>
    <w:pPr>
      <w:ind w:left="720"/>
      <w:contextualSpacing/>
    </w:pPr>
  </w:style>
  <w:style w:type="table" w:styleId="ae">
    <w:name w:val="Table Grid"/>
    <w:basedOn w:val="a1"/>
    <w:rsid w:val="00051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37</cp:revision>
  <cp:lastPrinted>2013-11-20T21:15:00Z</cp:lastPrinted>
  <dcterms:created xsi:type="dcterms:W3CDTF">2013-01-08T10:24:00Z</dcterms:created>
  <dcterms:modified xsi:type="dcterms:W3CDTF">2016-01-28T03:25:00Z</dcterms:modified>
</cp:coreProperties>
</file>