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F7" w:rsidRPr="001251A5" w:rsidRDefault="009B1DF7" w:rsidP="001251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1A5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proofErr w:type="spellStart"/>
      <w:r w:rsidRPr="001251A5"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 w:rsidRPr="00125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1A5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F86EBB" w:rsidRPr="00BE73F2" w:rsidRDefault="00F86EBB" w:rsidP="00F86EBB">
      <w:pPr>
        <w:pStyle w:val="a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F86EBB" w:rsidRPr="00BE73F2" w:rsidRDefault="00F86EBB" w:rsidP="00F86EBB">
      <w:pPr>
        <w:pStyle w:val="a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BE73F2"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F86EBB" w:rsidRPr="00BE73F2" w:rsidRDefault="00F86EBB" w:rsidP="00F86EBB">
      <w:pPr>
        <w:pStyle w:val="a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E73F2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BE73F2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F86EBB" w:rsidRPr="00BE73F2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EBB" w:rsidRPr="00BE73F2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EBB" w:rsidRPr="00BE73F2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  <w:gridCol w:w="7796"/>
      </w:tblGrid>
      <w:tr w:rsidR="00F86EBB" w:rsidRPr="00BE73F2" w:rsidTr="0047256E">
        <w:tc>
          <w:tcPr>
            <w:tcW w:w="6629" w:type="dxa"/>
            <w:hideMark/>
          </w:tcPr>
          <w:p w:rsidR="00F86EBB" w:rsidRPr="00BE73F2" w:rsidRDefault="00F86EBB" w:rsidP="004725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6EBB" w:rsidRPr="00BE73F2" w:rsidRDefault="00F86EBB" w:rsidP="00472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школы</w:t>
            </w:r>
          </w:p>
          <w:p w:rsidR="00F86EBB" w:rsidRPr="00BE73F2" w:rsidRDefault="00F86EBB" w:rsidP="00472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№1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96" w:type="dxa"/>
            <w:hideMark/>
          </w:tcPr>
          <w:p w:rsidR="00F86EBB" w:rsidRPr="00BE73F2" w:rsidRDefault="00F86EBB" w:rsidP="0047256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УТВЕРЖДАЮ:</w:t>
            </w:r>
          </w:p>
          <w:p w:rsidR="00F86EBB" w:rsidRPr="00BE73F2" w:rsidRDefault="00F86EBB" w:rsidP="004725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Директор </w:t>
            </w:r>
            <w:proofErr w:type="spellStart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школы______Т.Ф.Калужина</w:t>
            </w:r>
            <w:proofErr w:type="spellEnd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6EBB" w:rsidRPr="00BE73F2" w:rsidRDefault="00F86EBB" w:rsidP="004725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86EBB" w:rsidRPr="00BE73F2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EBB" w:rsidRPr="00BE73F2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EBB" w:rsidRPr="00BE73F2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Рабочая   программа</w:t>
      </w:r>
    </w:p>
    <w:p w:rsidR="00F86EBB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</w:p>
    <w:p w:rsidR="00F86EBB" w:rsidRPr="00BE73F2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класс(8 вид)</w:t>
      </w:r>
    </w:p>
    <w:p w:rsidR="00F86EBB" w:rsidRPr="00BE73F2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6EBB" w:rsidRPr="00BE73F2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73F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73F2">
        <w:rPr>
          <w:rFonts w:ascii="Times New Roman" w:hAnsi="Times New Roman" w:cs="Times New Roman"/>
          <w:sz w:val="24"/>
          <w:szCs w:val="24"/>
        </w:rPr>
        <w:t>учебный год</w:t>
      </w:r>
    </w:p>
    <w:p w:rsidR="00F86EBB" w:rsidRPr="00BE73F2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EBB" w:rsidRPr="00BE73F2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86EBB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86EBB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EBB" w:rsidRDefault="00F86EBB" w:rsidP="00F86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EBB" w:rsidRPr="001C2CA6" w:rsidRDefault="00F86EBB" w:rsidP="00F86EBB">
      <w:pPr>
        <w:jc w:val="right"/>
        <w:rPr>
          <w:rFonts w:ascii="Times New Roman" w:hAnsi="Times New Roman" w:cs="Times New Roman"/>
          <w:sz w:val="24"/>
          <w:szCs w:val="24"/>
        </w:rPr>
      </w:pPr>
      <w:r w:rsidRPr="001C2CA6">
        <w:rPr>
          <w:rFonts w:ascii="Times New Roman" w:hAnsi="Times New Roman" w:cs="Times New Roman"/>
          <w:sz w:val="24"/>
          <w:szCs w:val="24"/>
        </w:rPr>
        <w:t xml:space="preserve">                                           Составитель: учитель </w:t>
      </w:r>
      <w:proofErr w:type="spellStart"/>
      <w:r w:rsidRPr="001C2CA6">
        <w:rPr>
          <w:rFonts w:ascii="Times New Roman" w:hAnsi="Times New Roman" w:cs="Times New Roman"/>
          <w:sz w:val="24"/>
          <w:szCs w:val="24"/>
        </w:rPr>
        <w:t>Кексель</w:t>
      </w:r>
      <w:proofErr w:type="spellEnd"/>
      <w:r w:rsidRPr="001C2CA6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F86EBB" w:rsidRPr="001C2CA6" w:rsidRDefault="00F86EBB" w:rsidP="00F86EBB">
      <w:pPr>
        <w:jc w:val="right"/>
        <w:rPr>
          <w:rFonts w:ascii="Times New Roman" w:hAnsi="Times New Roman" w:cs="Times New Roman"/>
          <w:sz w:val="24"/>
          <w:szCs w:val="24"/>
        </w:rPr>
      </w:pPr>
      <w:r w:rsidRPr="001C2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квалификационная категория</w:t>
      </w:r>
      <w:proofErr w:type="gramStart"/>
      <w:r w:rsidRPr="001C2C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2CA6">
        <w:rPr>
          <w:rFonts w:ascii="Times New Roman" w:hAnsi="Times New Roman" w:cs="Times New Roman"/>
          <w:sz w:val="24"/>
          <w:szCs w:val="24"/>
        </w:rPr>
        <w:t xml:space="preserve"> высшая</w:t>
      </w:r>
    </w:p>
    <w:p w:rsidR="00F86EBB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6EBB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6EBB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6EBB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6EBB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6EBB" w:rsidRDefault="00F86EBB" w:rsidP="00F86E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6EBB" w:rsidRPr="00BE73F2" w:rsidRDefault="00F86EBB" w:rsidP="00F86EBB">
      <w:pPr>
        <w:pStyle w:val="a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Тюменцево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86EBB" w:rsidRDefault="00F86EBB" w:rsidP="00F86EB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7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86EBB" w:rsidRDefault="00F86EBB" w:rsidP="00F86EB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B1DF7" w:rsidRDefault="009B1DF7" w:rsidP="00793902">
      <w:pPr>
        <w:spacing w:after="0" w:line="240" w:lineRule="auto"/>
        <w:jc w:val="center"/>
        <w:rPr>
          <w:rFonts w:ascii="Times New Roman" w:hAnsi="Times New Roman" w:cs="Times New Roman"/>
        </w:rPr>
        <w:sectPr w:rsidR="009B1DF7" w:rsidSect="001251A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B1DF7" w:rsidRPr="00F86EBB" w:rsidRDefault="009B1DF7" w:rsidP="0079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DF7" w:rsidRPr="00F86EBB" w:rsidRDefault="009B1DF7" w:rsidP="00F86E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B1DF7" w:rsidRPr="00F86EBB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DF7" w:rsidRPr="00F86EBB" w:rsidRDefault="009B1DF7" w:rsidP="00AB04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 xml:space="preserve">Рабочая программа курса математики в 9 классе VIII вида составлена в соответствии с программой А.К. Аксенова, А.П. Антропов и др. под редакцией И.М. </w:t>
      </w:r>
      <w:proofErr w:type="spellStart"/>
      <w:r w:rsidRPr="00F86EBB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F86EBB">
        <w:rPr>
          <w:rFonts w:ascii="Times New Roman" w:hAnsi="Times New Roman" w:cs="Times New Roman"/>
          <w:sz w:val="24"/>
          <w:szCs w:val="24"/>
        </w:rPr>
        <w:t xml:space="preserve"> «Программы специальных (коррекционных) образовательных учреждений 8 вида, 5-9 классы</w:t>
      </w:r>
      <w:proofErr w:type="gramStart"/>
      <w:r w:rsidRPr="00F86EBB">
        <w:rPr>
          <w:rFonts w:ascii="Times New Roman" w:hAnsi="Times New Roman" w:cs="Times New Roman"/>
          <w:sz w:val="24"/>
          <w:szCs w:val="24"/>
        </w:rPr>
        <w:t xml:space="preserve">.»/– </w:t>
      </w:r>
      <w:proofErr w:type="gramEnd"/>
      <w:r w:rsidRPr="00F86EBB">
        <w:rPr>
          <w:rFonts w:ascii="Times New Roman" w:hAnsi="Times New Roman" w:cs="Times New Roman"/>
          <w:sz w:val="24"/>
          <w:szCs w:val="24"/>
        </w:rPr>
        <w:t xml:space="preserve">4-е изд., М: </w:t>
      </w:r>
      <w:proofErr w:type="spellStart"/>
      <w:r w:rsidRPr="00F86EB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86EBB">
        <w:rPr>
          <w:rFonts w:ascii="Times New Roman" w:hAnsi="Times New Roman" w:cs="Times New Roman"/>
          <w:sz w:val="24"/>
          <w:szCs w:val="24"/>
        </w:rPr>
        <w:t xml:space="preserve"> , 2010 допущенной Министерством образования и науки Российской Федерации. Настоящая программа предназначена для организации обучения математике на основе учебного пособия «Математика: 9: учебник для специальных (коррекционных) образовательных учреждений </w:t>
      </w:r>
      <w:r w:rsidRPr="00F86EB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86EBB">
        <w:rPr>
          <w:rFonts w:ascii="Times New Roman" w:hAnsi="Times New Roman" w:cs="Times New Roman"/>
          <w:sz w:val="24"/>
          <w:szCs w:val="24"/>
        </w:rPr>
        <w:t xml:space="preserve"> вида» автор М. Н. Петровой</w:t>
      </w:r>
      <w:proofErr w:type="gramStart"/>
      <w:r w:rsidRPr="00F86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6EBB">
        <w:rPr>
          <w:rFonts w:ascii="Times New Roman" w:hAnsi="Times New Roman" w:cs="Times New Roman"/>
          <w:sz w:val="24"/>
          <w:szCs w:val="24"/>
        </w:rPr>
        <w:t xml:space="preserve"> Москва «Просвещение»  20009 г. </w:t>
      </w:r>
    </w:p>
    <w:p w:rsidR="009B1DF7" w:rsidRPr="00F86EBB" w:rsidRDefault="009B1DF7" w:rsidP="001768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DF7" w:rsidRPr="00F86EBB" w:rsidRDefault="009B1DF7" w:rsidP="00F86EBB">
      <w:pPr>
        <w:pStyle w:val="a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86EBB">
        <w:rPr>
          <w:rFonts w:ascii="Times New Roman" w:hAnsi="Times New Roman" w:cs="Times New Roman"/>
          <w:b/>
          <w:bCs/>
          <w:sz w:val="24"/>
          <w:szCs w:val="24"/>
        </w:rPr>
        <w:t>Цели  обучения</w:t>
      </w:r>
    </w:p>
    <w:p w:rsidR="009B1DF7" w:rsidRPr="00F86EBB" w:rsidRDefault="009B1DF7" w:rsidP="00176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>- дать учащимся такие доступные количественные, пространствен</w:t>
      </w:r>
      <w:r w:rsidRPr="00F86EBB">
        <w:rPr>
          <w:rFonts w:ascii="Times New Roman" w:hAnsi="Times New Roman" w:cs="Times New Roman"/>
          <w:sz w:val="24"/>
          <w:szCs w:val="24"/>
        </w:rPr>
        <w:softHyphen/>
        <w:t>ные, временные и геометрические представления, которые помогут им в дальнейшем включиться в трудовую деятельность;</w:t>
      </w:r>
    </w:p>
    <w:p w:rsidR="009B1DF7" w:rsidRPr="00F86EBB" w:rsidRDefault="009B1DF7" w:rsidP="00176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>- использовать процесс обучения математике для повышения уровня общего развития учащихся с нарушением интеллекта и кор</w:t>
      </w:r>
      <w:r w:rsidRPr="00F86EBB">
        <w:rPr>
          <w:rFonts w:ascii="Times New Roman" w:hAnsi="Times New Roman" w:cs="Times New Roman"/>
          <w:sz w:val="24"/>
          <w:szCs w:val="24"/>
        </w:rPr>
        <w:softHyphen/>
        <w:t>рекции недостатков их познавательной деятельности и личностных качеств;</w:t>
      </w:r>
    </w:p>
    <w:p w:rsidR="009B1DF7" w:rsidRPr="00F86EBB" w:rsidRDefault="009B1DF7" w:rsidP="00176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>- развивать речь учащихся, обогащать ее математической терми</w:t>
      </w:r>
      <w:r w:rsidRPr="00F86EBB">
        <w:rPr>
          <w:rFonts w:ascii="Times New Roman" w:hAnsi="Times New Roman" w:cs="Times New Roman"/>
          <w:sz w:val="24"/>
          <w:szCs w:val="24"/>
        </w:rPr>
        <w:softHyphen/>
        <w:t>нологией;</w:t>
      </w:r>
      <w:r w:rsidRPr="00F86EBB">
        <w:rPr>
          <w:rFonts w:ascii="Times New Roman" w:hAnsi="Times New Roman" w:cs="Times New Roman"/>
          <w:sz w:val="24"/>
          <w:szCs w:val="24"/>
        </w:rPr>
        <w:tab/>
      </w:r>
    </w:p>
    <w:p w:rsidR="009B1DF7" w:rsidRPr="00F86EBB" w:rsidRDefault="009B1DF7" w:rsidP="00176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9B1DF7" w:rsidRPr="00F86EBB" w:rsidRDefault="009B1DF7" w:rsidP="007F3E57">
      <w:pPr>
        <w:jc w:val="center"/>
        <w:rPr>
          <w:rFonts w:ascii="Times New Roman" w:hAnsi="Times New Roman" w:cs="Times New Roman"/>
        </w:rPr>
      </w:pPr>
    </w:p>
    <w:p w:rsidR="009B1DF7" w:rsidRPr="00F86EBB" w:rsidRDefault="009B1DF7" w:rsidP="007F3E57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F86EBB">
        <w:rPr>
          <w:rFonts w:ascii="Times New Roman" w:hAnsi="Times New Roman"/>
        </w:rPr>
        <w:t>Авторская программа предусматривает на изучение математики в 9 классе 5 часов в неделю (170ч). Так как м</w:t>
      </w:r>
      <w:r w:rsidRPr="00F86EBB">
        <w:rPr>
          <w:rFonts w:ascii="Times New Roman" w:hAnsi="Times New Roman"/>
          <w:spacing w:val="-1"/>
        </w:rPr>
        <w:t xml:space="preserve">атематика в специальной коррекционной школе </w:t>
      </w:r>
      <w:r w:rsidRPr="00F86EBB">
        <w:rPr>
          <w:rFonts w:ascii="Times New Roman" w:hAnsi="Times New Roman"/>
          <w:spacing w:val="-1"/>
          <w:lang w:val="en-US"/>
        </w:rPr>
        <w:t>VIII</w:t>
      </w:r>
      <w:r w:rsidRPr="00F86EBB">
        <w:rPr>
          <w:rFonts w:ascii="Times New Roman" w:hAnsi="Times New Roman"/>
          <w:spacing w:val="-1"/>
        </w:rPr>
        <w:t xml:space="preserve"> вида яв</w:t>
      </w:r>
      <w:r w:rsidRPr="00F86EBB">
        <w:rPr>
          <w:rFonts w:ascii="Times New Roman" w:hAnsi="Times New Roman"/>
          <w:spacing w:val="-1"/>
        </w:rPr>
        <w:softHyphen/>
      </w:r>
      <w:r w:rsidRPr="00F86EBB">
        <w:rPr>
          <w:rFonts w:ascii="Times New Roman" w:hAnsi="Times New Roman"/>
        </w:rPr>
        <w:t xml:space="preserve">ляется одним из основных учебных предметов и с учетом психофизиологических особенностей учащихся данных классов, то из часов школьного компонента на изучение математики дополнительно выделяется 1 час. Таким образом, данная рабочая программа рассчитана на 170 часа (5 часов в неделю).  </w:t>
      </w:r>
    </w:p>
    <w:p w:rsidR="009B1DF7" w:rsidRPr="00F86EBB" w:rsidRDefault="009B1DF7" w:rsidP="007F3E57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BB">
        <w:rPr>
          <w:rFonts w:ascii="Times New Roman" w:hAnsi="Times New Roman" w:cs="Times New Roman"/>
          <w:spacing w:val="-4"/>
          <w:sz w:val="24"/>
          <w:szCs w:val="24"/>
        </w:rPr>
        <w:t>Данная программа дает учащимся доступные количественные, пространствен</w:t>
      </w:r>
      <w:r w:rsidRPr="00F86EB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86EBB">
        <w:rPr>
          <w:rFonts w:ascii="Times New Roman" w:hAnsi="Times New Roman" w:cs="Times New Roman"/>
          <w:spacing w:val="-2"/>
          <w:sz w:val="24"/>
          <w:szCs w:val="24"/>
        </w:rPr>
        <w:t xml:space="preserve">ные, временные и геометрические представления, которые помогут </w:t>
      </w:r>
      <w:r w:rsidRPr="00F86EBB">
        <w:rPr>
          <w:rFonts w:ascii="Times New Roman" w:hAnsi="Times New Roman" w:cs="Times New Roman"/>
          <w:sz w:val="24"/>
          <w:szCs w:val="24"/>
        </w:rPr>
        <w:t xml:space="preserve">им в дальнейшем включиться в трудовую деятельность; позволяет использовать процесс обучения математике для повышения </w:t>
      </w:r>
      <w:r w:rsidRPr="00F86EBB">
        <w:rPr>
          <w:rFonts w:ascii="Times New Roman" w:hAnsi="Times New Roman" w:cs="Times New Roman"/>
          <w:spacing w:val="-2"/>
          <w:sz w:val="24"/>
          <w:szCs w:val="24"/>
        </w:rPr>
        <w:t>уровня общего развития учащихся с нарушением интеллекта и кор</w:t>
      </w:r>
      <w:r w:rsidRPr="00F86EBB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рекции недостатков их познавательной деятельности и личностных </w:t>
      </w:r>
      <w:r w:rsidRPr="00F86EBB">
        <w:rPr>
          <w:rFonts w:ascii="Times New Roman" w:hAnsi="Times New Roman" w:cs="Times New Roman"/>
          <w:sz w:val="24"/>
          <w:szCs w:val="24"/>
        </w:rPr>
        <w:t xml:space="preserve">качеств; способствует </w:t>
      </w:r>
      <w:r w:rsidRPr="00F86EBB">
        <w:rPr>
          <w:rFonts w:ascii="Times New Roman" w:hAnsi="Times New Roman" w:cs="Times New Roman"/>
          <w:spacing w:val="-1"/>
          <w:sz w:val="24"/>
          <w:szCs w:val="24"/>
        </w:rPr>
        <w:t>развитию речи учащихся, обогащению ее математической терми</w:t>
      </w:r>
      <w:r w:rsidRPr="00F86EB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86EBB">
        <w:rPr>
          <w:rFonts w:ascii="Times New Roman" w:hAnsi="Times New Roman" w:cs="Times New Roman"/>
          <w:sz w:val="24"/>
          <w:szCs w:val="24"/>
        </w:rPr>
        <w:t>нологией;</w:t>
      </w:r>
      <w:proofErr w:type="gramEnd"/>
      <w:r w:rsidRPr="00F86EBB">
        <w:rPr>
          <w:rFonts w:ascii="Times New Roman" w:hAnsi="Times New Roman" w:cs="Times New Roman"/>
          <w:sz w:val="24"/>
          <w:szCs w:val="24"/>
        </w:rPr>
        <w:t xml:space="preserve"> воспитанию у учащихся целенаправленности, терпеливости, </w:t>
      </w:r>
      <w:r w:rsidRPr="00F86EBB">
        <w:rPr>
          <w:rFonts w:ascii="Times New Roman" w:hAnsi="Times New Roman" w:cs="Times New Roman"/>
          <w:spacing w:val="-4"/>
          <w:sz w:val="24"/>
          <w:szCs w:val="24"/>
        </w:rPr>
        <w:t xml:space="preserve">работоспособности, настойчивости, трудолюбию, самостоятельности, вырабатывает </w:t>
      </w:r>
      <w:r w:rsidRPr="00F86EBB">
        <w:rPr>
          <w:rFonts w:ascii="Times New Roman" w:hAnsi="Times New Roman" w:cs="Times New Roman"/>
          <w:sz w:val="24"/>
          <w:szCs w:val="24"/>
        </w:rPr>
        <w:t>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9B1DF7" w:rsidRPr="00F86EBB" w:rsidRDefault="009B1DF7" w:rsidP="007F3E57">
      <w:pPr>
        <w:jc w:val="both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lastRenderedPageBreak/>
        <w:t xml:space="preserve">      Некоторые учащиеся незначительно, но постоянно отстают от одноклассников в усвоении математических знаний. Учитывая особенности этой группы школьников,</w:t>
      </w:r>
      <w:r w:rsidRPr="00AB04D0">
        <w:rPr>
          <w:sz w:val="24"/>
          <w:szCs w:val="24"/>
        </w:rPr>
        <w:t xml:space="preserve"> </w:t>
      </w:r>
      <w:r w:rsidRPr="00F86EBB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F86EBB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определила те упрощения, которые могут быть сделаны, </w:t>
      </w:r>
      <w:r w:rsidRPr="00F86EBB">
        <w:rPr>
          <w:rFonts w:ascii="Times New Roman" w:hAnsi="Times New Roman" w:cs="Times New Roman"/>
          <w:spacing w:val="-3"/>
          <w:sz w:val="24"/>
          <w:szCs w:val="24"/>
        </w:rPr>
        <w:t xml:space="preserve">чтобы облегчить усвоение основного программного материала. </w:t>
      </w:r>
    </w:p>
    <w:p w:rsidR="009B1DF7" w:rsidRPr="00F86EBB" w:rsidRDefault="009B1DF7" w:rsidP="007F3E57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 w:rsidRPr="00F86EBB">
        <w:rPr>
          <w:rFonts w:ascii="Times New Roman" w:hAnsi="Times New Roman" w:cs="Times New Roman"/>
          <w:spacing w:val="-2"/>
          <w:sz w:val="24"/>
          <w:szCs w:val="24"/>
        </w:rPr>
        <w:t>формированию у школьников умения пользоваться устными вычис</w:t>
      </w:r>
      <w:r w:rsidRPr="00F86EB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86EBB">
        <w:rPr>
          <w:rFonts w:ascii="Times New Roman" w:hAnsi="Times New Roman" w:cs="Times New Roman"/>
          <w:sz w:val="24"/>
          <w:szCs w:val="24"/>
        </w:rPr>
        <w:t xml:space="preserve">лительными приемами. Выполнение арифметических действий с небольшими числами (в пределах 100), с круглыми числами, с </w:t>
      </w:r>
      <w:proofErr w:type="gramStart"/>
      <w:r w:rsidRPr="00F86EBB">
        <w:rPr>
          <w:rFonts w:ascii="Times New Roman" w:hAnsi="Times New Roman" w:cs="Times New Roman"/>
          <w:sz w:val="24"/>
          <w:szCs w:val="24"/>
        </w:rPr>
        <w:t>не</w:t>
      </w:r>
      <w:r w:rsidRPr="00F86EBB">
        <w:rPr>
          <w:rFonts w:ascii="Times New Roman" w:hAnsi="Times New Roman" w:cs="Times New Roman"/>
          <w:sz w:val="24"/>
          <w:szCs w:val="24"/>
        </w:rPr>
        <w:softHyphen/>
        <w:t>которыми числами, полученными при измерении величин включается</w:t>
      </w:r>
      <w:proofErr w:type="gramEnd"/>
      <w:r w:rsidRPr="00F86EBB">
        <w:rPr>
          <w:rFonts w:ascii="Times New Roman" w:hAnsi="Times New Roman" w:cs="Times New Roman"/>
          <w:sz w:val="24"/>
          <w:szCs w:val="24"/>
        </w:rPr>
        <w:t xml:space="preserve"> в содержание устного счета на уроке.</w:t>
      </w:r>
    </w:p>
    <w:p w:rsidR="009B1DF7" w:rsidRPr="00F86EBB" w:rsidRDefault="009B1DF7" w:rsidP="007F3E57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  <w:sz w:val="24"/>
          <w:szCs w:val="24"/>
        </w:rPr>
        <w:t xml:space="preserve">Геометрический материал занимает важное место в обучении математике. На уроках геометрии учащиеся учатся распознавать </w:t>
      </w:r>
      <w:r w:rsidRPr="00F86EBB">
        <w:rPr>
          <w:rFonts w:ascii="Times New Roman" w:hAnsi="Times New Roman" w:cs="Times New Roman"/>
          <w:spacing w:val="-1"/>
          <w:sz w:val="24"/>
          <w:szCs w:val="24"/>
        </w:rPr>
        <w:t>геометрические фигуры, тела на моделях, рисунках, чертежах. Оп</w:t>
      </w:r>
      <w:r w:rsidRPr="00F86EBB">
        <w:rPr>
          <w:rFonts w:ascii="Times New Roman" w:hAnsi="Times New Roman" w:cs="Times New Roman"/>
          <w:spacing w:val="-1"/>
          <w:sz w:val="24"/>
          <w:szCs w:val="24"/>
        </w:rPr>
        <w:softHyphen/>
        <w:t>ределять форму реальных предметов. Они знакомятся со свойства</w:t>
      </w:r>
      <w:r w:rsidRPr="00F86EB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86EBB">
        <w:rPr>
          <w:rFonts w:ascii="Times New Roman" w:hAnsi="Times New Roman" w:cs="Times New Roman"/>
          <w:sz w:val="24"/>
          <w:szCs w:val="24"/>
        </w:rPr>
        <w:t xml:space="preserve">ми фигур, овладевают элементарными графическими умениями, </w:t>
      </w:r>
      <w:r w:rsidRPr="00F86EBB"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F86EB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86EBB"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9B1DF7" w:rsidRPr="00F86EBB" w:rsidRDefault="009B1DF7" w:rsidP="007F3E57">
      <w:pPr>
        <w:pStyle w:val="a6"/>
        <w:spacing w:before="0" w:beforeAutospacing="0" w:after="0" w:afterAutospacing="0" w:line="276" w:lineRule="auto"/>
        <w:ind w:firstLine="426"/>
        <w:rPr>
          <w:rFonts w:ascii="Times New Roman" w:hAnsi="Times New Roman"/>
        </w:rPr>
      </w:pPr>
      <w:proofErr w:type="gramStart"/>
      <w:r w:rsidRPr="00F86EBB">
        <w:rPr>
          <w:rFonts w:ascii="Times New Roman" w:hAnsi="Times New Roman"/>
        </w:rPr>
        <w:t>За период обучения в школе (5—9 классы) учащиеся должны получить математические знания:</w:t>
      </w:r>
      <w:r w:rsidRPr="00F86EBB">
        <w:rPr>
          <w:rFonts w:ascii="Times New Roman" w:hAnsi="Times New Roman"/>
        </w:rPr>
        <w:br/>
        <w:t>      • о числах в пределах 1 000 000, обыкновенных и десятичных дробях, процентах, о геометрических фигурах и телах, о построении геометрических фигур с помощью чертежных инструментов;</w:t>
      </w:r>
      <w:r w:rsidRPr="00F86EBB">
        <w:rPr>
          <w:rFonts w:ascii="Times New Roman" w:hAnsi="Times New Roman"/>
        </w:rPr>
        <w:br/>
        <w:t>      • об основных величинах (длине, стоимости, массе, времени, площади фигур и объеме тел), единицах измерения величин, их соотношениях;</w:t>
      </w:r>
      <w:proofErr w:type="gramEnd"/>
      <w:r w:rsidRPr="00F86EBB">
        <w:rPr>
          <w:rFonts w:ascii="Times New Roman" w:hAnsi="Times New Roman"/>
        </w:rPr>
        <w:br/>
        <w:t>      • научиться производить четыре арифметических действия с многозначными числами, числами, полученными при измерении, и десятичными дробями;</w:t>
      </w:r>
      <w:r w:rsidRPr="00F86EBB">
        <w:rPr>
          <w:rFonts w:ascii="Times New Roman" w:hAnsi="Times New Roman"/>
        </w:rPr>
        <w:br/>
        <w:t>      • решать простые и составные (2—3 действия) арифметические задачи.</w:t>
      </w:r>
    </w:p>
    <w:p w:rsidR="00F86EBB" w:rsidRDefault="009B1DF7" w:rsidP="00F8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EBB">
        <w:rPr>
          <w:rFonts w:ascii="Times New Roman" w:hAnsi="Times New Roman" w:cs="Times New Roman"/>
        </w:rPr>
        <w:br/>
      </w:r>
      <w:r w:rsidRPr="00F86EBB">
        <w:rPr>
          <w:rFonts w:ascii="Times New Roman" w:hAnsi="Times New Roman" w:cs="Times New Roman"/>
          <w:sz w:val="24"/>
          <w:szCs w:val="24"/>
        </w:rPr>
        <w:t xml:space="preserve">      Математика направлена на коррекцию высших психических функций: аналитического мышления (сравнение, обобщение, классификация и др.), произвольного запоминания и внимания. Реализация математических знаний требует </w:t>
      </w:r>
      <w:proofErr w:type="spellStart"/>
      <w:r w:rsidRPr="00F86E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6EBB">
        <w:rPr>
          <w:rFonts w:ascii="Times New Roman" w:hAnsi="Times New Roman" w:cs="Times New Roman"/>
          <w:sz w:val="24"/>
          <w:szCs w:val="24"/>
        </w:rPr>
        <w:t xml:space="preserve"> лексико-семантической стороны речи, что особенно важно при усвоении и осмыслении содержания задач, их анализе. Таким образом, учитель должен при обучении математике выдвигать в качестве приоритетных специальные коррекционные задачи, имея в </w:t>
      </w:r>
      <w:proofErr w:type="gramStart"/>
      <w:r w:rsidRPr="00F86EBB">
        <w:rPr>
          <w:rFonts w:ascii="Times New Roman" w:hAnsi="Times New Roman" w:cs="Times New Roman"/>
          <w:sz w:val="24"/>
          <w:szCs w:val="24"/>
        </w:rPr>
        <w:t>виду</w:t>
      </w:r>
      <w:proofErr w:type="gramEnd"/>
      <w:r w:rsidRPr="00F86EBB">
        <w:rPr>
          <w:rFonts w:ascii="Times New Roman" w:hAnsi="Times New Roman" w:cs="Times New Roman"/>
          <w:sz w:val="24"/>
          <w:szCs w:val="24"/>
        </w:rPr>
        <w:t xml:space="preserve"> в том числе их практическую направленность.</w:t>
      </w:r>
      <w:r w:rsidRPr="00F86EBB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F86EBB">
        <w:rPr>
          <w:rFonts w:ascii="Times New Roman" w:hAnsi="Times New Roman" w:cs="Times New Roman"/>
          <w:sz w:val="24"/>
          <w:szCs w:val="24"/>
        </w:rPr>
        <w:t>Знания по математике имеют важное значение в повседневной жизни: покупка продуктов питания, одежды, предметов обихода, быта, оплата квартиры и других коммунальных услуг, расчет количества материалов для ремонта, расчет процентов по денежному вкладу и др. Кроме этого, математические знания необходимы детям при усвоении других учебных дисциплин, таких, как трудовое обучение, домоводство, история, география, рисование</w:t>
      </w:r>
      <w:r w:rsidR="00F86E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EBB" w:rsidRDefault="00F86EBB" w:rsidP="00F8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BB" w:rsidRPr="00F37A05" w:rsidRDefault="00F86EBB" w:rsidP="00F86E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6E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F37A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56A2">
        <w:rPr>
          <w:rFonts w:ascii="Times New Roman" w:hAnsi="Times New Roman" w:cs="Times New Roman"/>
          <w:sz w:val="24"/>
          <w:szCs w:val="24"/>
          <w:lang w:eastAsia="ru-RU"/>
        </w:rPr>
        <w:t>Учащиеся должны знать: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>натуральный ряд чисел от 1 до 1000 000;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>основное свойство обыкновенных и десятичных дробей;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величины, единицы измерения стоимости,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>длины, массы, площади, объема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7A05">
        <w:rPr>
          <w:rFonts w:ascii="Times New Roman" w:hAnsi="Times New Roman" w:cs="Times New Roman"/>
          <w:sz w:val="24"/>
          <w:szCs w:val="24"/>
          <w:lang w:eastAsia="ru-RU"/>
        </w:rPr>
        <w:t>оотношения единиц измерения стоимости, длины, массы;</w:t>
      </w:r>
    </w:p>
    <w:p w:rsidR="00F86EBB" w:rsidRPr="00F37A05" w:rsidRDefault="00F86EBB" w:rsidP="00F86E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56A2">
        <w:rPr>
          <w:rFonts w:ascii="Times New Roman" w:hAnsi="Times New Roman" w:cs="Times New Roman"/>
          <w:sz w:val="24"/>
          <w:szCs w:val="24"/>
          <w:lang w:eastAsia="ru-RU"/>
        </w:rPr>
        <w:t>Учащиеся должны уметь:</w:t>
      </w:r>
      <w:r w:rsidRPr="008256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t>читать, записывать под диктовку дроби обыкновенные и десятичные;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>считать, выполнять письменные арифметические действия (умножение, деление на однозначное число, круглые десятки) в пределах 10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t>000;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>решать простые арифметические задачи (на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обыкновенной;</w:t>
      </w:r>
      <w:proofErr w:type="gramEnd"/>
      <w:r w:rsidRPr="00F37A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A05">
        <w:rPr>
          <w:rFonts w:ascii="Times New Roman" w:hAnsi="Times New Roman" w:cs="Times New Roman"/>
          <w:sz w:val="24"/>
          <w:szCs w:val="24"/>
          <w:lang w:eastAsia="ru-RU"/>
        </w:rPr>
        <w:t>десятичной, 1% от числа; на соотношения: стоимость, цена, количество, расстояние, скорость, время);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>вычислять площадь прямоугольника по данной стороне; объем прямоугольного параллелепипеда по данной длине ребер;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>чертить линии, углы, окружности, треугольники, прямоугольники с помощью линейки, чертежного угольника, циркуля;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различать геометрические фигуры и тела. </w:t>
      </w:r>
      <w:proofErr w:type="gramEnd"/>
    </w:p>
    <w:p w:rsidR="009B1DF7" w:rsidRDefault="00F86EBB" w:rsidP="00F86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86EBB" w:rsidRDefault="00F86EBB" w:rsidP="007F3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DF7" w:rsidRPr="00F03621" w:rsidRDefault="009B1DF7" w:rsidP="00F86EBB">
      <w:pPr>
        <w:pStyle w:val="a5"/>
        <w:ind w:left="0"/>
        <w:jc w:val="center"/>
        <w:outlineLvl w:val="0"/>
        <w:rPr>
          <w:b/>
          <w:bCs/>
        </w:rPr>
      </w:pPr>
      <w:r>
        <w:rPr>
          <w:b/>
          <w:bCs/>
        </w:rPr>
        <w:t>Тематический поурочный  план</w:t>
      </w:r>
    </w:p>
    <w:p w:rsidR="009B1DF7" w:rsidRPr="00932779" w:rsidRDefault="009B1DF7" w:rsidP="00445804">
      <w:pPr>
        <w:pStyle w:val="a5"/>
        <w:ind w:left="0"/>
        <w:jc w:val="both"/>
        <w:rPr>
          <w:b/>
          <w:bCs/>
          <w:u w:val="single"/>
        </w:rPr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6813"/>
        <w:gridCol w:w="781"/>
        <w:gridCol w:w="6"/>
        <w:gridCol w:w="773"/>
      </w:tblGrid>
      <w:tr w:rsidR="009B1DF7" w:rsidRPr="005C29CF" w:rsidTr="00CF4F74">
        <w:tc>
          <w:tcPr>
            <w:tcW w:w="1124" w:type="dxa"/>
            <w:tcBorders>
              <w:bottom w:val="nil"/>
            </w:tcBorders>
          </w:tcPr>
          <w:p w:rsidR="009B1DF7" w:rsidRPr="008256A2" w:rsidRDefault="009B1DF7" w:rsidP="00877722">
            <w:pPr>
              <w:pStyle w:val="a5"/>
              <w:ind w:left="0"/>
            </w:pPr>
            <w:r w:rsidRPr="008256A2">
              <w:t>№ урока</w:t>
            </w:r>
          </w:p>
        </w:tc>
        <w:tc>
          <w:tcPr>
            <w:tcW w:w="6813" w:type="dxa"/>
            <w:tcBorders>
              <w:bottom w:val="nil"/>
            </w:tcBorders>
          </w:tcPr>
          <w:p w:rsidR="009B1DF7" w:rsidRPr="008256A2" w:rsidRDefault="009B1DF7" w:rsidP="00877722">
            <w:pPr>
              <w:pStyle w:val="a5"/>
              <w:ind w:left="0"/>
              <w:jc w:val="center"/>
            </w:pPr>
            <w:r w:rsidRPr="008256A2">
              <w:t>Наименование разделов и тем</w:t>
            </w:r>
          </w:p>
        </w:tc>
        <w:tc>
          <w:tcPr>
            <w:tcW w:w="781" w:type="dxa"/>
            <w:tcBorders>
              <w:bottom w:val="nil"/>
            </w:tcBorders>
          </w:tcPr>
          <w:p w:rsidR="009B1DF7" w:rsidRPr="008256A2" w:rsidRDefault="009B1DF7" w:rsidP="00877722">
            <w:pPr>
              <w:pStyle w:val="a5"/>
              <w:ind w:left="0"/>
            </w:pPr>
            <w:r w:rsidRPr="008256A2">
              <w:t>Количество часов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</w:tcPr>
          <w:p w:rsidR="009B1DF7" w:rsidRPr="008256A2" w:rsidRDefault="009B1DF7" w:rsidP="00CF4F74">
            <w:pPr>
              <w:pStyle w:val="a5"/>
              <w:ind w:left="0"/>
            </w:pPr>
          </w:p>
        </w:tc>
      </w:tr>
      <w:tr w:rsidR="00736C06" w:rsidRPr="005C29CF" w:rsidTr="00736C06">
        <w:tc>
          <w:tcPr>
            <w:tcW w:w="7937" w:type="dxa"/>
            <w:gridSpan w:val="2"/>
            <w:tcBorders>
              <w:top w:val="nil"/>
              <w:bottom w:val="nil"/>
              <w:right w:val="nil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</w:p>
        </w:tc>
        <w:tc>
          <w:tcPr>
            <w:tcW w:w="787" w:type="dxa"/>
            <w:gridSpan w:val="2"/>
            <w:tcBorders>
              <w:top w:val="nil"/>
              <w:bottom w:val="nil"/>
              <w:right w:val="nil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</w:p>
        </w:tc>
      </w:tr>
      <w:tr w:rsidR="00BA18D0" w:rsidRPr="005C29CF" w:rsidTr="00CF4F74">
        <w:trPr>
          <w:gridAfter w:val="2"/>
          <w:wAfter w:w="779" w:type="dxa"/>
          <w:trHeight w:val="279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813" w:type="dxa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3" w:type="dxa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Линии. Линейные меры</w:t>
            </w:r>
            <w:proofErr w:type="gramStart"/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1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CF4F74">
        <w:trPr>
          <w:gridAfter w:val="2"/>
          <w:wAfter w:w="779" w:type="dxa"/>
          <w:trHeight w:val="279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3" w:type="dxa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6813" w:type="dxa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18D0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3" w:type="dxa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меры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CF4F74">
        <w:trPr>
          <w:gridAfter w:val="2"/>
          <w:wAfter w:w="779" w:type="dxa"/>
        </w:trPr>
        <w:tc>
          <w:tcPr>
            <w:tcW w:w="1124" w:type="dxa"/>
            <w:tcBorders>
              <w:bottom w:val="nil"/>
            </w:tcBorders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813" w:type="dxa"/>
            <w:tcBorders>
              <w:bottom w:val="nil"/>
            </w:tcBorders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3" w:type="dxa"/>
          </w:tcPr>
          <w:p w:rsidR="00736C06" w:rsidRPr="008256A2" w:rsidRDefault="00736C06" w:rsidP="00877722">
            <w:pPr>
              <w:pStyle w:val="a5"/>
              <w:ind w:left="0"/>
            </w:pPr>
            <w:r>
              <w:t>Сравнение дробей</w:t>
            </w:r>
          </w:p>
        </w:tc>
        <w:tc>
          <w:tcPr>
            <w:tcW w:w="781" w:type="dxa"/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tcBorders>
              <w:bottom w:val="nil"/>
            </w:tcBorders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3" w:type="dxa"/>
            <w:tcBorders>
              <w:bottom w:val="nil"/>
            </w:tcBorders>
          </w:tcPr>
          <w:p w:rsidR="00736C06" w:rsidRPr="008256A2" w:rsidRDefault="00736C06" w:rsidP="00877722">
            <w:pPr>
              <w:pStyle w:val="a5"/>
              <w:ind w:left="0"/>
            </w:pPr>
            <w:r w:rsidRPr="008256A2">
              <w:t>Сложение и вычитание целых чисел и десятичных дробей</w:t>
            </w:r>
          </w:p>
          <w:p w:rsidR="00736C06" w:rsidRPr="008256A2" w:rsidRDefault="00736C06" w:rsidP="00877722">
            <w:pPr>
              <w:pStyle w:val="a5"/>
              <w:ind w:left="0"/>
            </w:pPr>
          </w:p>
        </w:tc>
        <w:tc>
          <w:tcPr>
            <w:tcW w:w="781" w:type="dxa"/>
            <w:tcBorders>
              <w:bottom w:val="nil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 w:rsidRPr="008256A2">
              <w:t>1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tcBorders>
              <w:bottom w:val="nil"/>
            </w:tcBorders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6813" w:type="dxa"/>
            <w:tcBorders>
              <w:bottom w:val="nil"/>
            </w:tcBorders>
          </w:tcPr>
          <w:p w:rsidR="00736C06" w:rsidRPr="008256A2" w:rsidRDefault="00736C06" w:rsidP="00F91E99">
            <w:pPr>
              <w:pStyle w:val="a5"/>
              <w:ind w:left="0"/>
            </w:pPr>
            <w:r w:rsidRPr="008256A2">
              <w:t>Сложение и вычитание целых чисел и десятичных дробей</w:t>
            </w:r>
          </w:p>
          <w:p w:rsidR="00736C06" w:rsidRPr="008256A2" w:rsidRDefault="00736C06" w:rsidP="00877722">
            <w:pPr>
              <w:pStyle w:val="a5"/>
              <w:ind w:left="0"/>
            </w:pPr>
          </w:p>
        </w:tc>
        <w:tc>
          <w:tcPr>
            <w:tcW w:w="781" w:type="dxa"/>
            <w:tcBorders>
              <w:bottom w:val="nil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8718" w:type="dxa"/>
            <w:gridSpan w:val="3"/>
            <w:tcBorders>
              <w:top w:val="nil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3" w:type="dxa"/>
          </w:tcPr>
          <w:p w:rsidR="00736C06" w:rsidRPr="008256A2" w:rsidRDefault="00736C06" w:rsidP="00877722">
            <w:pPr>
              <w:pStyle w:val="a5"/>
              <w:ind w:left="0"/>
            </w:pPr>
            <w:hyperlink r:id="rId6" w:anchor="229421" w:history="1">
              <w:r>
                <w:t xml:space="preserve">Меры </w:t>
              </w:r>
              <w:proofErr w:type="gramStart"/>
              <w:r>
                <w:t>земельных</w:t>
              </w:r>
              <w:proofErr w:type="gramEnd"/>
              <w:r>
                <w:t xml:space="preserve"> </w:t>
              </w:r>
              <w:proofErr w:type="spellStart"/>
              <w:r>
                <w:t>площадей</w:t>
              </w:r>
              <w:r w:rsidRPr="008256A2">
                <w:t>й</w:t>
              </w:r>
              <w:proofErr w:type="spellEnd"/>
              <w:r w:rsidRPr="008256A2">
                <w:t xml:space="preserve"> </w:t>
              </w:r>
            </w:hyperlink>
          </w:p>
        </w:tc>
        <w:tc>
          <w:tcPr>
            <w:tcW w:w="781" w:type="dxa"/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6813" w:type="dxa"/>
            <w:vAlign w:val="bottom"/>
          </w:tcPr>
          <w:p w:rsidR="00736C06" w:rsidRPr="008256A2" w:rsidRDefault="00736C06" w:rsidP="00195B9A">
            <w:pPr>
              <w:pStyle w:val="a5"/>
              <w:ind w:left="0"/>
            </w:pPr>
            <w:r w:rsidRPr="008256A2">
              <w:t>Сложение и вычитание целых чисел и десятичных дробей</w:t>
            </w:r>
          </w:p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3" w:type="dxa"/>
            <w:vAlign w:val="bottom"/>
          </w:tcPr>
          <w:p w:rsidR="00736C06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813" w:type="dxa"/>
            <w:vAlign w:val="bottom"/>
          </w:tcPr>
          <w:p w:rsidR="00736C06" w:rsidRPr="008256A2" w:rsidRDefault="00736C06" w:rsidP="00195B9A">
            <w:pPr>
              <w:pStyle w:val="a5"/>
              <w:ind w:left="0"/>
            </w:pPr>
            <w:r w:rsidRPr="008256A2">
              <w:t>Сложение и вычитание целых чисел и десятичных дробей</w:t>
            </w:r>
          </w:p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81" w:type="dxa"/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13" w:type="dxa"/>
            <w:vAlign w:val="bottom"/>
          </w:tcPr>
          <w:p w:rsidR="00736C06" w:rsidRPr="008256A2" w:rsidRDefault="00736C06" w:rsidP="00195B9A">
            <w:pPr>
              <w:pStyle w:val="a5"/>
              <w:ind w:left="0"/>
            </w:pPr>
            <w:r>
              <w:t xml:space="preserve">Умножение и деление </w:t>
            </w:r>
            <w:r w:rsidRPr="008256A2">
              <w:t xml:space="preserve"> целых чисел и десятичных дробей</w:t>
            </w:r>
          </w:p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736C06" w:rsidRPr="005C29CF" w:rsidTr="00736C06">
        <w:trPr>
          <w:gridAfter w:val="2"/>
          <w:wAfter w:w="779" w:type="dxa"/>
          <w:trHeight w:val="725"/>
        </w:trPr>
        <w:tc>
          <w:tcPr>
            <w:tcW w:w="1124" w:type="dxa"/>
            <w:tcBorders>
              <w:top w:val="nil"/>
            </w:tcBorders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3" w:type="dxa"/>
            <w:tcBorders>
              <w:top w:val="nil"/>
            </w:tcBorders>
            <w:vAlign w:val="bottom"/>
          </w:tcPr>
          <w:p w:rsidR="00736C06" w:rsidRDefault="00736C06" w:rsidP="0019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736C06" w:rsidRPr="005C29CF" w:rsidTr="00736C06">
        <w:trPr>
          <w:gridAfter w:val="2"/>
          <w:wAfter w:w="779" w:type="dxa"/>
          <w:trHeight w:val="183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C06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36-39</w:t>
            </w:r>
          </w:p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6C06" w:rsidRPr="00736C06" w:rsidRDefault="00736C06" w:rsidP="00877722">
            <w:pPr>
              <w:rPr>
                <w:rFonts w:ascii="Times New Roman" w:hAnsi="Times New Roman" w:cs="Times New Roman"/>
              </w:rPr>
            </w:pPr>
            <w:r w:rsidRPr="00736C06">
              <w:rPr>
                <w:rFonts w:ascii="Times New Roman" w:hAnsi="Times New Roman" w:cs="Times New Roman"/>
              </w:rPr>
              <w:t>Умножение и деление  целых чисел и десятичных дробей</w:t>
            </w:r>
          </w:p>
          <w:p w:rsidR="00736C06" w:rsidRPr="005C29CF" w:rsidRDefault="00736C06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3" w:type="dxa"/>
            <w:vAlign w:val="bottom"/>
          </w:tcPr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Развёртка куба</w:t>
            </w:r>
          </w:p>
        </w:tc>
        <w:tc>
          <w:tcPr>
            <w:tcW w:w="781" w:type="dxa"/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 w:rsidRPr="008256A2">
              <w:t>1</w:t>
            </w:r>
          </w:p>
        </w:tc>
      </w:tr>
      <w:tr w:rsidR="00736C06" w:rsidRPr="005C29CF" w:rsidTr="00736C06">
        <w:trPr>
          <w:gridAfter w:val="2"/>
          <w:wAfter w:w="779" w:type="dxa"/>
        </w:trPr>
        <w:tc>
          <w:tcPr>
            <w:tcW w:w="1124" w:type="dxa"/>
            <w:tcBorders>
              <w:bottom w:val="nil"/>
            </w:tcBorders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6813" w:type="dxa"/>
            <w:tcBorders>
              <w:bottom w:val="nil"/>
            </w:tcBorders>
          </w:tcPr>
          <w:p w:rsidR="00736C06" w:rsidRPr="008256A2" w:rsidRDefault="00736C06" w:rsidP="00877722">
            <w:pPr>
              <w:pStyle w:val="a5"/>
              <w:ind w:left="0"/>
            </w:pPr>
            <w:r>
              <w:t xml:space="preserve">Умножение и деление </w:t>
            </w:r>
            <w:r w:rsidRPr="008256A2">
              <w:t xml:space="preserve"> целых чисел и десятичных дробей</w:t>
            </w:r>
          </w:p>
        </w:tc>
        <w:tc>
          <w:tcPr>
            <w:tcW w:w="781" w:type="dxa"/>
            <w:tcBorders>
              <w:bottom w:val="nil"/>
              <w:right w:val="single" w:sz="4" w:space="0" w:color="auto"/>
            </w:tcBorders>
          </w:tcPr>
          <w:p w:rsidR="00736C06" w:rsidRPr="008256A2" w:rsidRDefault="00736C06" w:rsidP="00877722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3" w:type="dxa"/>
          </w:tcPr>
          <w:p w:rsidR="00CF4F74" w:rsidRPr="008256A2" w:rsidRDefault="00CF4F74" w:rsidP="00877722">
            <w:pPr>
              <w:pStyle w:val="a5"/>
              <w:ind w:left="0"/>
            </w:pPr>
            <w:r w:rsidRPr="008256A2">
              <w:t>Линии. Линейные меры</w:t>
            </w:r>
          </w:p>
          <w:p w:rsidR="00CF4F74" w:rsidRPr="008256A2" w:rsidRDefault="00CF4F74" w:rsidP="00877722">
            <w:pPr>
              <w:pStyle w:val="a5"/>
              <w:ind w:left="0"/>
            </w:pPr>
            <w:r w:rsidRPr="008256A2">
              <w:t>Контрольная работа №1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6813" w:type="dxa"/>
            <w:vAlign w:val="bottom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Умножение и деление </w:t>
            </w:r>
            <w:r w:rsidRPr="008256A2">
              <w:t xml:space="preserve"> целых чисел и десятичных дробей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3" w:type="dxa"/>
            <w:vAlign w:val="bottom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Меры объёмов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813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чисел и десятичных</w:t>
            </w: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3" w:type="dxa"/>
            <w:vAlign w:val="bottom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чисел и десятичных</w:t>
            </w: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№ 3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3" w:type="dxa"/>
            <w:vAlign w:val="bottom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tcBorders>
              <w:bottom w:val="nil"/>
            </w:tcBorders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3" w:type="dxa"/>
            <w:tcBorders>
              <w:bottom w:val="nil"/>
            </w:tcBorders>
          </w:tcPr>
          <w:p w:rsidR="00CF4F74" w:rsidRPr="008256A2" w:rsidRDefault="00CF4F74" w:rsidP="00877722">
            <w:pPr>
              <w:pStyle w:val="a5"/>
              <w:ind w:left="0"/>
            </w:pPr>
            <w:r>
              <w:t>Объёмы Меры объёмов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F74" w:rsidRPr="005C29CF" w:rsidTr="00CF4F74">
        <w:tc>
          <w:tcPr>
            <w:tcW w:w="79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F4F74" w:rsidRPr="005C29CF" w:rsidRDefault="00CF4F74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  <w:vAlign w:val="center"/>
          </w:tcPr>
          <w:p w:rsidR="00CF4F74" w:rsidRPr="005C29CF" w:rsidRDefault="00CF4F74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6813" w:type="dxa"/>
            <w:vAlign w:val="bottom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процентов обыкновенной и десятичной дробью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F74" w:rsidRPr="005C29CF" w:rsidTr="00CF4F74">
        <w:trPr>
          <w:gridAfter w:val="2"/>
          <w:wAfter w:w="779" w:type="dxa"/>
        </w:trPr>
        <w:tc>
          <w:tcPr>
            <w:tcW w:w="1124" w:type="dxa"/>
            <w:vAlign w:val="center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3" w:type="dxa"/>
            <w:vAlign w:val="bottom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Меры объёмов</w:t>
            </w:r>
          </w:p>
        </w:tc>
        <w:tc>
          <w:tcPr>
            <w:tcW w:w="781" w:type="dxa"/>
            <w:vAlign w:val="center"/>
          </w:tcPr>
          <w:p w:rsidR="00CF4F74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1DF7" w:rsidRPr="008256A2" w:rsidRDefault="009B1DF7" w:rsidP="00715C2E">
      <w:pPr>
        <w:pStyle w:val="a5"/>
        <w:ind w:left="0"/>
        <w:jc w:val="both"/>
        <w:rPr>
          <w:u w:val="single"/>
        </w:rPr>
      </w:pPr>
    </w:p>
    <w:p w:rsidR="009B1DF7" w:rsidRPr="008256A2" w:rsidRDefault="009B1DF7" w:rsidP="00715C2E">
      <w:pPr>
        <w:pStyle w:val="a5"/>
        <w:ind w:left="0"/>
        <w:rPr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9"/>
        <w:gridCol w:w="6798"/>
        <w:gridCol w:w="19"/>
        <w:gridCol w:w="23"/>
        <w:gridCol w:w="8"/>
        <w:gridCol w:w="792"/>
        <w:gridCol w:w="750"/>
      </w:tblGrid>
      <w:tr w:rsidR="00CF4F74" w:rsidRPr="005C29CF" w:rsidTr="00736C06">
        <w:trPr>
          <w:gridAfter w:val="1"/>
          <w:wAfter w:w="750" w:type="dxa"/>
        </w:trPr>
        <w:tc>
          <w:tcPr>
            <w:tcW w:w="1189" w:type="dxa"/>
          </w:tcPr>
          <w:p w:rsidR="00CF4F74" w:rsidRPr="008256A2" w:rsidRDefault="00CF4F74" w:rsidP="00736C06">
            <w:pPr>
              <w:pStyle w:val="a5"/>
              <w:ind w:left="0"/>
              <w:jc w:val="both"/>
            </w:pPr>
            <w:r>
              <w:lastRenderedPageBreak/>
              <w:t>61-64</w:t>
            </w:r>
          </w:p>
        </w:tc>
        <w:tc>
          <w:tcPr>
            <w:tcW w:w="6817" w:type="dxa"/>
            <w:gridSpan w:val="2"/>
            <w:vAlign w:val="bottom"/>
          </w:tcPr>
          <w:p w:rsidR="00CF4F74" w:rsidRPr="005C29CF" w:rsidRDefault="00CF4F74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Нахождение 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4F74" w:rsidRPr="008256A2" w:rsidRDefault="00CF4F74" w:rsidP="00736C06">
            <w:pPr>
              <w:pStyle w:val="a5"/>
              <w:ind w:left="0"/>
              <w:jc w:val="both"/>
            </w:pPr>
            <w:r>
              <w:t>1</w:t>
            </w:r>
          </w:p>
        </w:tc>
      </w:tr>
      <w:tr w:rsidR="00CF4F74" w:rsidRPr="005C29CF" w:rsidTr="00736C06">
        <w:tc>
          <w:tcPr>
            <w:tcW w:w="1189" w:type="dxa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7" w:type="dxa"/>
            <w:gridSpan w:val="2"/>
            <w:vAlign w:val="center"/>
          </w:tcPr>
          <w:p w:rsidR="00CF4F74" w:rsidRPr="005C29CF" w:rsidRDefault="00CF4F74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Меры объёмов</w:t>
            </w:r>
          </w:p>
        </w:tc>
        <w:tc>
          <w:tcPr>
            <w:tcW w:w="823" w:type="dxa"/>
            <w:gridSpan w:val="3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Merge w:val="restart"/>
            <w:tcBorders>
              <w:top w:val="nil"/>
              <w:right w:val="nil"/>
            </w:tcBorders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4" w:rsidRPr="005C29CF" w:rsidTr="00736C06">
        <w:tc>
          <w:tcPr>
            <w:tcW w:w="1189" w:type="dxa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6817" w:type="dxa"/>
            <w:gridSpan w:val="2"/>
            <w:vAlign w:val="center"/>
          </w:tcPr>
          <w:p w:rsidR="00CF4F74" w:rsidRPr="005C29CF" w:rsidRDefault="00CF4F74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Нахождение 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823" w:type="dxa"/>
            <w:gridSpan w:val="3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Merge/>
            <w:tcBorders>
              <w:top w:val="nil"/>
              <w:right w:val="nil"/>
            </w:tcBorders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4" w:rsidRPr="005C29CF" w:rsidTr="00736C06">
        <w:tc>
          <w:tcPr>
            <w:tcW w:w="1189" w:type="dxa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7" w:type="dxa"/>
            <w:gridSpan w:val="2"/>
            <w:vAlign w:val="center"/>
          </w:tcPr>
          <w:p w:rsidR="00CF4F74" w:rsidRPr="005C29CF" w:rsidRDefault="00CF4F74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Меры объёмов</w:t>
            </w:r>
          </w:p>
        </w:tc>
        <w:tc>
          <w:tcPr>
            <w:tcW w:w="823" w:type="dxa"/>
            <w:gridSpan w:val="3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Merge/>
            <w:tcBorders>
              <w:top w:val="nil"/>
              <w:right w:val="nil"/>
            </w:tcBorders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4" w:rsidRPr="005C29CF" w:rsidTr="00736C06">
        <w:tc>
          <w:tcPr>
            <w:tcW w:w="1189" w:type="dxa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</w:tc>
        <w:tc>
          <w:tcPr>
            <w:tcW w:w="6817" w:type="dxa"/>
            <w:gridSpan w:val="2"/>
            <w:vAlign w:val="center"/>
          </w:tcPr>
          <w:p w:rsidR="00CF4F74" w:rsidRPr="005C29CF" w:rsidRDefault="00CF4F74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 нескольких процентов числа  нахождением дроби</w:t>
            </w:r>
          </w:p>
        </w:tc>
        <w:tc>
          <w:tcPr>
            <w:tcW w:w="823" w:type="dxa"/>
            <w:gridSpan w:val="3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Merge/>
            <w:tcBorders>
              <w:top w:val="nil"/>
              <w:right w:val="nil"/>
            </w:tcBorders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4" w:rsidRPr="005C29CF" w:rsidTr="00736C06">
        <w:tc>
          <w:tcPr>
            <w:tcW w:w="1189" w:type="dxa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7" w:type="dxa"/>
            <w:gridSpan w:val="2"/>
            <w:vAlign w:val="center"/>
          </w:tcPr>
          <w:p w:rsidR="00CF4F74" w:rsidRPr="005C29CF" w:rsidRDefault="00CF4F74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Меры объёмов</w:t>
            </w:r>
          </w:p>
        </w:tc>
        <w:tc>
          <w:tcPr>
            <w:tcW w:w="823" w:type="dxa"/>
            <w:gridSpan w:val="3"/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Merge/>
            <w:tcBorders>
              <w:top w:val="nil"/>
              <w:right w:val="nil"/>
            </w:tcBorders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4" w:rsidRPr="005C29CF" w:rsidTr="00736C06">
        <w:tc>
          <w:tcPr>
            <w:tcW w:w="1189" w:type="dxa"/>
            <w:tcBorders>
              <w:bottom w:val="nil"/>
            </w:tcBorders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6817" w:type="dxa"/>
            <w:gridSpan w:val="2"/>
            <w:tcBorders>
              <w:bottom w:val="nil"/>
            </w:tcBorders>
          </w:tcPr>
          <w:p w:rsidR="00CF4F74" w:rsidRPr="008256A2" w:rsidRDefault="00CF4F74" w:rsidP="00736C06">
            <w:pPr>
              <w:pStyle w:val="a5"/>
              <w:ind w:left="0"/>
            </w:pPr>
            <w:r>
              <w:t>Нахождение  нескольких процентов числа  нахождением дроби</w:t>
            </w:r>
          </w:p>
        </w:tc>
        <w:tc>
          <w:tcPr>
            <w:tcW w:w="823" w:type="dxa"/>
            <w:gridSpan w:val="3"/>
            <w:tcBorders>
              <w:bottom w:val="nil"/>
            </w:tcBorders>
            <w:vAlign w:val="center"/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CF4F74" w:rsidRPr="005C29CF" w:rsidRDefault="00CF4F74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4" w:rsidRPr="005C29CF" w:rsidTr="00736C06"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CF4F74" w:rsidRPr="008256A2" w:rsidRDefault="00CF4F74" w:rsidP="00736C06">
            <w:pPr>
              <w:pStyle w:val="a5"/>
              <w:ind w:left="0"/>
              <w:jc w:val="center"/>
            </w:pPr>
          </w:p>
        </w:tc>
        <w:tc>
          <w:tcPr>
            <w:tcW w:w="6798" w:type="dxa"/>
            <w:tcBorders>
              <w:top w:val="nil"/>
              <w:bottom w:val="single" w:sz="4" w:space="0" w:color="auto"/>
            </w:tcBorders>
          </w:tcPr>
          <w:p w:rsidR="00CF4F74" w:rsidRPr="008256A2" w:rsidRDefault="00CF4F74" w:rsidP="00736C06">
            <w:pPr>
              <w:pStyle w:val="a5"/>
              <w:ind w:left="0"/>
              <w:jc w:val="center"/>
            </w:pPr>
            <w:r w:rsidRPr="008256A2">
              <w:t>)</w:t>
            </w:r>
          </w:p>
        </w:tc>
        <w:tc>
          <w:tcPr>
            <w:tcW w:w="842" w:type="dxa"/>
            <w:gridSpan w:val="4"/>
            <w:tcBorders>
              <w:top w:val="nil"/>
              <w:bottom w:val="nil"/>
            </w:tcBorders>
          </w:tcPr>
          <w:p w:rsidR="00CF4F74" w:rsidRPr="008256A2" w:rsidRDefault="00CF4F74" w:rsidP="00736C06">
            <w:pPr>
              <w:pStyle w:val="a5"/>
              <w:ind w:left="0"/>
              <w:jc w:val="center"/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CF4F74" w:rsidRPr="008256A2" w:rsidRDefault="00CF4F74" w:rsidP="00736C06">
            <w:pPr>
              <w:pStyle w:val="a5"/>
              <w:ind w:left="0"/>
              <w:jc w:val="center"/>
            </w:pPr>
          </w:p>
        </w:tc>
      </w:tr>
      <w:tr w:rsidR="00736C06" w:rsidRPr="005C29CF" w:rsidTr="00736C06">
        <w:trPr>
          <w:gridAfter w:val="1"/>
          <w:wAfter w:w="750" w:type="dxa"/>
        </w:trPr>
        <w:tc>
          <w:tcPr>
            <w:tcW w:w="1189" w:type="dxa"/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40" w:type="dxa"/>
            <w:gridSpan w:val="3"/>
            <w:tcBorders>
              <w:top w:val="nil"/>
            </w:tcBorders>
          </w:tcPr>
          <w:p w:rsidR="00736C06" w:rsidRPr="008256A2" w:rsidRDefault="00736C06" w:rsidP="00736C06">
            <w:pPr>
              <w:pStyle w:val="a5"/>
              <w:ind w:left="0"/>
            </w:pPr>
            <w:r w:rsidRPr="008256A2">
              <w:t>Объёмы. Меры объёма</w:t>
            </w:r>
            <w:r>
              <w:t xml:space="preserve"> Контрольная работа № 2</w:t>
            </w:r>
          </w:p>
        </w:tc>
        <w:tc>
          <w:tcPr>
            <w:tcW w:w="800" w:type="dxa"/>
            <w:gridSpan w:val="2"/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C06" w:rsidRPr="005C29CF" w:rsidTr="00736C06">
        <w:trPr>
          <w:gridAfter w:val="1"/>
          <w:wAfter w:w="750" w:type="dxa"/>
        </w:trPr>
        <w:tc>
          <w:tcPr>
            <w:tcW w:w="1189" w:type="dxa"/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6840" w:type="dxa"/>
            <w:gridSpan w:val="3"/>
            <w:vAlign w:val="center"/>
          </w:tcPr>
          <w:p w:rsidR="00736C06" w:rsidRPr="005C29CF" w:rsidRDefault="00736C06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800" w:type="dxa"/>
            <w:gridSpan w:val="2"/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06" w:rsidRPr="005C29CF" w:rsidTr="00736C06">
        <w:trPr>
          <w:gridAfter w:val="1"/>
          <w:wAfter w:w="750" w:type="dxa"/>
        </w:trPr>
        <w:tc>
          <w:tcPr>
            <w:tcW w:w="1189" w:type="dxa"/>
            <w:tcBorders>
              <w:bottom w:val="nil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840" w:type="dxa"/>
            <w:gridSpan w:val="3"/>
            <w:tcBorders>
              <w:bottom w:val="nil"/>
            </w:tcBorders>
          </w:tcPr>
          <w:p w:rsidR="00736C06" w:rsidRPr="008256A2" w:rsidRDefault="00736C06" w:rsidP="00736C06">
            <w:pPr>
              <w:pStyle w:val="a5"/>
              <w:ind w:left="0"/>
            </w:pPr>
            <w:r>
              <w:t>Запись обыкновенной дроби в виде десятичной</w:t>
            </w: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06" w:rsidRPr="005C29CF" w:rsidTr="00736C06">
        <w:trPr>
          <w:gridAfter w:val="1"/>
          <w:wAfter w:w="750" w:type="dxa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6840" w:type="dxa"/>
            <w:gridSpan w:val="3"/>
            <w:vAlign w:val="center"/>
          </w:tcPr>
          <w:p w:rsidR="00736C06" w:rsidRPr="005C29CF" w:rsidRDefault="00736C06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Запись обыкновенной дроби в виде десятичной</w:t>
            </w:r>
          </w:p>
        </w:tc>
        <w:tc>
          <w:tcPr>
            <w:tcW w:w="800" w:type="dxa"/>
            <w:gridSpan w:val="2"/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6C06" w:rsidRPr="005C29CF" w:rsidTr="00736C06">
        <w:trPr>
          <w:gridAfter w:val="1"/>
          <w:wAfter w:w="750" w:type="dxa"/>
          <w:trHeight w:val="636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36C06" w:rsidRPr="005C29CF" w:rsidRDefault="00736C06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Измерение и вычисление объёма прямоугольного параллелепипеда</w:t>
            </w:r>
          </w:p>
        </w:tc>
        <w:tc>
          <w:tcPr>
            <w:tcW w:w="8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C06" w:rsidRPr="005C29CF" w:rsidTr="00736C06">
        <w:trPr>
          <w:gridAfter w:val="1"/>
          <w:wAfter w:w="750" w:type="dxa"/>
          <w:trHeight w:val="677"/>
        </w:trPr>
        <w:tc>
          <w:tcPr>
            <w:tcW w:w="1189" w:type="dxa"/>
            <w:tcBorders>
              <w:top w:val="single" w:sz="4" w:space="0" w:color="auto"/>
              <w:bottom w:val="nil"/>
            </w:tcBorders>
            <w:vAlign w:val="center"/>
          </w:tcPr>
          <w:p w:rsidR="00736C06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40" w:type="dxa"/>
            <w:gridSpan w:val="3"/>
            <w:tcBorders>
              <w:top w:val="nil"/>
              <w:bottom w:val="nil"/>
            </w:tcBorders>
            <w:vAlign w:val="center"/>
          </w:tcPr>
          <w:p w:rsidR="00736C06" w:rsidRDefault="00736C06" w:rsidP="00736C06">
            <w:pPr>
              <w:pStyle w:val="a5"/>
              <w:ind w:left="0"/>
            </w:pPr>
            <w:r w:rsidRPr="008256A2">
              <w:t>Контрольная работа №</w:t>
            </w:r>
            <w:r>
              <w:t>4</w:t>
            </w:r>
          </w:p>
          <w:p w:rsidR="00736C06" w:rsidRPr="005C29CF" w:rsidRDefault="00736C06" w:rsidP="00736C06">
            <w:pPr>
              <w:pStyle w:val="a5"/>
              <w:ind w:left="0"/>
            </w:pPr>
            <w:r>
              <w:t>Проценты</w:t>
            </w: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:rsidR="00736C06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C06" w:rsidRPr="005C29CF" w:rsidTr="00736C06">
        <w:trPr>
          <w:gridAfter w:val="1"/>
          <w:wAfter w:w="750" w:type="dxa"/>
          <w:trHeight w:val="904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06" w:rsidRPr="005C29CF" w:rsidRDefault="00736C06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D0" w:rsidRPr="005C29CF" w:rsidTr="00736C06">
        <w:trPr>
          <w:gridAfter w:val="1"/>
          <w:wAfter w:w="750" w:type="dxa"/>
        </w:trPr>
        <w:tc>
          <w:tcPr>
            <w:tcW w:w="1189" w:type="dxa"/>
            <w:vAlign w:val="center"/>
          </w:tcPr>
          <w:p w:rsidR="00BA18D0" w:rsidRPr="005C29CF" w:rsidRDefault="00BA18D0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6840" w:type="dxa"/>
            <w:gridSpan w:val="3"/>
            <w:vAlign w:val="center"/>
          </w:tcPr>
          <w:p w:rsidR="00BA18D0" w:rsidRPr="005C29CF" w:rsidRDefault="00BA18D0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виды дробей</w:t>
            </w: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gridSpan w:val="2"/>
            <w:vAlign w:val="center"/>
          </w:tcPr>
          <w:p w:rsidR="00BA18D0" w:rsidRPr="005C29CF" w:rsidRDefault="00BA18D0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18D0" w:rsidRPr="005C29CF" w:rsidTr="00736C06">
        <w:trPr>
          <w:gridAfter w:val="1"/>
          <w:wAfter w:w="750" w:type="dxa"/>
        </w:trPr>
        <w:tc>
          <w:tcPr>
            <w:tcW w:w="1189" w:type="dxa"/>
            <w:tcBorders>
              <w:bottom w:val="nil"/>
            </w:tcBorders>
            <w:vAlign w:val="center"/>
          </w:tcPr>
          <w:p w:rsidR="00BA18D0" w:rsidRPr="005C29CF" w:rsidRDefault="00BA18D0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840" w:type="dxa"/>
            <w:gridSpan w:val="3"/>
            <w:tcBorders>
              <w:bottom w:val="nil"/>
            </w:tcBorders>
            <w:vAlign w:val="center"/>
          </w:tcPr>
          <w:p w:rsidR="00BA18D0" w:rsidRPr="005C29CF" w:rsidRDefault="00BA18D0" w:rsidP="0073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Измерение и вычисление объёма прямоугольного параллелепипеда</w:t>
            </w: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BA18D0" w:rsidRPr="005C29CF" w:rsidRDefault="00BA18D0" w:rsidP="0073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6C06" w:rsidRDefault="00736C06" w:rsidP="00825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DF7" w:rsidRDefault="009B1DF7" w:rsidP="00825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6814"/>
        <w:gridCol w:w="781"/>
      </w:tblGrid>
      <w:tr w:rsidR="00BA18D0" w:rsidRPr="005C29CF" w:rsidTr="00736C06">
        <w:trPr>
          <w:trHeight w:val="725"/>
        </w:trPr>
        <w:tc>
          <w:tcPr>
            <w:tcW w:w="1124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6814" w:type="dxa"/>
            <w:vAlign w:val="bottom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виды дробей</w:t>
            </w: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</w:tcPr>
          <w:p w:rsidR="00BA18D0" w:rsidRPr="008256A2" w:rsidRDefault="00BA18D0" w:rsidP="00CF4F74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14" w:type="dxa"/>
            <w:vAlign w:val="bottom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Преобразование дробей</w:t>
            </w:r>
          </w:p>
        </w:tc>
        <w:tc>
          <w:tcPr>
            <w:tcW w:w="781" w:type="dxa"/>
          </w:tcPr>
          <w:p w:rsidR="00BA18D0" w:rsidRPr="008256A2" w:rsidRDefault="00BA18D0" w:rsidP="00CF4F74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4" w:type="dxa"/>
            <w:vAlign w:val="bottom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 и параллелограмм</w:t>
            </w:r>
          </w:p>
        </w:tc>
        <w:tc>
          <w:tcPr>
            <w:tcW w:w="781" w:type="dxa"/>
          </w:tcPr>
          <w:p w:rsidR="00BA18D0" w:rsidRPr="008256A2" w:rsidRDefault="00BA18D0" w:rsidP="00CF4F74">
            <w:pPr>
              <w:pStyle w:val="a5"/>
              <w:ind w:left="0"/>
              <w:jc w:val="center"/>
            </w:pPr>
            <w:r w:rsidRPr="008256A2">
              <w:t>1</w:t>
            </w:r>
          </w:p>
        </w:tc>
      </w:tr>
      <w:tr w:rsidR="00BA18D0" w:rsidRPr="005C29CF" w:rsidTr="00736C06">
        <w:tc>
          <w:tcPr>
            <w:tcW w:w="1124" w:type="dxa"/>
            <w:tcBorders>
              <w:bottom w:val="nil"/>
            </w:tcBorders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101-104</w:t>
            </w:r>
          </w:p>
        </w:tc>
        <w:tc>
          <w:tcPr>
            <w:tcW w:w="6814" w:type="dxa"/>
            <w:tcBorders>
              <w:bottom w:val="nil"/>
            </w:tcBorders>
          </w:tcPr>
          <w:p w:rsidR="00BA18D0" w:rsidRPr="008256A2" w:rsidRDefault="00BA18D0" w:rsidP="00CF4F74">
            <w:pPr>
              <w:pStyle w:val="a5"/>
              <w:ind w:left="0"/>
            </w:pPr>
            <w:r>
              <w:t>Преобразование дробей</w:t>
            </w:r>
          </w:p>
        </w:tc>
        <w:tc>
          <w:tcPr>
            <w:tcW w:w="781" w:type="dxa"/>
            <w:tcBorders>
              <w:bottom w:val="nil"/>
            </w:tcBorders>
          </w:tcPr>
          <w:p w:rsidR="00BA18D0" w:rsidRPr="008256A2" w:rsidRDefault="00BA18D0" w:rsidP="00CF4F74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14" w:type="dxa"/>
          </w:tcPr>
          <w:p w:rsidR="00BA18D0" w:rsidRPr="008256A2" w:rsidRDefault="00BA18D0" w:rsidP="00CF4F74">
            <w:pPr>
              <w:pStyle w:val="a5"/>
              <w:ind w:left="0"/>
            </w:pPr>
            <w:r>
              <w:t>Четырёхугольник и параллелограмм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106-109</w:t>
            </w:r>
          </w:p>
        </w:tc>
        <w:tc>
          <w:tcPr>
            <w:tcW w:w="6814" w:type="dxa"/>
            <w:vAlign w:val="bottom"/>
          </w:tcPr>
          <w:p w:rsidR="00BA18D0" w:rsidRPr="00736C06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06">
              <w:rPr>
                <w:rFonts w:ascii="Times New Roman" w:hAnsi="Times New Roman" w:cs="Times New Roman"/>
              </w:rPr>
              <w:t>Преобразование дробей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14" w:type="dxa"/>
            <w:vAlign w:val="bottom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 и параллелограмм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681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14" w:type="dxa"/>
            <w:vAlign w:val="bottom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6814" w:type="dxa"/>
            <w:vAlign w:val="bottom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6814" w:type="dxa"/>
          </w:tcPr>
          <w:p w:rsidR="00BA18D0" w:rsidRPr="008256A2" w:rsidRDefault="00BA18D0" w:rsidP="00CF4F74">
            <w:pPr>
              <w:pStyle w:val="a5"/>
              <w:ind w:left="0"/>
            </w:pPr>
            <w:r>
              <w:t>Умножение и деление дробей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06" w:rsidRPr="005C29CF" w:rsidTr="00736C06">
        <w:tc>
          <w:tcPr>
            <w:tcW w:w="1124" w:type="dxa"/>
            <w:tcBorders>
              <w:top w:val="nil"/>
            </w:tcBorders>
            <w:vAlign w:val="center"/>
          </w:tcPr>
          <w:p w:rsidR="00736C06" w:rsidRPr="005C29CF" w:rsidRDefault="00736C06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14" w:type="dxa"/>
            <w:tcBorders>
              <w:top w:val="nil"/>
            </w:tcBorders>
            <w:vAlign w:val="bottom"/>
          </w:tcPr>
          <w:p w:rsidR="00736C06" w:rsidRPr="005C29CF" w:rsidRDefault="00736C06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736C06" w:rsidRPr="005C29CF" w:rsidRDefault="00736C06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736C06">
        <w:tc>
          <w:tcPr>
            <w:tcW w:w="1124" w:type="dxa"/>
            <w:vAlign w:val="center"/>
          </w:tcPr>
          <w:p w:rsidR="00BA18D0" w:rsidRPr="005C29CF" w:rsidRDefault="00BA18D0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121-124</w:t>
            </w:r>
          </w:p>
        </w:tc>
        <w:tc>
          <w:tcPr>
            <w:tcW w:w="6814" w:type="dxa"/>
          </w:tcPr>
          <w:p w:rsidR="00BA18D0" w:rsidRPr="008256A2" w:rsidRDefault="00BA18D0" w:rsidP="00CF4F74">
            <w:pPr>
              <w:pStyle w:val="a5"/>
              <w:ind w:left="0"/>
            </w:pPr>
            <w:r>
              <w:t>Умножение и деление дробей</w:t>
            </w:r>
          </w:p>
        </w:tc>
        <w:tc>
          <w:tcPr>
            <w:tcW w:w="781" w:type="dxa"/>
            <w:vAlign w:val="center"/>
          </w:tcPr>
          <w:p w:rsidR="00BA18D0" w:rsidRPr="005C29CF" w:rsidRDefault="00BA18D0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B1DF7" w:rsidRPr="008256A2" w:rsidRDefault="009B1DF7" w:rsidP="00C3236F">
      <w:pPr>
        <w:pStyle w:val="a5"/>
        <w:ind w:left="0"/>
        <w:jc w:val="both"/>
        <w:rPr>
          <w:u w:val="single"/>
        </w:rPr>
      </w:pPr>
    </w:p>
    <w:p w:rsidR="009B1DF7" w:rsidRPr="008256A2" w:rsidRDefault="009B1DF7" w:rsidP="00C3236F">
      <w:pPr>
        <w:pStyle w:val="a5"/>
        <w:ind w:left="0"/>
        <w:rPr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64"/>
        <w:gridCol w:w="6750"/>
        <w:gridCol w:w="67"/>
        <w:gridCol w:w="714"/>
        <w:gridCol w:w="109"/>
        <w:gridCol w:w="669"/>
      </w:tblGrid>
      <w:tr w:rsidR="00CF4F74" w:rsidRPr="005C29CF" w:rsidTr="00736C06">
        <w:trPr>
          <w:gridAfter w:val="1"/>
          <w:wAfter w:w="669" w:type="dxa"/>
          <w:trHeight w:val="502"/>
        </w:trPr>
        <w:tc>
          <w:tcPr>
            <w:tcW w:w="1188" w:type="dxa"/>
            <w:gridSpan w:val="2"/>
            <w:tcBorders>
              <w:top w:val="nil"/>
              <w:bottom w:val="nil"/>
            </w:tcBorders>
          </w:tcPr>
          <w:p w:rsidR="00CF4F74" w:rsidRPr="008256A2" w:rsidRDefault="00CF4F74" w:rsidP="00877722">
            <w:pPr>
              <w:pStyle w:val="a5"/>
              <w:ind w:left="0"/>
              <w:jc w:val="both"/>
            </w:pPr>
            <w:r>
              <w:lastRenderedPageBreak/>
              <w:t>125</w:t>
            </w:r>
          </w:p>
        </w:tc>
        <w:tc>
          <w:tcPr>
            <w:tcW w:w="6817" w:type="dxa"/>
            <w:gridSpan w:val="2"/>
            <w:tcBorders>
              <w:top w:val="nil"/>
              <w:bottom w:val="nil"/>
            </w:tcBorders>
            <w:vAlign w:val="bottom"/>
          </w:tcPr>
          <w:p w:rsidR="00CF4F74" w:rsidRPr="005C29CF" w:rsidRDefault="00CF4F74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</w:tcBorders>
          </w:tcPr>
          <w:p w:rsidR="00CF4F74" w:rsidRPr="008256A2" w:rsidRDefault="00CF4F74" w:rsidP="00877722">
            <w:pPr>
              <w:pStyle w:val="a5"/>
              <w:ind w:left="0"/>
              <w:jc w:val="both"/>
            </w:pPr>
            <w:r>
              <w:t>1</w:t>
            </w:r>
          </w:p>
        </w:tc>
      </w:tr>
      <w:tr w:rsidR="00CF4F74" w:rsidRPr="005C29CF" w:rsidTr="00CF4F74">
        <w:trPr>
          <w:gridBefore w:val="4"/>
          <w:gridAfter w:val="1"/>
          <w:wBefore w:w="8005" w:type="dxa"/>
          <w:wAfter w:w="669" w:type="dxa"/>
          <w:trHeight w:val="276"/>
        </w:trPr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F4F74" w:rsidRDefault="00CF4F74" w:rsidP="00877722">
            <w:pPr>
              <w:pStyle w:val="a5"/>
              <w:ind w:left="0"/>
              <w:jc w:val="both"/>
            </w:pPr>
          </w:p>
        </w:tc>
      </w:tr>
      <w:tr w:rsidR="00BA18D0" w:rsidRPr="005C29CF" w:rsidTr="00BA18D0">
        <w:trPr>
          <w:gridAfter w:val="1"/>
          <w:wAfter w:w="669" w:type="dxa"/>
        </w:trPr>
        <w:tc>
          <w:tcPr>
            <w:tcW w:w="1188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126-129</w:t>
            </w:r>
          </w:p>
        </w:tc>
        <w:tc>
          <w:tcPr>
            <w:tcW w:w="6817" w:type="dxa"/>
            <w:gridSpan w:val="2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действия с обыкновенными дробями </w:t>
            </w:r>
          </w:p>
        </w:tc>
        <w:tc>
          <w:tcPr>
            <w:tcW w:w="823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BA18D0">
        <w:trPr>
          <w:gridAfter w:val="1"/>
          <w:wAfter w:w="669" w:type="dxa"/>
        </w:trPr>
        <w:tc>
          <w:tcPr>
            <w:tcW w:w="1188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17" w:type="dxa"/>
            <w:gridSpan w:val="2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геометрических фигур</w:t>
            </w:r>
          </w:p>
        </w:tc>
        <w:tc>
          <w:tcPr>
            <w:tcW w:w="823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BA18D0">
        <w:trPr>
          <w:gridAfter w:val="1"/>
          <w:wAfter w:w="669" w:type="dxa"/>
        </w:trPr>
        <w:tc>
          <w:tcPr>
            <w:tcW w:w="1188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131-134</w:t>
            </w:r>
          </w:p>
        </w:tc>
        <w:tc>
          <w:tcPr>
            <w:tcW w:w="6817" w:type="dxa"/>
            <w:gridSpan w:val="2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обыкновенными дробями</w:t>
            </w:r>
          </w:p>
        </w:tc>
        <w:tc>
          <w:tcPr>
            <w:tcW w:w="823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BA18D0">
        <w:trPr>
          <w:gridAfter w:val="1"/>
          <w:wAfter w:w="669" w:type="dxa"/>
        </w:trPr>
        <w:tc>
          <w:tcPr>
            <w:tcW w:w="1188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17" w:type="dxa"/>
            <w:gridSpan w:val="2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геометрических фигур</w:t>
            </w:r>
          </w:p>
        </w:tc>
        <w:tc>
          <w:tcPr>
            <w:tcW w:w="823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BA18D0">
        <w:trPr>
          <w:gridAfter w:val="1"/>
          <w:wAfter w:w="669" w:type="dxa"/>
        </w:trPr>
        <w:tc>
          <w:tcPr>
            <w:tcW w:w="1188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136-139</w:t>
            </w:r>
          </w:p>
        </w:tc>
        <w:tc>
          <w:tcPr>
            <w:tcW w:w="6817" w:type="dxa"/>
            <w:gridSpan w:val="2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обыкновенными дробями</w:t>
            </w:r>
          </w:p>
        </w:tc>
        <w:tc>
          <w:tcPr>
            <w:tcW w:w="823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BA18D0">
        <w:trPr>
          <w:gridAfter w:val="2"/>
          <w:wAfter w:w="778" w:type="dxa"/>
          <w:trHeight w:val="725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14" w:type="dxa"/>
            <w:gridSpan w:val="2"/>
            <w:vAlign w:val="bottom"/>
          </w:tcPr>
          <w:p w:rsidR="00BA18D0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Контрольная работа №3</w:t>
            </w:r>
          </w:p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BA18D0" w:rsidRPr="008256A2" w:rsidRDefault="00BA18D0" w:rsidP="00877722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6814" w:type="dxa"/>
            <w:gridSpan w:val="2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обыкновенными дробями</w:t>
            </w:r>
          </w:p>
        </w:tc>
        <w:tc>
          <w:tcPr>
            <w:tcW w:w="781" w:type="dxa"/>
            <w:gridSpan w:val="2"/>
          </w:tcPr>
          <w:p w:rsidR="00BA18D0" w:rsidRPr="008256A2" w:rsidRDefault="00BA18D0" w:rsidP="00877722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814" w:type="dxa"/>
            <w:gridSpan w:val="2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 Контрольная работа №5</w:t>
            </w:r>
          </w:p>
        </w:tc>
        <w:tc>
          <w:tcPr>
            <w:tcW w:w="781" w:type="dxa"/>
            <w:gridSpan w:val="2"/>
          </w:tcPr>
          <w:p w:rsidR="00BA18D0" w:rsidRPr="008256A2" w:rsidRDefault="00BA18D0" w:rsidP="00877722">
            <w:pPr>
              <w:pStyle w:val="a5"/>
              <w:ind w:left="0"/>
              <w:jc w:val="center"/>
            </w:pPr>
            <w:r w:rsidRPr="008256A2">
              <w:t>1</w:t>
            </w: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14" w:type="dxa"/>
            <w:gridSpan w:val="2"/>
          </w:tcPr>
          <w:p w:rsidR="00BA18D0" w:rsidRPr="008256A2" w:rsidRDefault="00BA18D0" w:rsidP="00877722">
            <w:pPr>
              <w:pStyle w:val="a5"/>
              <w:ind w:left="0"/>
            </w:pPr>
            <w:r>
              <w:t>Повторение. Нумерация</w:t>
            </w:r>
          </w:p>
        </w:tc>
        <w:tc>
          <w:tcPr>
            <w:tcW w:w="781" w:type="dxa"/>
            <w:gridSpan w:val="2"/>
          </w:tcPr>
          <w:p w:rsidR="00BA18D0" w:rsidRPr="008256A2" w:rsidRDefault="00BA18D0" w:rsidP="00877722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736C06" w:rsidRPr="005C29CF" w:rsidTr="00736C06">
        <w:trPr>
          <w:gridAfter w:val="2"/>
          <w:wAfter w:w="778" w:type="dxa"/>
        </w:trPr>
        <w:tc>
          <w:tcPr>
            <w:tcW w:w="1124" w:type="dxa"/>
            <w:tcBorders>
              <w:top w:val="nil"/>
            </w:tcBorders>
            <w:vAlign w:val="center"/>
          </w:tcPr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145-149</w:t>
            </w:r>
          </w:p>
        </w:tc>
        <w:tc>
          <w:tcPr>
            <w:tcW w:w="6814" w:type="dxa"/>
            <w:gridSpan w:val="2"/>
            <w:tcBorders>
              <w:top w:val="nil"/>
            </w:tcBorders>
          </w:tcPr>
          <w:p w:rsidR="00736C06" w:rsidRPr="008256A2" w:rsidRDefault="00736C06" w:rsidP="00877722">
            <w:pPr>
              <w:pStyle w:val="a5"/>
              <w:ind w:left="0"/>
            </w:pPr>
            <w:r>
              <w:t>Десятичные дроби</w:t>
            </w:r>
          </w:p>
        </w:tc>
        <w:tc>
          <w:tcPr>
            <w:tcW w:w="781" w:type="dxa"/>
            <w:gridSpan w:val="2"/>
            <w:tcBorders>
              <w:top w:val="nil"/>
            </w:tcBorders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6C06" w:rsidRPr="005C29CF" w:rsidTr="00736C06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4" w:type="dxa"/>
            <w:gridSpan w:val="2"/>
            <w:vAlign w:val="bottom"/>
          </w:tcPr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Повторение Меры площадей</w:t>
            </w:r>
          </w:p>
        </w:tc>
        <w:tc>
          <w:tcPr>
            <w:tcW w:w="781" w:type="dxa"/>
            <w:gridSpan w:val="2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C06" w:rsidRPr="005C29CF" w:rsidTr="00736C06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151-154</w:t>
            </w:r>
          </w:p>
        </w:tc>
        <w:tc>
          <w:tcPr>
            <w:tcW w:w="6814" w:type="dxa"/>
            <w:gridSpan w:val="2"/>
            <w:vAlign w:val="bottom"/>
          </w:tcPr>
          <w:p w:rsidR="00736C06" w:rsidRPr="005C29CF" w:rsidRDefault="00736C06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Десятичные дроби</w:t>
            </w:r>
          </w:p>
        </w:tc>
        <w:tc>
          <w:tcPr>
            <w:tcW w:w="781" w:type="dxa"/>
            <w:gridSpan w:val="2"/>
            <w:vAlign w:val="center"/>
          </w:tcPr>
          <w:p w:rsidR="00736C06" w:rsidRPr="005C29CF" w:rsidRDefault="00736C06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14" w:type="dxa"/>
            <w:gridSpan w:val="2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81" w:type="dxa"/>
            <w:gridSpan w:val="2"/>
            <w:vAlign w:val="center"/>
          </w:tcPr>
          <w:p w:rsidR="00BA18D0" w:rsidRPr="005C29CF" w:rsidRDefault="00CF4F74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156-159</w:t>
            </w:r>
          </w:p>
        </w:tc>
        <w:tc>
          <w:tcPr>
            <w:tcW w:w="6814" w:type="dxa"/>
            <w:gridSpan w:val="2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чисел и десятичных</w:t>
            </w: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1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160-164</w:t>
            </w:r>
          </w:p>
        </w:tc>
        <w:tc>
          <w:tcPr>
            <w:tcW w:w="6814" w:type="dxa"/>
            <w:gridSpan w:val="2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81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D0" w:rsidRPr="005C29CF" w:rsidTr="00736C06">
        <w:trPr>
          <w:gridAfter w:val="2"/>
          <w:wAfter w:w="778" w:type="dxa"/>
          <w:trHeight w:val="385"/>
        </w:trPr>
        <w:tc>
          <w:tcPr>
            <w:tcW w:w="1124" w:type="dxa"/>
            <w:tcBorders>
              <w:bottom w:val="nil"/>
            </w:tcBorders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6814" w:type="dxa"/>
            <w:gridSpan w:val="2"/>
            <w:tcBorders>
              <w:bottom w:val="nil"/>
            </w:tcBorders>
          </w:tcPr>
          <w:p w:rsidR="00BA18D0" w:rsidRPr="008256A2" w:rsidRDefault="00BA18D0" w:rsidP="00877722">
            <w:pPr>
              <w:pStyle w:val="a5"/>
              <w:ind w:left="0"/>
            </w:pPr>
            <w:r>
              <w:t>Объёмы Меры объёмов</w:t>
            </w:r>
          </w:p>
        </w:tc>
        <w:tc>
          <w:tcPr>
            <w:tcW w:w="781" w:type="dxa"/>
            <w:gridSpan w:val="2"/>
            <w:tcBorders>
              <w:bottom w:val="nil"/>
            </w:tcBorders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DF7" w:rsidRPr="005C29CF" w:rsidTr="00BA18D0">
        <w:tc>
          <w:tcPr>
            <w:tcW w:w="949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B1DF7" w:rsidRPr="005C29CF" w:rsidRDefault="009B1DF7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14" w:type="dxa"/>
            <w:gridSpan w:val="2"/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5</w:t>
            </w:r>
          </w:p>
        </w:tc>
        <w:tc>
          <w:tcPr>
            <w:tcW w:w="781" w:type="dxa"/>
            <w:gridSpan w:val="2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BA18D0">
        <w:trPr>
          <w:gridAfter w:val="2"/>
          <w:wAfter w:w="778" w:type="dxa"/>
        </w:trPr>
        <w:tc>
          <w:tcPr>
            <w:tcW w:w="1124" w:type="dxa"/>
            <w:tcBorders>
              <w:bottom w:val="nil"/>
            </w:tcBorders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814" w:type="dxa"/>
            <w:gridSpan w:val="2"/>
            <w:tcBorders>
              <w:bottom w:val="nil"/>
            </w:tcBorders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Меры объёмов</w:t>
            </w:r>
          </w:p>
        </w:tc>
        <w:tc>
          <w:tcPr>
            <w:tcW w:w="781" w:type="dxa"/>
            <w:gridSpan w:val="2"/>
            <w:tcBorders>
              <w:bottom w:val="nil"/>
            </w:tcBorders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1DF7" w:rsidRPr="008256A2" w:rsidRDefault="009B1DF7" w:rsidP="00C3236F">
      <w:pPr>
        <w:pStyle w:val="a5"/>
        <w:ind w:left="0"/>
        <w:jc w:val="both"/>
        <w:rPr>
          <w:u w:val="single"/>
        </w:rPr>
      </w:pPr>
    </w:p>
    <w:p w:rsidR="009B1DF7" w:rsidRPr="008256A2" w:rsidRDefault="009B1DF7" w:rsidP="00C3236F">
      <w:pPr>
        <w:pStyle w:val="a5"/>
        <w:ind w:left="0"/>
        <w:rPr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6817"/>
        <w:gridCol w:w="823"/>
      </w:tblGrid>
      <w:tr w:rsidR="00BA18D0" w:rsidRPr="005C29CF" w:rsidTr="00BA18D0">
        <w:tc>
          <w:tcPr>
            <w:tcW w:w="1188" w:type="dxa"/>
            <w:tcBorders>
              <w:bottom w:val="nil"/>
            </w:tcBorders>
          </w:tcPr>
          <w:p w:rsidR="00BA18D0" w:rsidRPr="008256A2" w:rsidRDefault="00BA18D0" w:rsidP="00877722">
            <w:pPr>
              <w:pStyle w:val="a5"/>
              <w:ind w:left="0"/>
              <w:jc w:val="both"/>
            </w:pPr>
            <w:r>
              <w:t>168</w:t>
            </w:r>
          </w:p>
        </w:tc>
        <w:tc>
          <w:tcPr>
            <w:tcW w:w="6817" w:type="dxa"/>
            <w:tcBorders>
              <w:bottom w:val="nil"/>
            </w:tcBorders>
            <w:vAlign w:val="bottom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работа№4</w:t>
            </w:r>
          </w:p>
        </w:tc>
        <w:tc>
          <w:tcPr>
            <w:tcW w:w="823" w:type="dxa"/>
            <w:tcBorders>
              <w:bottom w:val="nil"/>
            </w:tcBorders>
          </w:tcPr>
          <w:p w:rsidR="00BA18D0" w:rsidRPr="008256A2" w:rsidRDefault="00BA18D0" w:rsidP="00877722">
            <w:pPr>
              <w:pStyle w:val="a5"/>
              <w:ind w:left="0"/>
              <w:jc w:val="both"/>
            </w:pPr>
            <w:r>
              <w:t>1</w:t>
            </w:r>
          </w:p>
        </w:tc>
      </w:tr>
      <w:tr w:rsidR="00BA18D0" w:rsidRPr="005C29CF" w:rsidTr="00BA18D0">
        <w:tc>
          <w:tcPr>
            <w:tcW w:w="1188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817" w:type="dxa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Меры объёмов</w:t>
            </w:r>
          </w:p>
        </w:tc>
        <w:tc>
          <w:tcPr>
            <w:tcW w:w="823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8D0" w:rsidRPr="005C29CF" w:rsidTr="00BA18D0">
        <w:tc>
          <w:tcPr>
            <w:tcW w:w="1188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17" w:type="dxa"/>
            <w:vAlign w:val="center"/>
          </w:tcPr>
          <w:p w:rsidR="00BA18D0" w:rsidRPr="005C29CF" w:rsidRDefault="00BA18D0" w:rsidP="0087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sz w:val="24"/>
                <w:szCs w:val="24"/>
              </w:rPr>
              <w:t>Нахождение 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823" w:type="dxa"/>
            <w:vAlign w:val="center"/>
          </w:tcPr>
          <w:p w:rsidR="00BA18D0" w:rsidRPr="005C29CF" w:rsidRDefault="00BA18D0" w:rsidP="0087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1DF7" w:rsidRDefault="009B1DF7" w:rsidP="00825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DF7" w:rsidRDefault="009B1DF7" w:rsidP="00825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DF7" w:rsidRDefault="009B1DF7" w:rsidP="00825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DF7" w:rsidRDefault="009B1DF7" w:rsidP="008256A2">
      <w:pPr>
        <w:spacing w:after="0"/>
      </w:pPr>
      <w:proofErr w:type="gramStart"/>
      <w:r w:rsidRPr="00F37A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7A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t>Программа под редакцией В.В. Воронковой (Программы для 5-9 классов специальных (коррекционных) учреждений VIII ви</w:t>
      </w:r>
      <w:r>
        <w:rPr>
          <w:rFonts w:ascii="Times New Roman" w:hAnsi="Times New Roman" w:cs="Times New Roman"/>
          <w:sz w:val="24"/>
          <w:szCs w:val="24"/>
          <w:lang w:eastAsia="ru-RU"/>
        </w:rPr>
        <w:t>да: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Сб.1.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2000 г.</w:t>
      </w:r>
      <w:r w:rsidRPr="00F37A05">
        <w:rPr>
          <w:rFonts w:ascii="Times New Roman" w:hAnsi="Times New Roman" w:cs="Times New Roman"/>
          <w:sz w:val="24"/>
          <w:szCs w:val="24"/>
          <w:lang w:eastAsia="ru-RU"/>
        </w:rPr>
        <w:br/>
        <w:t>2. Учебник математики для 9 класса специальных (коррекционных) образовательных учреждений VIII вида (М., Просвещение, 2001) М.Н. Перовой</w:t>
      </w:r>
    </w:p>
    <w:p w:rsidR="009B1DF7" w:rsidRPr="00F37A05" w:rsidRDefault="009B1DF7" w:rsidP="008256A2"/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DF7" w:rsidRDefault="009B1DF7" w:rsidP="00F3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B1DF7" w:rsidSect="00F86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B0"/>
    <w:multiLevelType w:val="multilevel"/>
    <w:tmpl w:val="A06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84B644C"/>
    <w:multiLevelType w:val="multilevel"/>
    <w:tmpl w:val="EA0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05"/>
    <w:rsid w:val="000B6E0D"/>
    <w:rsid w:val="000F665D"/>
    <w:rsid w:val="0011177D"/>
    <w:rsid w:val="00120622"/>
    <w:rsid w:val="001251A5"/>
    <w:rsid w:val="00127D3F"/>
    <w:rsid w:val="00130175"/>
    <w:rsid w:val="0017689F"/>
    <w:rsid w:val="00195B9A"/>
    <w:rsid w:val="001B1246"/>
    <w:rsid w:val="002071BF"/>
    <w:rsid w:val="00211E9F"/>
    <w:rsid w:val="002301C9"/>
    <w:rsid w:val="00390BAA"/>
    <w:rsid w:val="00445804"/>
    <w:rsid w:val="004F5B0D"/>
    <w:rsid w:val="005203E3"/>
    <w:rsid w:val="005C29CF"/>
    <w:rsid w:val="005E1C8C"/>
    <w:rsid w:val="00621D7B"/>
    <w:rsid w:val="0063588F"/>
    <w:rsid w:val="006416ED"/>
    <w:rsid w:val="00682728"/>
    <w:rsid w:val="006C3FA5"/>
    <w:rsid w:val="006C4630"/>
    <w:rsid w:val="00715C2E"/>
    <w:rsid w:val="007279AA"/>
    <w:rsid w:val="00736C06"/>
    <w:rsid w:val="00793902"/>
    <w:rsid w:val="00793934"/>
    <w:rsid w:val="007F3E57"/>
    <w:rsid w:val="00807FF9"/>
    <w:rsid w:val="008256A2"/>
    <w:rsid w:val="008535AD"/>
    <w:rsid w:val="00877722"/>
    <w:rsid w:val="008A298D"/>
    <w:rsid w:val="008B71F0"/>
    <w:rsid w:val="008C0BEA"/>
    <w:rsid w:val="00903EAD"/>
    <w:rsid w:val="00932779"/>
    <w:rsid w:val="00962451"/>
    <w:rsid w:val="009907BB"/>
    <w:rsid w:val="00990EBC"/>
    <w:rsid w:val="009A01FA"/>
    <w:rsid w:val="009B1DF7"/>
    <w:rsid w:val="00A737E9"/>
    <w:rsid w:val="00A81A0A"/>
    <w:rsid w:val="00AA0581"/>
    <w:rsid w:val="00AB04D0"/>
    <w:rsid w:val="00B258AF"/>
    <w:rsid w:val="00B32509"/>
    <w:rsid w:val="00BA18D0"/>
    <w:rsid w:val="00C3236F"/>
    <w:rsid w:val="00CB3F4F"/>
    <w:rsid w:val="00CD2EF7"/>
    <w:rsid w:val="00CF4F74"/>
    <w:rsid w:val="00D221BC"/>
    <w:rsid w:val="00D7102F"/>
    <w:rsid w:val="00DE5E11"/>
    <w:rsid w:val="00EF7B9C"/>
    <w:rsid w:val="00F03621"/>
    <w:rsid w:val="00F1111E"/>
    <w:rsid w:val="00F14965"/>
    <w:rsid w:val="00F37A05"/>
    <w:rsid w:val="00F4108F"/>
    <w:rsid w:val="00F50587"/>
    <w:rsid w:val="00F86EBB"/>
    <w:rsid w:val="00F91E99"/>
    <w:rsid w:val="00F9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37A05"/>
    <w:rPr>
      <w:color w:val="0000FF"/>
      <w:u w:val="single"/>
    </w:rPr>
  </w:style>
  <w:style w:type="character" w:customStyle="1" w:styleId="submenu-table">
    <w:name w:val="submenu-table"/>
    <w:basedOn w:val="a0"/>
    <w:uiPriority w:val="99"/>
    <w:rsid w:val="00F37A05"/>
  </w:style>
  <w:style w:type="character" w:customStyle="1" w:styleId="butback">
    <w:name w:val="butback"/>
    <w:basedOn w:val="a0"/>
    <w:uiPriority w:val="99"/>
    <w:rsid w:val="00F37A05"/>
  </w:style>
  <w:style w:type="paragraph" w:styleId="a4">
    <w:name w:val="No Spacing"/>
    <w:uiPriority w:val="1"/>
    <w:qFormat/>
    <w:rsid w:val="0017689F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1768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7F3E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F86EB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86E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convdocs.org/docs/164/index-10146.html?page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25C8-7738-4891-AC5B-E7F7D16B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GA</cp:lastModifiedBy>
  <cp:revision>20</cp:revision>
  <cp:lastPrinted>2014-03-18T10:31:00Z</cp:lastPrinted>
  <dcterms:created xsi:type="dcterms:W3CDTF">2014-03-18T06:44:00Z</dcterms:created>
  <dcterms:modified xsi:type="dcterms:W3CDTF">2015-09-13T15:57:00Z</dcterms:modified>
</cp:coreProperties>
</file>