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D5" w:rsidRPr="002C7144" w:rsidRDefault="00585DD5">
      <w:pPr>
        <w:rPr>
          <w:b/>
          <w:bCs/>
          <w:i/>
          <w:sz w:val="24"/>
          <w:szCs w:val="24"/>
        </w:rPr>
      </w:pPr>
    </w:p>
    <w:p w:rsidR="00585DD5" w:rsidRPr="002C7144" w:rsidRDefault="00585DD5" w:rsidP="002D791E">
      <w:pPr>
        <w:rPr>
          <w:rFonts w:ascii="Times New Roman" w:hAnsi="Times New Roman"/>
          <w:sz w:val="24"/>
          <w:szCs w:val="24"/>
        </w:rPr>
      </w:pPr>
      <w:r w:rsidRPr="002C7144">
        <w:rPr>
          <w:rFonts w:ascii="Times New Roman" w:hAnsi="Times New Roman"/>
          <w:b/>
          <w:bCs/>
          <w:sz w:val="24"/>
          <w:szCs w:val="24"/>
        </w:rPr>
        <w:t>Социальный проект по теме:</w:t>
      </w:r>
      <w:r w:rsidRPr="002C7144">
        <w:rPr>
          <w:rFonts w:ascii="Times New Roman" w:hAnsi="Times New Roman"/>
          <w:sz w:val="24"/>
          <w:szCs w:val="24"/>
        </w:rPr>
        <w:t xml:space="preserve"> «Внимание на дороге»</w:t>
      </w:r>
    </w:p>
    <w:p w:rsidR="00585DD5" w:rsidRPr="002C7144" w:rsidRDefault="00585DD5" w:rsidP="002D791E">
      <w:pPr>
        <w:rPr>
          <w:rFonts w:ascii="Times New Roman" w:hAnsi="Times New Roman"/>
          <w:sz w:val="24"/>
          <w:szCs w:val="24"/>
        </w:rPr>
      </w:pPr>
      <w:r w:rsidRPr="002C7144">
        <w:rPr>
          <w:rFonts w:ascii="Times New Roman" w:hAnsi="Times New Roman"/>
          <w:b/>
          <w:bCs/>
          <w:sz w:val="24"/>
          <w:szCs w:val="24"/>
        </w:rPr>
        <w:t>Тип проекта:</w:t>
      </w:r>
      <w:r w:rsidRPr="002C7144">
        <w:rPr>
          <w:rFonts w:ascii="Times New Roman" w:hAnsi="Times New Roman"/>
          <w:sz w:val="24"/>
          <w:szCs w:val="24"/>
        </w:rPr>
        <w:t xml:space="preserve"> Творческо-информационный</w:t>
      </w:r>
    </w:p>
    <w:p w:rsidR="00585DD5" w:rsidRPr="002C7144" w:rsidRDefault="00585DD5" w:rsidP="002D791E">
      <w:pPr>
        <w:rPr>
          <w:rFonts w:ascii="Times New Roman" w:hAnsi="Times New Roman"/>
          <w:sz w:val="24"/>
          <w:szCs w:val="24"/>
        </w:rPr>
      </w:pPr>
      <w:r w:rsidRPr="002C7144">
        <w:rPr>
          <w:rFonts w:ascii="Times New Roman" w:hAnsi="Times New Roman"/>
          <w:b/>
          <w:bCs/>
          <w:sz w:val="24"/>
          <w:szCs w:val="24"/>
        </w:rPr>
        <w:t>Участники проекта:</w:t>
      </w:r>
      <w:r w:rsidRPr="002C7144">
        <w:rPr>
          <w:rFonts w:ascii="Times New Roman" w:hAnsi="Times New Roman"/>
          <w:sz w:val="24"/>
          <w:szCs w:val="24"/>
        </w:rPr>
        <w:t xml:space="preserve"> учащиеся 3б класса их  родители</w:t>
      </w:r>
    </w:p>
    <w:p w:rsidR="00585DD5" w:rsidRPr="002C7144" w:rsidRDefault="00585DD5" w:rsidP="002D791E">
      <w:pPr>
        <w:rPr>
          <w:rFonts w:ascii="Times New Roman" w:hAnsi="Times New Roman"/>
          <w:sz w:val="24"/>
          <w:szCs w:val="24"/>
        </w:rPr>
      </w:pPr>
      <w:r w:rsidRPr="002C7144">
        <w:rPr>
          <w:rFonts w:ascii="Times New Roman" w:hAnsi="Times New Roman"/>
          <w:b/>
          <w:sz w:val="24"/>
          <w:szCs w:val="24"/>
        </w:rPr>
        <w:t>Руководитель проекта</w:t>
      </w:r>
      <w:r w:rsidRPr="002C7144">
        <w:rPr>
          <w:rFonts w:ascii="Times New Roman" w:hAnsi="Times New Roman"/>
          <w:sz w:val="24"/>
          <w:szCs w:val="24"/>
        </w:rPr>
        <w:t xml:space="preserve"> –Крючек О.Н.</w:t>
      </w:r>
    </w:p>
    <w:p w:rsidR="00585DD5" w:rsidRPr="002C7144" w:rsidRDefault="00585DD5" w:rsidP="002D791E">
      <w:pPr>
        <w:rPr>
          <w:rFonts w:ascii="Times New Roman" w:hAnsi="Times New Roman"/>
          <w:b/>
          <w:bCs/>
          <w:sz w:val="24"/>
          <w:szCs w:val="24"/>
        </w:rPr>
      </w:pPr>
      <w:r w:rsidRPr="002C7144">
        <w:rPr>
          <w:rFonts w:ascii="Times New Roman" w:hAnsi="Times New Roman"/>
          <w:b/>
          <w:bCs/>
          <w:sz w:val="24"/>
          <w:szCs w:val="24"/>
        </w:rPr>
        <w:t>Цель проекта:</w:t>
      </w:r>
    </w:p>
    <w:p w:rsidR="00585DD5" w:rsidRPr="002C7144" w:rsidRDefault="00585DD5" w:rsidP="002D791E">
      <w:pPr>
        <w:numPr>
          <w:ilvl w:val="0"/>
          <w:numId w:val="1"/>
        </w:numPr>
        <w:spacing w:after="0" w:line="240" w:lineRule="auto"/>
        <w:rPr>
          <w:rFonts w:ascii="Times New Roman" w:hAnsi="Times New Roman"/>
          <w:sz w:val="24"/>
          <w:szCs w:val="24"/>
        </w:rPr>
      </w:pPr>
      <w:r w:rsidRPr="002C7144">
        <w:rPr>
          <w:rFonts w:ascii="Times New Roman" w:hAnsi="Times New Roman"/>
          <w:sz w:val="24"/>
          <w:szCs w:val="24"/>
        </w:rPr>
        <w:t>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детей в семье.</w:t>
      </w:r>
    </w:p>
    <w:p w:rsidR="00585DD5" w:rsidRPr="002C7144" w:rsidRDefault="00585DD5" w:rsidP="002D791E">
      <w:pPr>
        <w:rPr>
          <w:rFonts w:ascii="Times New Roman" w:hAnsi="Times New Roman"/>
          <w:b/>
          <w:bCs/>
          <w:sz w:val="24"/>
          <w:szCs w:val="24"/>
        </w:rPr>
      </w:pPr>
      <w:r w:rsidRPr="002C7144">
        <w:rPr>
          <w:rFonts w:ascii="Times New Roman" w:hAnsi="Times New Roman"/>
          <w:b/>
          <w:bCs/>
          <w:sz w:val="24"/>
          <w:szCs w:val="24"/>
        </w:rPr>
        <w:t>Задачи</w:t>
      </w:r>
    </w:p>
    <w:p w:rsidR="00585DD5" w:rsidRPr="002C7144" w:rsidRDefault="00585DD5" w:rsidP="002D791E">
      <w:pPr>
        <w:numPr>
          <w:ilvl w:val="0"/>
          <w:numId w:val="2"/>
        </w:numPr>
        <w:spacing w:after="0" w:line="240" w:lineRule="auto"/>
        <w:rPr>
          <w:rFonts w:ascii="Times New Roman" w:hAnsi="Times New Roman"/>
          <w:sz w:val="24"/>
          <w:szCs w:val="24"/>
        </w:rPr>
      </w:pPr>
      <w:r w:rsidRPr="002C7144">
        <w:rPr>
          <w:rFonts w:ascii="Times New Roman" w:hAnsi="Times New Roman"/>
          <w:sz w:val="24"/>
          <w:szCs w:val="24"/>
        </w:rPr>
        <w:t>Развивать интерес родителей к совместному с ребенком познанию правил личной безопасности детей</w:t>
      </w:r>
      <w:r w:rsidRPr="002C7144">
        <w:rPr>
          <w:rFonts w:ascii="Times New Roman" w:hAnsi="Times New Roman"/>
          <w:sz w:val="24"/>
          <w:szCs w:val="24"/>
        </w:rPr>
        <w:br/>
        <w:t>Стимулировать развитие ответственности родителей.</w:t>
      </w:r>
    </w:p>
    <w:p w:rsidR="00585DD5" w:rsidRPr="002C7144" w:rsidRDefault="00585DD5" w:rsidP="002D791E">
      <w:pPr>
        <w:numPr>
          <w:ilvl w:val="0"/>
          <w:numId w:val="2"/>
        </w:numPr>
        <w:spacing w:after="0" w:line="240" w:lineRule="auto"/>
        <w:rPr>
          <w:rFonts w:ascii="Times New Roman" w:hAnsi="Times New Roman"/>
          <w:sz w:val="24"/>
          <w:szCs w:val="24"/>
        </w:rPr>
      </w:pPr>
      <w:r w:rsidRPr="002C7144">
        <w:rPr>
          <w:rFonts w:ascii="Times New Roman" w:hAnsi="Times New Roman"/>
          <w:sz w:val="24"/>
          <w:szCs w:val="24"/>
        </w:rPr>
        <w:t>Воспитывать навыки личной безопасности.</w:t>
      </w:r>
    </w:p>
    <w:p w:rsidR="00585DD5" w:rsidRPr="002C7144" w:rsidRDefault="00585DD5" w:rsidP="002D791E">
      <w:pPr>
        <w:numPr>
          <w:ilvl w:val="0"/>
          <w:numId w:val="2"/>
        </w:numPr>
        <w:spacing w:after="0" w:line="240" w:lineRule="auto"/>
        <w:rPr>
          <w:rFonts w:ascii="Times New Roman" w:hAnsi="Times New Roman"/>
          <w:sz w:val="24"/>
          <w:szCs w:val="24"/>
        </w:rPr>
      </w:pPr>
      <w:r w:rsidRPr="002C7144">
        <w:rPr>
          <w:rFonts w:ascii="Times New Roman" w:hAnsi="Times New Roman"/>
          <w:sz w:val="24"/>
          <w:szCs w:val="24"/>
        </w:rPr>
        <w:t>Привлечь внимание водителей к соблюдению правил ДД</w:t>
      </w:r>
    </w:p>
    <w:p w:rsidR="00585DD5" w:rsidRPr="002C7144" w:rsidRDefault="00585DD5" w:rsidP="002D791E">
      <w:pPr>
        <w:rPr>
          <w:rFonts w:ascii="Times New Roman" w:hAnsi="Times New Roman"/>
          <w:sz w:val="24"/>
          <w:szCs w:val="24"/>
        </w:rPr>
      </w:pPr>
      <w:r w:rsidRPr="002C7144">
        <w:rPr>
          <w:rFonts w:ascii="Times New Roman" w:hAnsi="Times New Roman"/>
          <w:b/>
          <w:bCs/>
          <w:sz w:val="24"/>
          <w:szCs w:val="24"/>
        </w:rPr>
        <w:t>Предполагаемые результаты</w:t>
      </w:r>
      <w:r w:rsidRPr="002C7144">
        <w:rPr>
          <w:rFonts w:ascii="Times New Roman" w:hAnsi="Times New Roman"/>
          <w:sz w:val="24"/>
          <w:szCs w:val="24"/>
        </w:rPr>
        <w:t>.</w:t>
      </w:r>
    </w:p>
    <w:p w:rsidR="00585DD5" w:rsidRPr="002C7144" w:rsidRDefault="00585DD5" w:rsidP="002D791E">
      <w:pPr>
        <w:numPr>
          <w:ilvl w:val="0"/>
          <w:numId w:val="3"/>
        </w:numPr>
        <w:spacing w:after="0" w:line="240" w:lineRule="auto"/>
        <w:rPr>
          <w:rFonts w:ascii="Times New Roman" w:hAnsi="Times New Roman"/>
          <w:sz w:val="24"/>
          <w:szCs w:val="24"/>
        </w:rPr>
      </w:pPr>
      <w:r w:rsidRPr="002C7144">
        <w:rPr>
          <w:rFonts w:ascii="Times New Roman" w:hAnsi="Times New Roman"/>
          <w:sz w:val="24"/>
          <w:szCs w:val="24"/>
        </w:rPr>
        <w:t xml:space="preserve">Понимание родителями и детьми того, что несоблюдение правил дорожного движения может привести к беде. </w:t>
      </w:r>
    </w:p>
    <w:p w:rsidR="00585DD5" w:rsidRPr="002C7144" w:rsidRDefault="00585DD5" w:rsidP="002D791E">
      <w:pPr>
        <w:numPr>
          <w:ilvl w:val="0"/>
          <w:numId w:val="3"/>
        </w:numPr>
        <w:spacing w:after="0" w:line="240" w:lineRule="auto"/>
        <w:rPr>
          <w:rFonts w:ascii="Times New Roman" w:hAnsi="Times New Roman"/>
          <w:sz w:val="24"/>
          <w:szCs w:val="24"/>
        </w:rPr>
      </w:pPr>
      <w:r w:rsidRPr="002C7144">
        <w:rPr>
          <w:rFonts w:ascii="Times New Roman" w:hAnsi="Times New Roman"/>
          <w:sz w:val="24"/>
          <w:szCs w:val="24"/>
        </w:rPr>
        <w:t xml:space="preserve">Более активное включение родителей в процесс воспитания и обучения детей правилам дорожного движения. </w:t>
      </w:r>
    </w:p>
    <w:p w:rsidR="00585DD5" w:rsidRPr="002C7144" w:rsidRDefault="00585DD5" w:rsidP="002D791E">
      <w:pPr>
        <w:numPr>
          <w:ilvl w:val="0"/>
          <w:numId w:val="3"/>
        </w:numPr>
        <w:spacing w:after="0" w:line="240" w:lineRule="auto"/>
        <w:rPr>
          <w:rFonts w:ascii="Times New Roman" w:hAnsi="Times New Roman"/>
          <w:sz w:val="24"/>
          <w:szCs w:val="24"/>
        </w:rPr>
      </w:pPr>
      <w:r w:rsidRPr="002C7144">
        <w:rPr>
          <w:rFonts w:ascii="Times New Roman" w:hAnsi="Times New Roman"/>
          <w:sz w:val="24"/>
          <w:szCs w:val="24"/>
        </w:rPr>
        <w:t>Безопасное поведение детей на улице.</w:t>
      </w:r>
    </w:p>
    <w:p w:rsidR="00585DD5" w:rsidRPr="002C7144" w:rsidRDefault="00585DD5" w:rsidP="002D791E">
      <w:pPr>
        <w:rPr>
          <w:rFonts w:ascii="Times New Roman" w:hAnsi="Times New Roman"/>
          <w:b/>
          <w:bCs/>
          <w:sz w:val="24"/>
          <w:szCs w:val="24"/>
        </w:rPr>
      </w:pPr>
      <w:r w:rsidRPr="002C7144">
        <w:rPr>
          <w:rFonts w:ascii="Times New Roman" w:hAnsi="Times New Roman"/>
          <w:b/>
          <w:bCs/>
          <w:sz w:val="24"/>
          <w:szCs w:val="24"/>
        </w:rPr>
        <w:t>Предварительная работа в семьях.</w:t>
      </w:r>
    </w:p>
    <w:p w:rsidR="00585DD5" w:rsidRPr="002C7144" w:rsidRDefault="00585DD5" w:rsidP="002D791E">
      <w:pPr>
        <w:numPr>
          <w:ilvl w:val="0"/>
          <w:numId w:val="4"/>
        </w:numPr>
        <w:spacing w:after="0" w:line="240" w:lineRule="auto"/>
        <w:rPr>
          <w:rFonts w:ascii="Times New Roman" w:hAnsi="Times New Roman"/>
          <w:sz w:val="24"/>
          <w:szCs w:val="24"/>
        </w:rPr>
      </w:pPr>
      <w:r w:rsidRPr="002C7144">
        <w:rPr>
          <w:rFonts w:ascii="Times New Roman" w:hAnsi="Times New Roman"/>
          <w:sz w:val="24"/>
          <w:szCs w:val="24"/>
        </w:rPr>
        <w:t>Составить вместе с ребенком безопасный маршрут от дома до  школы.</w:t>
      </w:r>
    </w:p>
    <w:p w:rsidR="00585DD5" w:rsidRPr="002C7144" w:rsidRDefault="00585DD5" w:rsidP="002D791E">
      <w:pPr>
        <w:numPr>
          <w:ilvl w:val="0"/>
          <w:numId w:val="4"/>
        </w:numPr>
        <w:spacing w:after="0" w:line="240" w:lineRule="auto"/>
        <w:rPr>
          <w:rFonts w:ascii="Times New Roman" w:hAnsi="Times New Roman"/>
          <w:sz w:val="24"/>
          <w:szCs w:val="24"/>
        </w:rPr>
      </w:pPr>
      <w:r w:rsidRPr="002C7144">
        <w:rPr>
          <w:rFonts w:ascii="Times New Roman" w:hAnsi="Times New Roman"/>
          <w:sz w:val="24"/>
          <w:szCs w:val="24"/>
        </w:rPr>
        <w:t xml:space="preserve">Беседы с детьми как правильно перейти улицу, рассматривание  различных ситуаций </w:t>
      </w:r>
      <w:r>
        <w:rPr>
          <w:rFonts w:ascii="Times New Roman" w:hAnsi="Times New Roman"/>
          <w:sz w:val="24"/>
          <w:szCs w:val="24"/>
        </w:rPr>
        <w:t>на улице.</w:t>
      </w:r>
    </w:p>
    <w:p w:rsidR="00585DD5" w:rsidRPr="002C7144" w:rsidRDefault="00585DD5" w:rsidP="00A05AC4">
      <w:pPr>
        <w:rPr>
          <w:sz w:val="24"/>
          <w:szCs w:val="24"/>
        </w:rPr>
      </w:pPr>
    </w:p>
    <w:p w:rsidR="00585DD5" w:rsidRPr="002C7144" w:rsidRDefault="00585DD5" w:rsidP="00A05AC4">
      <w:pPr>
        <w:spacing w:line="360" w:lineRule="auto"/>
        <w:rPr>
          <w:rFonts w:ascii="Times New Roman" w:hAnsi="Times New Roman"/>
          <w:bCs/>
          <w:sz w:val="24"/>
          <w:szCs w:val="24"/>
        </w:rPr>
      </w:pPr>
      <w:r w:rsidRPr="002C7144">
        <w:rPr>
          <w:sz w:val="24"/>
          <w:szCs w:val="24"/>
        </w:rPr>
        <w:t xml:space="preserve">  </w:t>
      </w:r>
      <w:r w:rsidRPr="002C7144">
        <w:rPr>
          <w:rFonts w:ascii="Times New Roman" w:hAnsi="Times New Roman"/>
          <w:b/>
          <w:bCs/>
          <w:sz w:val="24"/>
          <w:szCs w:val="24"/>
        </w:rPr>
        <w:t>Основное направление проекта:</w:t>
      </w:r>
      <w:r w:rsidRPr="002C7144">
        <w:rPr>
          <w:rFonts w:ascii="Times New Roman" w:hAnsi="Times New Roman"/>
          <w:bCs/>
          <w:sz w:val="24"/>
          <w:szCs w:val="24"/>
        </w:rPr>
        <w:t xml:space="preserve">  предупреждение детского дорожно – транспортного  травматизма.</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Мероприятия проводятся в свободное от занятий время в виде бесед, викторин, занятий познавательного цикла, наблюдений за движением транспорта, чтение художественной литературы, отгадывания загадок, кроссвордов;  развивающие, познавательные, сюжетно-ролевые, подвижные игры, игры – соревнования, праздники, встречи, оформление уголка по Правилам дорожного движения.    </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w:t>
      </w:r>
      <w:r w:rsidRPr="002C7144">
        <w:rPr>
          <w:rFonts w:ascii="Times New Roman" w:hAnsi="Times New Roman"/>
          <w:b/>
          <w:bCs/>
          <w:i/>
          <w:sz w:val="24"/>
          <w:szCs w:val="24"/>
        </w:rPr>
        <w:t>Актуальность</w:t>
      </w:r>
      <w:r w:rsidRPr="002C7144">
        <w:rPr>
          <w:rFonts w:ascii="Times New Roman" w:hAnsi="Times New Roman"/>
          <w:bCs/>
          <w:sz w:val="24"/>
          <w:szCs w:val="24"/>
        </w:rPr>
        <w:t xml:space="preserve"> и просто жизненная необходимость обучения детей Правилам дорожного движения несомненна.  Статистика утверждает, что очень часто причиной дорожно – транспортных происшествий являются именно дети.  Приводят к этому элементарное незнание основ Правил дорожного движения и безучастное отношение взрослых к поведению детей на отношение взрослых к поведению детей на проезжей части. Другой причиной является то, что младшие 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и на площадках по ПДД.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образовательных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585DD5" w:rsidRPr="002C7144" w:rsidRDefault="00585DD5" w:rsidP="00A05AC4">
      <w:pPr>
        <w:spacing w:line="360" w:lineRule="auto"/>
        <w:jc w:val="both"/>
        <w:rPr>
          <w:rFonts w:ascii="Times New Roman" w:hAnsi="Times New Roman"/>
          <w:b/>
          <w:bCs/>
          <w:sz w:val="24"/>
          <w:szCs w:val="24"/>
        </w:rPr>
      </w:pPr>
      <w:r w:rsidRPr="002C7144">
        <w:rPr>
          <w:rFonts w:ascii="Times New Roman" w:hAnsi="Times New Roman"/>
          <w:b/>
          <w:bCs/>
          <w:sz w:val="24"/>
          <w:szCs w:val="24"/>
        </w:rPr>
        <w:t xml:space="preserve">                      Работа  учителя при подготовке к проекту:</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•Консультации.</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 Создание и разработка картотеки дидактических  и подвижных  игр  по  Правилам дорожного движения.</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 Подбор материала о Правилах дорожного движения.</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 Разработка модуля «Правила дорожного движения».</w:t>
      </w:r>
    </w:p>
    <w:p w:rsidR="00585DD5" w:rsidRPr="002C7144" w:rsidRDefault="00585DD5" w:rsidP="00A05AC4">
      <w:pPr>
        <w:spacing w:line="360" w:lineRule="auto"/>
        <w:jc w:val="both"/>
        <w:rPr>
          <w:rFonts w:ascii="Times New Roman" w:hAnsi="Times New Roman"/>
          <w:b/>
          <w:bCs/>
          <w:sz w:val="24"/>
          <w:szCs w:val="24"/>
        </w:rPr>
      </w:pPr>
      <w:r w:rsidRPr="002C7144">
        <w:rPr>
          <w:rFonts w:ascii="Times New Roman" w:hAnsi="Times New Roman"/>
          <w:b/>
          <w:bCs/>
          <w:sz w:val="24"/>
          <w:szCs w:val="24"/>
        </w:rPr>
        <w:t xml:space="preserve">                       Роль родителей  в  реализации проекта:</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Сбор материала,  приобретение книг и оснащения для оформления уголка ПДД в кабинете.</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 Консультации «Родителям – о безопасности дорожного движения», «Три «закона»  безопасности пешехода на дороге».</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 Оформление стендов «Уголок безопасности», «История ПДД», «Законы улиц и дорог».</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 Изготовление реквизитов для проведения сюжетно-ролевых игр, агитбригад по ПДД.</w:t>
      </w:r>
    </w:p>
    <w:p w:rsidR="00585DD5" w:rsidRPr="002C7144" w:rsidRDefault="00585DD5" w:rsidP="00A05AC4">
      <w:pPr>
        <w:spacing w:line="360" w:lineRule="auto"/>
        <w:jc w:val="both"/>
        <w:rPr>
          <w:rFonts w:ascii="Times New Roman" w:hAnsi="Times New Roman"/>
          <w:b/>
          <w:bCs/>
          <w:i/>
          <w:sz w:val="24"/>
          <w:szCs w:val="24"/>
          <w:u w:val="single"/>
        </w:rPr>
      </w:pPr>
      <w:r w:rsidRPr="002C7144">
        <w:rPr>
          <w:rFonts w:ascii="Times New Roman" w:hAnsi="Times New Roman"/>
          <w:b/>
          <w:bCs/>
          <w:i/>
          <w:sz w:val="24"/>
          <w:szCs w:val="24"/>
        </w:rPr>
        <w:t xml:space="preserve">                                  </w:t>
      </w:r>
      <w:r w:rsidRPr="002C7144">
        <w:rPr>
          <w:rFonts w:ascii="Times New Roman" w:hAnsi="Times New Roman"/>
          <w:b/>
          <w:bCs/>
          <w:i/>
          <w:sz w:val="24"/>
          <w:szCs w:val="24"/>
          <w:u w:val="single"/>
        </w:rPr>
        <w:t>Этапы работы над проектом:</w:t>
      </w:r>
    </w:p>
    <w:p w:rsidR="00585DD5" w:rsidRPr="002C7144" w:rsidRDefault="00585DD5" w:rsidP="00A05AC4">
      <w:pPr>
        <w:spacing w:line="360" w:lineRule="auto"/>
        <w:jc w:val="both"/>
        <w:rPr>
          <w:rFonts w:ascii="Times New Roman" w:hAnsi="Times New Roman"/>
          <w:bCs/>
          <w:sz w:val="24"/>
          <w:szCs w:val="24"/>
        </w:rPr>
      </w:pPr>
    </w:p>
    <w:p w:rsidR="00585DD5" w:rsidRPr="002C7144" w:rsidRDefault="00585DD5" w:rsidP="00A05AC4">
      <w:pPr>
        <w:spacing w:line="360" w:lineRule="auto"/>
        <w:jc w:val="both"/>
        <w:rPr>
          <w:rFonts w:ascii="Times New Roman" w:hAnsi="Times New Roman"/>
          <w:b/>
          <w:bCs/>
          <w:i/>
          <w:sz w:val="24"/>
          <w:szCs w:val="24"/>
        </w:rPr>
      </w:pPr>
      <w:r w:rsidRPr="002C7144">
        <w:rPr>
          <w:rFonts w:ascii="Times New Roman" w:hAnsi="Times New Roman"/>
          <w:b/>
          <w:bCs/>
          <w:i/>
          <w:sz w:val="24"/>
          <w:szCs w:val="24"/>
        </w:rPr>
        <w:t>Подготовительный  этап:</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1. Подбор материала по Правилам дорожного движения.</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2. Рассматривание рисунков, фотографий о дорожных  ситуациях.</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3. Просмотр видеоматериала.</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4. Знакомство с литературными произведениями: С. Михалков «Светофор», «Скверная история»,  М. Пляцковский «Светофор», А. Северный «Три чудесных цвета», Я. Пишумов «Азбука города»,  «Просто это знак такой…», «Постовой»,  «Продуктовая машина»,  О. Бедарев «Если бы…», Н. Носов «Автомобиль», В. Головко «Правила движения», и т.д.</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5. Изготовление дидактических игр по ПДД.</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6. Использование игр:Дидактических: «Подумай – отгадай», «Красный – зеленый», «Какой это знак?», «Кто больше знает?», «Собери машину», «Угадай-ка», «Отгадай-ка», «Объясни» и т.д.</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Подвижных: «Воробышки и автомобиль», «Цветные автомобили», «Ловкий пешеход», «Пешеходы и транспорт» и т.д.</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 7. Подбор материала для разработки модуля «Правила дорожного движения».</w:t>
      </w:r>
    </w:p>
    <w:p w:rsidR="00585DD5" w:rsidRPr="002C7144" w:rsidRDefault="00585DD5" w:rsidP="00A05AC4">
      <w:pPr>
        <w:spacing w:line="360" w:lineRule="auto"/>
        <w:jc w:val="both"/>
        <w:rPr>
          <w:rFonts w:ascii="Times New Roman" w:hAnsi="Times New Roman"/>
          <w:bCs/>
          <w:sz w:val="24"/>
          <w:szCs w:val="24"/>
        </w:rPr>
      </w:pPr>
    </w:p>
    <w:p w:rsidR="00585DD5" w:rsidRPr="002C7144" w:rsidRDefault="00585DD5" w:rsidP="00A05AC4">
      <w:pPr>
        <w:spacing w:line="360" w:lineRule="auto"/>
        <w:jc w:val="both"/>
        <w:rPr>
          <w:rFonts w:ascii="Times New Roman" w:hAnsi="Times New Roman"/>
          <w:b/>
          <w:bCs/>
          <w:i/>
          <w:sz w:val="24"/>
          <w:szCs w:val="24"/>
        </w:rPr>
      </w:pPr>
      <w:r w:rsidRPr="002C7144">
        <w:rPr>
          <w:rFonts w:ascii="Times New Roman" w:hAnsi="Times New Roman"/>
          <w:b/>
          <w:bCs/>
          <w:i/>
          <w:sz w:val="24"/>
          <w:szCs w:val="24"/>
        </w:rPr>
        <w:t>Основной этап работы:</w:t>
      </w:r>
    </w:p>
    <w:p w:rsidR="00585DD5" w:rsidRPr="002C7144" w:rsidRDefault="00585DD5" w:rsidP="00A05AC4">
      <w:pPr>
        <w:pStyle w:val="ListParagraph"/>
        <w:numPr>
          <w:ilvl w:val="0"/>
          <w:numId w:val="7"/>
        </w:numPr>
        <w:spacing w:line="360" w:lineRule="auto"/>
        <w:jc w:val="both"/>
        <w:rPr>
          <w:rFonts w:ascii="Times New Roman" w:hAnsi="Times New Roman"/>
          <w:bCs/>
          <w:sz w:val="24"/>
          <w:szCs w:val="24"/>
        </w:rPr>
      </w:pPr>
      <w:r w:rsidRPr="002C7144">
        <w:rPr>
          <w:rFonts w:ascii="Times New Roman" w:hAnsi="Times New Roman"/>
          <w:bCs/>
          <w:sz w:val="24"/>
          <w:szCs w:val="24"/>
        </w:rPr>
        <w:t>Проведение мероприятий по модулю «Правила дорожного движения».</w:t>
      </w:r>
    </w:p>
    <w:p w:rsidR="00585DD5" w:rsidRPr="002C7144" w:rsidRDefault="00585DD5" w:rsidP="00A05AC4">
      <w:pPr>
        <w:pStyle w:val="ListParagraph"/>
        <w:numPr>
          <w:ilvl w:val="0"/>
          <w:numId w:val="7"/>
        </w:numPr>
        <w:spacing w:line="360" w:lineRule="auto"/>
        <w:jc w:val="both"/>
        <w:rPr>
          <w:rFonts w:ascii="Times New Roman" w:hAnsi="Times New Roman"/>
          <w:bCs/>
          <w:sz w:val="24"/>
          <w:szCs w:val="24"/>
        </w:rPr>
      </w:pPr>
      <w:r w:rsidRPr="002C7144">
        <w:rPr>
          <w:rFonts w:ascii="Times New Roman" w:hAnsi="Times New Roman"/>
          <w:bCs/>
          <w:sz w:val="24"/>
          <w:szCs w:val="24"/>
        </w:rPr>
        <w:t>Обыгрывание дидактических и подвижных игр по ПДД.</w:t>
      </w:r>
    </w:p>
    <w:p w:rsidR="00585DD5" w:rsidRPr="002C7144" w:rsidRDefault="00585DD5" w:rsidP="00A05AC4">
      <w:pPr>
        <w:pStyle w:val="ListParagraph"/>
        <w:numPr>
          <w:ilvl w:val="0"/>
          <w:numId w:val="7"/>
        </w:numPr>
        <w:spacing w:line="360" w:lineRule="auto"/>
        <w:jc w:val="both"/>
        <w:rPr>
          <w:rFonts w:ascii="Times New Roman" w:hAnsi="Times New Roman"/>
          <w:bCs/>
          <w:sz w:val="24"/>
          <w:szCs w:val="24"/>
        </w:rPr>
      </w:pPr>
      <w:r w:rsidRPr="002C7144">
        <w:rPr>
          <w:rFonts w:ascii="Times New Roman" w:hAnsi="Times New Roman"/>
          <w:bCs/>
          <w:sz w:val="24"/>
          <w:szCs w:val="24"/>
        </w:rPr>
        <w:t>Решение игровых ситуаций, викторины, тесты по ПДД.</w:t>
      </w:r>
    </w:p>
    <w:p w:rsidR="00585DD5" w:rsidRPr="002C7144" w:rsidRDefault="00585DD5" w:rsidP="00A05AC4">
      <w:pPr>
        <w:pStyle w:val="ListParagraph"/>
        <w:numPr>
          <w:ilvl w:val="0"/>
          <w:numId w:val="7"/>
        </w:numPr>
        <w:spacing w:line="360" w:lineRule="auto"/>
        <w:jc w:val="both"/>
        <w:rPr>
          <w:rFonts w:ascii="Times New Roman" w:hAnsi="Times New Roman"/>
          <w:bCs/>
          <w:sz w:val="24"/>
          <w:szCs w:val="24"/>
        </w:rPr>
      </w:pPr>
      <w:r w:rsidRPr="002C7144">
        <w:rPr>
          <w:rFonts w:ascii="Times New Roman" w:hAnsi="Times New Roman"/>
          <w:bCs/>
          <w:sz w:val="24"/>
          <w:szCs w:val="24"/>
        </w:rPr>
        <w:t>Организация и проведение встреч с медицинским работником, с инспектором ППС</w:t>
      </w:r>
    </w:p>
    <w:p w:rsidR="00585DD5" w:rsidRPr="002C7144" w:rsidRDefault="00585DD5" w:rsidP="00A05AC4">
      <w:pPr>
        <w:pStyle w:val="ListParagraph"/>
        <w:numPr>
          <w:ilvl w:val="0"/>
          <w:numId w:val="7"/>
        </w:numPr>
        <w:spacing w:line="360" w:lineRule="auto"/>
        <w:jc w:val="both"/>
        <w:rPr>
          <w:rFonts w:ascii="Times New Roman" w:hAnsi="Times New Roman"/>
          <w:bCs/>
          <w:sz w:val="24"/>
          <w:szCs w:val="24"/>
        </w:rPr>
      </w:pPr>
      <w:r w:rsidRPr="002C7144">
        <w:rPr>
          <w:rFonts w:ascii="Times New Roman" w:hAnsi="Times New Roman"/>
          <w:bCs/>
          <w:sz w:val="24"/>
          <w:szCs w:val="24"/>
        </w:rPr>
        <w:t>Проведение родительского семинара по теме: «Безопасность детей на дорогах»</w:t>
      </w:r>
    </w:p>
    <w:p w:rsidR="00585DD5" w:rsidRPr="002C7144" w:rsidRDefault="00585DD5" w:rsidP="00A05AC4">
      <w:pPr>
        <w:pStyle w:val="ListParagraph"/>
        <w:numPr>
          <w:ilvl w:val="0"/>
          <w:numId w:val="7"/>
        </w:numPr>
        <w:spacing w:line="360" w:lineRule="auto"/>
        <w:jc w:val="both"/>
        <w:rPr>
          <w:rFonts w:ascii="Times New Roman" w:hAnsi="Times New Roman"/>
          <w:bCs/>
          <w:sz w:val="24"/>
          <w:szCs w:val="24"/>
        </w:rPr>
      </w:pPr>
      <w:r w:rsidRPr="002C7144">
        <w:rPr>
          <w:rFonts w:ascii="Times New Roman" w:hAnsi="Times New Roman"/>
          <w:bCs/>
          <w:sz w:val="24"/>
          <w:szCs w:val="24"/>
        </w:rPr>
        <w:t>Разработка безопасного маршрута от дома до школы</w:t>
      </w:r>
    </w:p>
    <w:p w:rsidR="00585DD5" w:rsidRPr="002C7144" w:rsidRDefault="00585DD5" w:rsidP="00A05AC4">
      <w:pPr>
        <w:pStyle w:val="ListParagraph"/>
        <w:numPr>
          <w:ilvl w:val="0"/>
          <w:numId w:val="7"/>
        </w:numPr>
        <w:spacing w:line="360" w:lineRule="auto"/>
        <w:rPr>
          <w:rFonts w:ascii="Times New Roman" w:hAnsi="Times New Roman"/>
          <w:bCs/>
          <w:sz w:val="24"/>
          <w:szCs w:val="24"/>
        </w:rPr>
      </w:pPr>
      <w:r w:rsidRPr="002C7144">
        <w:rPr>
          <w:rFonts w:ascii="Times New Roman" w:hAnsi="Times New Roman"/>
          <w:bCs/>
          <w:sz w:val="24"/>
          <w:szCs w:val="24"/>
        </w:rPr>
        <w:t>Акция «Водитель, будь внимательным! Рядом школа!»</w:t>
      </w:r>
    </w:p>
    <w:p w:rsidR="00585DD5" w:rsidRPr="002C7144" w:rsidRDefault="00585DD5" w:rsidP="00A05AC4">
      <w:pPr>
        <w:pStyle w:val="ListParagraph"/>
        <w:numPr>
          <w:ilvl w:val="0"/>
          <w:numId w:val="7"/>
        </w:numPr>
        <w:spacing w:line="360" w:lineRule="auto"/>
        <w:ind w:left="360"/>
        <w:jc w:val="both"/>
        <w:rPr>
          <w:rFonts w:ascii="Times New Roman" w:hAnsi="Times New Roman"/>
          <w:bCs/>
          <w:sz w:val="24"/>
          <w:szCs w:val="24"/>
        </w:rPr>
      </w:pPr>
      <w:r w:rsidRPr="002C7144">
        <w:rPr>
          <w:rFonts w:ascii="Times New Roman" w:hAnsi="Times New Roman"/>
          <w:bCs/>
          <w:sz w:val="24"/>
          <w:szCs w:val="24"/>
        </w:rPr>
        <w:t>Изучение  дорожных знаков по маршруту «дом-школа»</w:t>
      </w:r>
    </w:p>
    <w:p w:rsidR="00585DD5" w:rsidRPr="002C7144" w:rsidRDefault="00585DD5" w:rsidP="00A05AC4">
      <w:pPr>
        <w:spacing w:line="360" w:lineRule="auto"/>
        <w:jc w:val="both"/>
        <w:rPr>
          <w:rFonts w:ascii="Times New Roman" w:hAnsi="Times New Roman"/>
          <w:bCs/>
          <w:sz w:val="24"/>
          <w:szCs w:val="24"/>
        </w:rPr>
      </w:pPr>
    </w:p>
    <w:p w:rsidR="00585DD5" w:rsidRPr="002C7144" w:rsidRDefault="00585DD5" w:rsidP="00A05AC4">
      <w:pPr>
        <w:spacing w:line="360" w:lineRule="auto"/>
        <w:jc w:val="both"/>
        <w:rPr>
          <w:rFonts w:ascii="Times New Roman" w:hAnsi="Times New Roman"/>
          <w:b/>
          <w:bCs/>
          <w:i/>
          <w:sz w:val="24"/>
          <w:szCs w:val="24"/>
        </w:rPr>
      </w:pPr>
      <w:r w:rsidRPr="002C7144">
        <w:rPr>
          <w:rFonts w:ascii="Times New Roman" w:hAnsi="Times New Roman"/>
          <w:b/>
          <w:bCs/>
          <w:i/>
          <w:sz w:val="24"/>
          <w:szCs w:val="24"/>
        </w:rPr>
        <w:t>Заключительный этап:</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xml:space="preserve">•Выступление агитбригады по ПДД «На улице – не в комнате , о том, ребята, помните!» . </w:t>
      </w:r>
    </w:p>
    <w:p w:rsidR="00585DD5" w:rsidRPr="002C7144" w:rsidRDefault="00585DD5" w:rsidP="00A05AC4">
      <w:pPr>
        <w:spacing w:line="360" w:lineRule="auto"/>
        <w:jc w:val="both"/>
        <w:rPr>
          <w:rFonts w:ascii="Times New Roman" w:hAnsi="Times New Roman"/>
          <w:bCs/>
          <w:sz w:val="24"/>
          <w:szCs w:val="24"/>
        </w:rPr>
      </w:pPr>
      <w:r w:rsidRPr="002C7144">
        <w:rPr>
          <w:rFonts w:ascii="Times New Roman" w:hAnsi="Times New Roman"/>
          <w:bCs/>
          <w:sz w:val="24"/>
          <w:szCs w:val="24"/>
        </w:rPr>
        <w:t>• Создание мультимедийной  пр</w:t>
      </w:r>
      <w:r>
        <w:rPr>
          <w:rFonts w:ascii="Times New Roman" w:hAnsi="Times New Roman"/>
          <w:bCs/>
          <w:sz w:val="24"/>
          <w:szCs w:val="24"/>
        </w:rPr>
        <w:t>езентации (демонстрация слайдов</w:t>
      </w:r>
      <w:r w:rsidRPr="002C7144">
        <w:rPr>
          <w:rFonts w:ascii="Times New Roman" w:hAnsi="Times New Roman"/>
          <w:bCs/>
          <w:sz w:val="24"/>
          <w:szCs w:val="24"/>
        </w:rPr>
        <w:t>), памятки для маленьких пешеходов.</w:t>
      </w:r>
    </w:p>
    <w:p w:rsidR="00585DD5" w:rsidRPr="002C7144" w:rsidRDefault="00585DD5" w:rsidP="00A05AC4">
      <w:pPr>
        <w:spacing w:line="360" w:lineRule="auto"/>
        <w:jc w:val="both"/>
        <w:rPr>
          <w:rFonts w:ascii="Times New Roman" w:hAnsi="Times New Roman"/>
          <w:bCs/>
          <w:sz w:val="24"/>
          <w:szCs w:val="24"/>
        </w:rPr>
      </w:pPr>
    </w:p>
    <w:p w:rsidR="00585DD5" w:rsidRPr="002C7144" w:rsidRDefault="00585DD5" w:rsidP="00A05AC4">
      <w:pPr>
        <w:spacing w:line="360" w:lineRule="auto"/>
        <w:jc w:val="both"/>
        <w:rPr>
          <w:rFonts w:ascii="Times New Roman" w:hAnsi="Times New Roman"/>
          <w:bCs/>
          <w:sz w:val="24"/>
          <w:szCs w:val="24"/>
        </w:rPr>
      </w:pPr>
    </w:p>
    <w:p w:rsidR="00585DD5" w:rsidRPr="002C7144" w:rsidRDefault="00585DD5" w:rsidP="00A05AC4">
      <w:pPr>
        <w:spacing w:line="360" w:lineRule="auto"/>
        <w:jc w:val="both"/>
        <w:rPr>
          <w:rFonts w:ascii="Times New Roman" w:hAnsi="Times New Roman"/>
          <w:bCs/>
          <w:sz w:val="24"/>
          <w:szCs w:val="24"/>
        </w:rPr>
      </w:pPr>
    </w:p>
    <w:p w:rsidR="00585DD5" w:rsidRPr="002C7144" w:rsidRDefault="00585DD5" w:rsidP="002D791E">
      <w:pPr>
        <w:rPr>
          <w:sz w:val="24"/>
          <w:szCs w:val="24"/>
        </w:rPr>
      </w:pPr>
      <w:r w:rsidRPr="002C7144">
        <w:rPr>
          <w:b/>
          <w:bCs/>
          <w:sz w:val="24"/>
          <w:szCs w:val="24"/>
        </w:rPr>
        <w:t xml:space="preserve">           Работа с детьми по реализации проекта.</w:t>
      </w:r>
    </w:p>
    <w:tbl>
      <w:tblPr>
        <w:tblW w:w="9380" w:type="dxa"/>
        <w:tblCellSpacing w:w="0" w:type="dxa"/>
        <w:tblCellMar>
          <w:left w:w="0" w:type="dxa"/>
          <w:right w:w="0" w:type="dxa"/>
        </w:tblCellMar>
        <w:tblLook w:val="0000"/>
      </w:tblPr>
      <w:tblGrid>
        <w:gridCol w:w="1483"/>
        <w:gridCol w:w="2769"/>
        <w:gridCol w:w="5128"/>
      </w:tblGrid>
      <w:tr w:rsidR="00585DD5" w:rsidRPr="002C7144" w:rsidTr="00541EBB">
        <w:trPr>
          <w:trHeight w:val="240"/>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b/>
                <w:bCs/>
                <w:sz w:val="24"/>
                <w:szCs w:val="24"/>
              </w:rPr>
              <w:t>Месяц</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b/>
                <w:bCs/>
                <w:sz w:val="24"/>
                <w:szCs w:val="24"/>
              </w:rPr>
              <w:t>Форма работы</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b/>
                <w:bCs/>
                <w:sz w:val="24"/>
                <w:szCs w:val="24"/>
              </w:rPr>
              <w:t>тема</w:t>
            </w:r>
          </w:p>
        </w:tc>
      </w:tr>
      <w:tr w:rsidR="00585DD5" w:rsidRPr="002C7144" w:rsidTr="00541EBB">
        <w:trPr>
          <w:trHeight w:val="555"/>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Сентябрь</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Классный час</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Чтение художественной  литературы.</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Дидактические игры по ПДД.</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Знаешь ли ты правила дорожного движения</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А.Дорохов «Зеленый, желтый,красный».</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«Лото по ПДД», «Узнай дорожный знак»</w:t>
            </w:r>
          </w:p>
        </w:tc>
      </w:tr>
      <w:tr w:rsidR="00585DD5" w:rsidRPr="002C7144" w:rsidTr="00541EBB">
        <w:trPr>
          <w:trHeight w:val="405"/>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Октябрь</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Рассматривание альбома  Беседа</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Чтение художественной  литературы.</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 xml:space="preserve">«Машины в нашем городе» «Что мы видели на улице» </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«Дядя Степа -милиционер»</w:t>
            </w:r>
          </w:p>
        </w:tc>
      </w:tr>
      <w:tr w:rsidR="00585DD5" w:rsidRPr="002C7144" w:rsidTr="00541EBB">
        <w:trPr>
          <w:trHeight w:val="405"/>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Ноябрь</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Чтение художественной  литературы, Рисование</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Дидактические игры по ПДД.</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С.Михалков «Моя улица» «Наша улица»</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«Домино по ПДД» « Сложи картинку»</w:t>
            </w:r>
          </w:p>
          <w:p w:rsidR="00585DD5" w:rsidRPr="002C7144" w:rsidRDefault="00585DD5" w:rsidP="00E22A49">
            <w:pPr>
              <w:rPr>
                <w:rFonts w:ascii="Times New Roman" w:hAnsi="Times New Roman"/>
                <w:sz w:val="24"/>
                <w:szCs w:val="24"/>
              </w:rPr>
            </w:pPr>
          </w:p>
          <w:p w:rsidR="00585DD5" w:rsidRPr="002C7144" w:rsidRDefault="00585DD5" w:rsidP="00E22A49">
            <w:pPr>
              <w:jc w:val="center"/>
              <w:rPr>
                <w:rFonts w:ascii="Times New Roman" w:hAnsi="Times New Roman"/>
                <w:sz w:val="24"/>
                <w:szCs w:val="24"/>
              </w:rPr>
            </w:pPr>
          </w:p>
          <w:p w:rsidR="00585DD5" w:rsidRPr="002C7144" w:rsidRDefault="00585DD5" w:rsidP="00E22A49">
            <w:pPr>
              <w:jc w:val="center"/>
              <w:rPr>
                <w:rFonts w:ascii="Times New Roman" w:hAnsi="Times New Roman"/>
                <w:sz w:val="24"/>
                <w:szCs w:val="24"/>
              </w:rPr>
            </w:pPr>
          </w:p>
          <w:p w:rsidR="00585DD5" w:rsidRPr="002C7144" w:rsidRDefault="00585DD5" w:rsidP="00E22A49">
            <w:pPr>
              <w:jc w:val="center"/>
              <w:rPr>
                <w:rFonts w:ascii="Times New Roman" w:hAnsi="Times New Roman"/>
                <w:sz w:val="24"/>
                <w:szCs w:val="24"/>
              </w:rPr>
            </w:pPr>
          </w:p>
          <w:p w:rsidR="00585DD5" w:rsidRPr="002C7144" w:rsidRDefault="00585DD5" w:rsidP="00E22A49">
            <w:pPr>
              <w:jc w:val="center"/>
              <w:rPr>
                <w:rFonts w:ascii="Times New Roman" w:hAnsi="Times New Roman"/>
                <w:sz w:val="24"/>
                <w:szCs w:val="24"/>
              </w:rPr>
            </w:pPr>
          </w:p>
          <w:p w:rsidR="00585DD5" w:rsidRPr="002C7144" w:rsidRDefault="00585DD5" w:rsidP="00E22A49">
            <w:pPr>
              <w:jc w:val="center"/>
              <w:rPr>
                <w:rFonts w:ascii="Times New Roman" w:hAnsi="Times New Roman"/>
                <w:sz w:val="24"/>
                <w:szCs w:val="24"/>
              </w:rPr>
            </w:pPr>
          </w:p>
        </w:tc>
      </w:tr>
      <w:tr w:rsidR="00585DD5" w:rsidRPr="002C7144" w:rsidTr="00541EBB">
        <w:trPr>
          <w:trHeight w:val="405"/>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Декабрь</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Чтение художественной литературы</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Беседа</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«Велосипедист»</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«В гости к светофору».</w:t>
            </w:r>
          </w:p>
          <w:p w:rsidR="00585DD5" w:rsidRPr="002C7144" w:rsidRDefault="00585DD5" w:rsidP="00286FEE">
            <w:pPr>
              <w:rPr>
                <w:rFonts w:ascii="Times New Roman" w:hAnsi="Times New Roman"/>
                <w:sz w:val="24"/>
                <w:szCs w:val="24"/>
              </w:rPr>
            </w:pPr>
          </w:p>
          <w:p w:rsidR="00585DD5" w:rsidRPr="002C7144" w:rsidRDefault="00585DD5" w:rsidP="00286FEE">
            <w:pPr>
              <w:rPr>
                <w:rFonts w:ascii="Times New Roman" w:hAnsi="Times New Roman"/>
                <w:sz w:val="24"/>
                <w:szCs w:val="24"/>
              </w:rPr>
            </w:pPr>
          </w:p>
          <w:p w:rsidR="00585DD5" w:rsidRPr="002C7144" w:rsidRDefault="00585DD5" w:rsidP="00286FEE">
            <w:pPr>
              <w:rPr>
                <w:rFonts w:ascii="Times New Roman" w:hAnsi="Times New Roman"/>
                <w:sz w:val="24"/>
                <w:szCs w:val="24"/>
              </w:rPr>
            </w:pPr>
          </w:p>
        </w:tc>
      </w:tr>
      <w:tr w:rsidR="00585DD5" w:rsidRPr="002C7144" w:rsidTr="00541EBB">
        <w:trPr>
          <w:trHeight w:val="555"/>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Январь</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 xml:space="preserve">Чтение художественной литературы </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 xml:space="preserve">Конструирование </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Дидактические игры по ПДД,</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А.Иванов «Как неразлучные друзья дорогу переходили»</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 xml:space="preserve"> «Дома на нашей улице» «Сигнал регулировщика», «Дорожные знаки», «Дорожное домино»</w:t>
            </w:r>
          </w:p>
          <w:p w:rsidR="00585DD5" w:rsidRPr="002C7144" w:rsidRDefault="00585DD5" w:rsidP="00286FEE">
            <w:pPr>
              <w:rPr>
                <w:rFonts w:ascii="Times New Roman" w:hAnsi="Times New Roman"/>
                <w:sz w:val="24"/>
                <w:szCs w:val="24"/>
              </w:rPr>
            </w:pPr>
          </w:p>
          <w:p w:rsidR="00585DD5" w:rsidRPr="002C7144" w:rsidRDefault="00585DD5" w:rsidP="00286FEE">
            <w:pPr>
              <w:rPr>
                <w:rFonts w:ascii="Times New Roman" w:hAnsi="Times New Roman"/>
                <w:sz w:val="24"/>
                <w:szCs w:val="24"/>
              </w:rPr>
            </w:pPr>
          </w:p>
          <w:p w:rsidR="00585DD5" w:rsidRPr="002C7144" w:rsidRDefault="00585DD5" w:rsidP="00286FEE">
            <w:pPr>
              <w:rPr>
                <w:rFonts w:ascii="Times New Roman" w:hAnsi="Times New Roman"/>
                <w:sz w:val="24"/>
                <w:szCs w:val="24"/>
              </w:rPr>
            </w:pPr>
          </w:p>
        </w:tc>
      </w:tr>
      <w:tr w:rsidR="00585DD5" w:rsidRPr="002C7144" w:rsidTr="00541EBB">
        <w:trPr>
          <w:trHeight w:val="405"/>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Февраль</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Чтение художественной  литературы</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Рисование</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А. Дугиев «Моя улица» «Дорожные знаки»</w:t>
            </w:r>
          </w:p>
        </w:tc>
      </w:tr>
      <w:tr w:rsidR="00585DD5" w:rsidRPr="002C7144" w:rsidTr="00541EBB">
        <w:trPr>
          <w:trHeight w:val="405"/>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Март</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Чтение художественной  литературы</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Беседа</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 xml:space="preserve">Г.Георгиев «Светофор»   «Правила и безопасность </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дорожного движения»</w:t>
            </w:r>
          </w:p>
        </w:tc>
      </w:tr>
      <w:tr w:rsidR="00585DD5" w:rsidRPr="002C7144" w:rsidTr="00541EBB">
        <w:trPr>
          <w:trHeight w:val="420"/>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Апрель</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Чтение художественной  литературы</w:t>
            </w:r>
          </w:p>
          <w:p w:rsidR="00585DD5" w:rsidRPr="002C7144" w:rsidRDefault="00585DD5" w:rsidP="00286FEE">
            <w:pPr>
              <w:rPr>
                <w:rFonts w:ascii="Times New Roman" w:hAnsi="Times New Roman"/>
                <w:sz w:val="24"/>
                <w:szCs w:val="24"/>
              </w:rPr>
            </w:pPr>
            <w:r w:rsidRPr="002C7144">
              <w:rPr>
                <w:rFonts w:ascii="Times New Roman" w:hAnsi="Times New Roman"/>
                <w:sz w:val="24"/>
                <w:szCs w:val="24"/>
              </w:rPr>
              <w:t>Рисование</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О. Тарутин «Для чего нам светофор» «Дорожные знаки»</w:t>
            </w:r>
          </w:p>
        </w:tc>
      </w:tr>
      <w:tr w:rsidR="00585DD5" w:rsidRPr="002C7144" w:rsidTr="00541EBB">
        <w:trPr>
          <w:trHeight w:val="420"/>
          <w:tblCellSpacing w:w="0" w:type="dxa"/>
        </w:trPr>
        <w:tc>
          <w:tcPr>
            <w:tcW w:w="1483"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Май.</w:t>
            </w:r>
          </w:p>
        </w:tc>
        <w:tc>
          <w:tcPr>
            <w:tcW w:w="2769"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Сюжетно-ролевая игра по  ПДД        Праздник       Конкурс</w:t>
            </w:r>
          </w:p>
        </w:tc>
        <w:tc>
          <w:tcPr>
            <w:tcW w:w="5128" w:type="dxa"/>
            <w:tcBorders>
              <w:top w:val="single" w:sz="8" w:space="0" w:color="000000"/>
              <w:left w:val="single" w:sz="8" w:space="0" w:color="000000"/>
              <w:bottom w:val="single" w:sz="8" w:space="0" w:color="000000"/>
              <w:right w:val="single" w:sz="8" w:space="0" w:color="000000"/>
            </w:tcBorders>
          </w:tcPr>
          <w:p w:rsidR="00585DD5" w:rsidRPr="002C7144" w:rsidRDefault="00585DD5" w:rsidP="00286FEE">
            <w:pPr>
              <w:rPr>
                <w:rFonts w:ascii="Times New Roman" w:hAnsi="Times New Roman"/>
                <w:sz w:val="24"/>
                <w:szCs w:val="24"/>
              </w:rPr>
            </w:pPr>
            <w:r w:rsidRPr="002C7144">
              <w:rPr>
                <w:rFonts w:ascii="Times New Roman" w:hAnsi="Times New Roman"/>
                <w:sz w:val="24"/>
                <w:szCs w:val="24"/>
              </w:rPr>
              <w:t>«Водители и пешеходы» «Внимательный пешеход»</w:t>
            </w:r>
          </w:p>
          <w:p w:rsidR="00585DD5" w:rsidRPr="002C7144" w:rsidRDefault="00585DD5" w:rsidP="00541EBB">
            <w:pPr>
              <w:spacing w:line="360" w:lineRule="auto"/>
              <w:jc w:val="both"/>
              <w:rPr>
                <w:rFonts w:ascii="Times New Roman" w:hAnsi="Times New Roman"/>
                <w:bCs/>
                <w:sz w:val="24"/>
                <w:szCs w:val="24"/>
              </w:rPr>
            </w:pPr>
            <w:r w:rsidRPr="002C7144">
              <w:rPr>
                <w:rFonts w:ascii="Times New Roman" w:hAnsi="Times New Roman"/>
                <w:sz w:val="24"/>
                <w:szCs w:val="24"/>
              </w:rPr>
              <w:t>Олимпиада по ПДД»          «знатоки ПДД»</w:t>
            </w:r>
            <w:r w:rsidRPr="002C7144">
              <w:rPr>
                <w:rFonts w:ascii="Times New Roman" w:hAnsi="Times New Roman"/>
                <w:bCs/>
                <w:sz w:val="24"/>
                <w:szCs w:val="24"/>
              </w:rPr>
              <w:t xml:space="preserve"> Выступление агитбригады по ПДД «На улице – не в комнате , о том, ребята, помните!» . </w:t>
            </w:r>
          </w:p>
          <w:p w:rsidR="00585DD5" w:rsidRPr="002C7144" w:rsidRDefault="00585DD5" w:rsidP="00286FEE">
            <w:pPr>
              <w:rPr>
                <w:rFonts w:ascii="Times New Roman" w:hAnsi="Times New Roman"/>
                <w:sz w:val="24"/>
                <w:szCs w:val="24"/>
              </w:rPr>
            </w:pPr>
          </w:p>
        </w:tc>
      </w:tr>
    </w:tbl>
    <w:p w:rsidR="00585DD5" w:rsidRDefault="00585DD5" w:rsidP="002D791E">
      <w:pPr>
        <w:rPr>
          <w:sz w:val="36"/>
          <w:szCs w:val="36"/>
        </w:rPr>
      </w:pPr>
    </w:p>
    <w:p w:rsidR="00585DD5" w:rsidRDefault="00585DD5" w:rsidP="002D791E">
      <w:pPr>
        <w:rPr>
          <w:sz w:val="36"/>
          <w:szCs w:val="36"/>
        </w:rPr>
      </w:pPr>
    </w:p>
    <w:p w:rsidR="00585DD5" w:rsidRDefault="00585DD5" w:rsidP="002D791E">
      <w:pPr>
        <w:rPr>
          <w:sz w:val="36"/>
          <w:szCs w:val="36"/>
        </w:rPr>
      </w:pPr>
    </w:p>
    <w:p w:rsidR="00585DD5" w:rsidRDefault="00585DD5" w:rsidP="002D791E">
      <w:pPr>
        <w:rPr>
          <w:sz w:val="36"/>
          <w:szCs w:val="36"/>
        </w:rPr>
      </w:pPr>
    </w:p>
    <w:p w:rsidR="00585DD5" w:rsidRDefault="00585DD5"/>
    <w:sectPr w:rsidR="00585DD5" w:rsidSect="00632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38BE"/>
    <w:multiLevelType w:val="hybridMultilevel"/>
    <w:tmpl w:val="056A1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D3A57"/>
    <w:multiLevelType w:val="hybridMultilevel"/>
    <w:tmpl w:val="96C0D68E"/>
    <w:lvl w:ilvl="0" w:tplc="8FF067CC">
      <w:start w:val="1"/>
      <w:numFmt w:val="bullet"/>
      <w:lvlText w:val="•"/>
      <w:lvlJc w:val="left"/>
      <w:pPr>
        <w:tabs>
          <w:tab w:val="num" w:pos="720"/>
        </w:tabs>
        <w:ind w:left="720" w:hanging="360"/>
      </w:pPr>
      <w:rPr>
        <w:rFonts w:ascii="Times New Roman" w:hAnsi="Times New Roman" w:hint="default"/>
      </w:rPr>
    </w:lvl>
    <w:lvl w:ilvl="1" w:tplc="76087314" w:tentative="1">
      <w:start w:val="1"/>
      <w:numFmt w:val="bullet"/>
      <w:lvlText w:val="•"/>
      <w:lvlJc w:val="left"/>
      <w:pPr>
        <w:tabs>
          <w:tab w:val="num" w:pos="1440"/>
        </w:tabs>
        <w:ind w:left="1440" w:hanging="360"/>
      </w:pPr>
      <w:rPr>
        <w:rFonts w:ascii="Times New Roman" w:hAnsi="Times New Roman" w:hint="default"/>
      </w:rPr>
    </w:lvl>
    <w:lvl w:ilvl="2" w:tplc="60BEF02E" w:tentative="1">
      <w:start w:val="1"/>
      <w:numFmt w:val="bullet"/>
      <w:lvlText w:val="•"/>
      <w:lvlJc w:val="left"/>
      <w:pPr>
        <w:tabs>
          <w:tab w:val="num" w:pos="2160"/>
        </w:tabs>
        <w:ind w:left="2160" w:hanging="360"/>
      </w:pPr>
      <w:rPr>
        <w:rFonts w:ascii="Times New Roman" w:hAnsi="Times New Roman" w:hint="default"/>
      </w:rPr>
    </w:lvl>
    <w:lvl w:ilvl="3" w:tplc="CE80B628" w:tentative="1">
      <w:start w:val="1"/>
      <w:numFmt w:val="bullet"/>
      <w:lvlText w:val="•"/>
      <w:lvlJc w:val="left"/>
      <w:pPr>
        <w:tabs>
          <w:tab w:val="num" w:pos="2880"/>
        </w:tabs>
        <w:ind w:left="2880" w:hanging="360"/>
      </w:pPr>
      <w:rPr>
        <w:rFonts w:ascii="Times New Roman" w:hAnsi="Times New Roman" w:hint="default"/>
      </w:rPr>
    </w:lvl>
    <w:lvl w:ilvl="4" w:tplc="A5A09E44" w:tentative="1">
      <w:start w:val="1"/>
      <w:numFmt w:val="bullet"/>
      <w:lvlText w:val="•"/>
      <w:lvlJc w:val="left"/>
      <w:pPr>
        <w:tabs>
          <w:tab w:val="num" w:pos="3600"/>
        </w:tabs>
        <w:ind w:left="3600" w:hanging="360"/>
      </w:pPr>
      <w:rPr>
        <w:rFonts w:ascii="Times New Roman" w:hAnsi="Times New Roman" w:hint="default"/>
      </w:rPr>
    </w:lvl>
    <w:lvl w:ilvl="5" w:tplc="00BA2066" w:tentative="1">
      <w:start w:val="1"/>
      <w:numFmt w:val="bullet"/>
      <w:lvlText w:val="•"/>
      <w:lvlJc w:val="left"/>
      <w:pPr>
        <w:tabs>
          <w:tab w:val="num" w:pos="4320"/>
        </w:tabs>
        <w:ind w:left="4320" w:hanging="360"/>
      </w:pPr>
      <w:rPr>
        <w:rFonts w:ascii="Times New Roman" w:hAnsi="Times New Roman" w:hint="default"/>
      </w:rPr>
    </w:lvl>
    <w:lvl w:ilvl="6" w:tplc="34C49304" w:tentative="1">
      <w:start w:val="1"/>
      <w:numFmt w:val="bullet"/>
      <w:lvlText w:val="•"/>
      <w:lvlJc w:val="left"/>
      <w:pPr>
        <w:tabs>
          <w:tab w:val="num" w:pos="5040"/>
        </w:tabs>
        <w:ind w:left="5040" w:hanging="360"/>
      </w:pPr>
      <w:rPr>
        <w:rFonts w:ascii="Times New Roman" w:hAnsi="Times New Roman" w:hint="default"/>
      </w:rPr>
    </w:lvl>
    <w:lvl w:ilvl="7" w:tplc="658AFBC2" w:tentative="1">
      <w:start w:val="1"/>
      <w:numFmt w:val="bullet"/>
      <w:lvlText w:val="•"/>
      <w:lvlJc w:val="left"/>
      <w:pPr>
        <w:tabs>
          <w:tab w:val="num" w:pos="5760"/>
        </w:tabs>
        <w:ind w:left="5760" w:hanging="360"/>
      </w:pPr>
      <w:rPr>
        <w:rFonts w:ascii="Times New Roman" w:hAnsi="Times New Roman" w:hint="default"/>
      </w:rPr>
    </w:lvl>
    <w:lvl w:ilvl="8" w:tplc="FA24C8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77D13FF"/>
    <w:multiLevelType w:val="hybridMultilevel"/>
    <w:tmpl w:val="84F8BF66"/>
    <w:lvl w:ilvl="0" w:tplc="1DFE01F0">
      <w:start w:val="1"/>
      <w:numFmt w:val="bullet"/>
      <w:lvlText w:val="•"/>
      <w:lvlJc w:val="left"/>
      <w:pPr>
        <w:tabs>
          <w:tab w:val="num" w:pos="720"/>
        </w:tabs>
        <w:ind w:left="720" w:hanging="360"/>
      </w:pPr>
      <w:rPr>
        <w:rFonts w:ascii="Times New Roman" w:hAnsi="Times New Roman" w:hint="default"/>
      </w:rPr>
    </w:lvl>
    <w:lvl w:ilvl="1" w:tplc="99CEECD6" w:tentative="1">
      <w:start w:val="1"/>
      <w:numFmt w:val="bullet"/>
      <w:lvlText w:val="•"/>
      <w:lvlJc w:val="left"/>
      <w:pPr>
        <w:tabs>
          <w:tab w:val="num" w:pos="1440"/>
        </w:tabs>
        <w:ind w:left="1440" w:hanging="360"/>
      </w:pPr>
      <w:rPr>
        <w:rFonts w:ascii="Times New Roman" w:hAnsi="Times New Roman" w:hint="default"/>
      </w:rPr>
    </w:lvl>
    <w:lvl w:ilvl="2" w:tplc="5C8A9A38" w:tentative="1">
      <w:start w:val="1"/>
      <w:numFmt w:val="bullet"/>
      <w:lvlText w:val="•"/>
      <w:lvlJc w:val="left"/>
      <w:pPr>
        <w:tabs>
          <w:tab w:val="num" w:pos="2160"/>
        </w:tabs>
        <w:ind w:left="2160" w:hanging="360"/>
      </w:pPr>
      <w:rPr>
        <w:rFonts w:ascii="Times New Roman" w:hAnsi="Times New Roman" w:hint="default"/>
      </w:rPr>
    </w:lvl>
    <w:lvl w:ilvl="3" w:tplc="EA5680FE" w:tentative="1">
      <w:start w:val="1"/>
      <w:numFmt w:val="bullet"/>
      <w:lvlText w:val="•"/>
      <w:lvlJc w:val="left"/>
      <w:pPr>
        <w:tabs>
          <w:tab w:val="num" w:pos="2880"/>
        </w:tabs>
        <w:ind w:left="2880" w:hanging="360"/>
      </w:pPr>
      <w:rPr>
        <w:rFonts w:ascii="Times New Roman" w:hAnsi="Times New Roman" w:hint="default"/>
      </w:rPr>
    </w:lvl>
    <w:lvl w:ilvl="4" w:tplc="0E72A02C" w:tentative="1">
      <w:start w:val="1"/>
      <w:numFmt w:val="bullet"/>
      <w:lvlText w:val="•"/>
      <w:lvlJc w:val="left"/>
      <w:pPr>
        <w:tabs>
          <w:tab w:val="num" w:pos="3600"/>
        </w:tabs>
        <w:ind w:left="3600" w:hanging="360"/>
      </w:pPr>
      <w:rPr>
        <w:rFonts w:ascii="Times New Roman" w:hAnsi="Times New Roman" w:hint="default"/>
      </w:rPr>
    </w:lvl>
    <w:lvl w:ilvl="5" w:tplc="460A7282" w:tentative="1">
      <w:start w:val="1"/>
      <w:numFmt w:val="bullet"/>
      <w:lvlText w:val="•"/>
      <w:lvlJc w:val="left"/>
      <w:pPr>
        <w:tabs>
          <w:tab w:val="num" w:pos="4320"/>
        </w:tabs>
        <w:ind w:left="4320" w:hanging="360"/>
      </w:pPr>
      <w:rPr>
        <w:rFonts w:ascii="Times New Roman" w:hAnsi="Times New Roman" w:hint="default"/>
      </w:rPr>
    </w:lvl>
    <w:lvl w:ilvl="6" w:tplc="483EF69C" w:tentative="1">
      <w:start w:val="1"/>
      <w:numFmt w:val="bullet"/>
      <w:lvlText w:val="•"/>
      <w:lvlJc w:val="left"/>
      <w:pPr>
        <w:tabs>
          <w:tab w:val="num" w:pos="5040"/>
        </w:tabs>
        <w:ind w:left="5040" w:hanging="360"/>
      </w:pPr>
      <w:rPr>
        <w:rFonts w:ascii="Times New Roman" w:hAnsi="Times New Roman" w:hint="default"/>
      </w:rPr>
    </w:lvl>
    <w:lvl w:ilvl="7" w:tplc="8392F26E" w:tentative="1">
      <w:start w:val="1"/>
      <w:numFmt w:val="bullet"/>
      <w:lvlText w:val="•"/>
      <w:lvlJc w:val="left"/>
      <w:pPr>
        <w:tabs>
          <w:tab w:val="num" w:pos="5760"/>
        </w:tabs>
        <w:ind w:left="5760" w:hanging="360"/>
      </w:pPr>
      <w:rPr>
        <w:rFonts w:ascii="Times New Roman" w:hAnsi="Times New Roman" w:hint="default"/>
      </w:rPr>
    </w:lvl>
    <w:lvl w:ilvl="8" w:tplc="28CC78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9EE1D07"/>
    <w:multiLevelType w:val="hybridMultilevel"/>
    <w:tmpl w:val="7F961EF8"/>
    <w:lvl w:ilvl="0" w:tplc="850EFA02">
      <w:start w:val="1"/>
      <w:numFmt w:val="bullet"/>
      <w:lvlText w:val="•"/>
      <w:lvlJc w:val="left"/>
      <w:pPr>
        <w:tabs>
          <w:tab w:val="num" w:pos="720"/>
        </w:tabs>
        <w:ind w:left="720" w:hanging="360"/>
      </w:pPr>
      <w:rPr>
        <w:rFonts w:ascii="Times New Roman" w:hAnsi="Times New Roman" w:hint="default"/>
      </w:rPr>
    </w:lvl>
    <w:lvl w:ilvl="1" w:tplc="D9D8B48C" w:tentative="1">
      <w:start w:val="1"/>
      <w:numFmt w:val="bullet"/>
      <w:lvlText w:val="•"/>
      <w:lvlJc w:val="left"/>
      <w:pPr>
        <w:tabs>
          <w:tab w:val="num" w:pos="1440"/>
        </w:tabs>
        <w:ind w:left="1440" w:hanging="360"/>
      </w:pPr>
      <w:rPr>
        <w:rFonts w:ascii="Times New Roman" w:hAnsi="Times New Roman" w:hint="default"/>
      </w:rPr>
    </w:lvl>
    <w:lvl w:ilvl="2" w:tplc="FED608EC" w:tentative="1">
      <w:start w:val="1"/>
      <w:numFmt w:val="bullet"/>
      <w:lvlText w:val="•"/>
      <w:lvlJc w:val="left"/>
      <w:pPr>
        <w:tabs>
          <w:tab w:val="num" w:pos="2160"/>
        </w:tabs>
        <w:ind w:left="2160" w:hanging="360"/>
      </w:pPr>
      <w:rPr>
        <w:rFonts w:ascii="Times New Roman" w:hAnsi="Times New Roman" w:hint="default"/>
      </w:rPr>
    </w:lvl>
    <w:lvl w:ilvl="3" w:tplc="9AF2DBD8" w:tentative="1">
      <w:start w:val="1"/>
      <w:numFmt w:val="bullet"/>
      <w:lvlText w:val="•"/>
      <w:lvlJc w:val="left"/>
      <w:pPr>
        <w:tabs>
          <w:tab w:val="num" w:pos="2880"/>
        </w:tabs>
        <w:ind w:left="2880" w:hanging="360"/>
      </w:pPr>
      <w:rPr>
        <w:rFonts w:ascii="Times New Roman" w:hAnsi="Times New Roman" w:hint="default"/>
      </w:rPr>
    </w:lvl>
    <w:lvl w:ilvl="4" w:tplc="7E620F48" w:tentative="1">
      <w:start w:val="1"/>
      <w:numFmt w:val="bullet"/>
      <w:lvlText w:val="•"/>
      <w:lvlJc w:val="left"/>
      <w:pPr>
        <w:tabs>
          <w:tab w:val="num" w:pos="3600"/>
        </w:tabs>
        <w:ind w:left="3600" w:hanging="360"/>
      </w:pPr>
      <w:rPr>
        <w:rFonts w:ascii="Times New Roman" w:hAnsi="Times New Roman" w:hint="default"/>
      </w:rPr>
    </w:lvl>
    <w:lvl w:ilvl="5" w:tplc="7F08DD72" w:tentative="1">
      <w:start w:val="1"/>
      <w:numFmt w:val="bullet"/>
      <w:lvlText w:val="•"/>
      <w:lvlJc w:val="left"/>
      <w:pPr>
        <w:tabs>
          <w:tab w:val="num" w:pos="4320"/>
        </w:tabs>
        <w:ind w:left="4320" w:hanging="360"/>
      </w:pPr>
      <w:rPr>
        <w:rFonts w:ascii="Times New Roman" w:hAnsi="Times New Roman" w:hint="default"/>
      </w:rPr>
    </w:lvl>
    <w:lvl w:ilvl="6" w:tplc="0DCC899A" w:tentative="1">
      <w:start w:val="1"/>
      <w:numFmt w:val="bullet"/>
      <w:lvlText w:val="•"/>
      <w:lvlJc w:val="left"/>
      <w:pPr>
        <w:tabs>
          <w:tab w:val="num" w:pos="5040"/>
        </w:tabs>
        <w:ind w:left="5040" w:hanging="360"/>
      </w:pPr>
      <w:rPr>
        <w:rFonts w:ascii="Times New Roman" w:hAnsi="Times New Roman" w:hint="default"/>
      </w:rPr>
    </w:lvl>
    <w:lvl w:ilvl="7" w:tplc="449EF2B0" w:tentative="1">
      <w:start w:val="1"/>
      <w:numFmt w:val="bullet"/>
      <w:lvlText w:val="•"/>
      <w:lvlJc w:val="left"/>
      <w:pPr>
        <w:tabs>
          <w:tab w:val="num" w:pos="5760"/>
        </w:tabs>
        <w:ind w:left="5760" w:hanging="360"/>
      </w:pPr>
      <w:rPr>
        <w:rFonts w:ascii="Times New Roman" w:hAnsi="Times New Roman" w:hint="default"/>
      </w:rPr>
    </w:lvl>
    <w:lvl w:ilvl="8" w:tplc="F5EAB30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1D0062F"/>
    <w:multiLevelType w:val="hybridMultilevel"/>
    <w:tmpl w:val="B7D637FE"/>
    <w:lvl w:ilvl="0" w:tplc="970C515C">
      <w:start w:val="1"/>
      <w:numFmt w:val="bullet"/>
      <w:lvlText w:val="•"/>
      <w:lvlJc w:val="left"/>
      <w:pPr>
        <w:tabs>
          <w:tab w:val="num" w:pos="720"/>
        </w:tabs>
        <w:ind w:left="720" w:hanging="360"/>
      </w:pPr>
      <w:rPr>
        <w:rFonts w:ascii="Times New Roman" w:hAnsi="Times New Roman" w:hint="default"/>
      </w:rPr>
    </w:lvl>
    <w:lvl w:ilvl="1" w:tplc="B88A39D6" w:tentative="1">
      <w:start w:val="1"/>
      <w:numFmt w:val="bullet"/>
      <w:lvlText w:val="•"/>
      <w:lvlJc w:val="left"/>
      <w:pPr>
        <w:tabs>
          <w:tab w:val="num" w:pos="1440"/>
        </w:tabs>
        <w:ind w:left="1440" w:hanging="360"/>
      </w:pPr>
      <w:rPr>
        <w:rFonts w:ascii="Times New Roman" w:hAnsi="Times New Roman" w:hint="default"/>
      </w:rPr>
    </w:lvl>
    <w:lvl w:ilvl="2" w:tplc="3E468196" w:tentative="1">
      <w:start w:val="1"/>
      <w:numFmt w:val="bullet"/>
      <w:lvlText w:val="•"/>
      <w:lvlJc w:val="left"/>
      <w:pPr>
        <w:tabs>
          <w:tab w:val="num" w:pos="2160"/>
        </w:tabs>
        <w:ind w:left="2160" w:hanging="360"/>
      </w:pPr>
      <w:rPr>
        <w:rFonts w:ascii="Times New Roman" w:hAnsi="Times New Roman" w:hint="default"/>
      </w:rPr>
    </w:lvl>
    <w:lvl w:ilvl="3" w:tplc="B65694AA" w:tentative="1">
      <w:start w:val="1"/>
      <w:numFmt w:val="bullet"/>
      <w:lvlText w:val="•"/>
      <w:lvlJc w:val="left"/>
      <w:pPr>
        <w:tabs>
          <w:tab w:val="num" w:pos="2880"/>
        </w:tabs>
        <w:ind w:left="2880" w:hanging="360"/>
      </w:pPr>
      <w:rPr>
        <w:rFonts w:ascii="Times New Roman" w:hAnsi="Times New Roman" w:hint="default"/>
      </w:rPr>
    </w:lvl>
    <w:lvl w:ilvl="4" w:tplc="BC940354" w:tentative="1">
      <w:start w:val="1"/>
      <w:numFmt w:val="bullet"/>
      <w:lvlText w:val="•"/>
      <w:lvlJc w:val="left"/>
      <w:pPr>
        <w:tabs>
          <w:tab w:val="num" w:pos="3600"/>
        </w:tabs>
        <w:ind w:left="3600" w:hanging="360"/>
      </w:pPr>
      <w:rPr>
        <w:rFonts w:ascii="Times New Roman" w:hAnsi="Times New Roman" w:hint="default"/>
      </w:rPr>
    </w:lvl>
    <w:lvl w:ilvl="5" w:tplc="03E85A88" w:tentative="1">
      <w:start w:val="1"/>
      <w:numFmt w:val="bullet"/>
      <w:lvlText w:val="•"/>
      <w:lvlJc w:val="left"/>
      <w:pPr>
        <w:tabs>
          <w:tab w:val="num" w:pos="4320"/>
        </w:tabs>
        <w:ind w:left="4320" w:hanging="360"/>
      </w:pPr>
      <w:rPr>
        <w:rFonts w:ascii="Times New Roman" w:hAnsi="Times New Roman" w:hint="default"/>
      </w:rPr>
    </w:lvl>
    <w:lvl w:ilvl="6" w:tplc="6A640858" w:tentative="1">
      <w:start w:val="1"/>
      <w:numFmt w:val="bullet"/>
      <w:lvlText w:val="•"/>
      <w:lvlJc w:val="left"/>
      <w:pPr>
        <w:tabs>
          <w:tab w:val="num" w:pos="5040"/>
        </w:tabs>
        <w:ind w:left="5040" w:hanging="360"/>
      </w:pPr>
      <w:rPr>
        <w:rFonts w:ascii="Times New Roman" w:hAnsi="Times New Roman" w:hint="default"/>
      </w:rPr>
    </w:lvl>
    <w:lvl w:ilvl="7" w:tplc="5DE20A94" w:tentative="1">
      <w:start w:val="1"/>
      <w:numFmt w:val="bullet"/>
      <w:lvlText w:val="•"/>
      <w:lvlJc w:val="left"/>
      <w:pPr>
        <w:tabs>
          <w:tab w:val="num" w:pos="5760"/>
        </w:tabs>
        <w:ind w:left="5760" w:hanging="360"/>
      </w:pPr>
      <w:rPr>
        <w:rFonts w:ascii="Times New Roman" w:hAnsi="Times New Roman" w:hint="default"/>
      </w:rPr>
    </w:lvl>
    <w:lvl w:ilvl="8" w:tplc="09E63A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7DFE3ECE"/>
    <w:multiLevelType w:val="hybridMultilevel"/>
    <w:tmpl w:val="502E8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4300C3"/>
    <w:multiLevelType w:val="hybridMultilevel"/>
    <w:tmpl w:val="E6503D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91E"/>
    <w:rsid w:val="000250D1"/>
    <w:rsid w:val="00071B81"/>
    <w:rsid w:val="00163C87"/>
    <w:rsid w:val="00230BD9"/>
    <w:rsid w:val="00241129"/>
    <w:rsid w:val="00286FEE"/>
    <w:rsid w:val="00294171"/>
    <w:rsid w:val="002C7144"/>
    <w:rsid w:val="002D013D"/>
    <w:rsid w:val="002D791E"/>
    <w:rsid w:val="003B6D7B"/>
    <w:rsid w:val="00420675"/>
    <w:rsid w:val="004A6698"/>
    <w:rsid w:val="00541EBB"/>
    <w:rsid w:val="00574515"/>
    <w:rsid w:val="00585DD5"/>
    <w:rsid w:val="005C652D"/>
    <w:rsid w:val="005F1DBD"/>
    <w:rsid w:val="00632847"/>
    <w:rsid w:val="00680880"/>
    <w:rsid w:val="00844FE9"/>
    <w:rsid w:val="008A3C3E"/>
    <w:rsid w:val="00921738"/>
    <w:rsid w:val="00981A28"/>
    <w:rsid w:val="00A05AC4"/>
    <w:rsid w:val="00A94F5E"/>
    <w:rsid w:val="00AE6CFC"/>
    <w:rsid w:val="00B80C0C"/>
    <w:rsid w:val="00BD25FE"/>
    <w:rsid w:val="00BE1791"/>
    <w:rsid w:val="00BE5288"/>
    <w:rsid w:val="00D13917"/>
    <w:rsid w:val="00D650B9"/>
    <w:rsid w:val="00D66C59"/>
    <w:rsid w:val="00E22A49"/>
    <w:rsid w:val="00F12C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4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2A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5</Pages>
  <Words>999</Words>
  <Characters>5696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Саняба</cp:lastModifiedBy>
  <cp:revision>14</cp:revision>
  <cp:lastPrinted>2014-08-14T11:56:00Z</cp:lastPrinted>
  <dcterms:created xsi:type="dcterms:W3CDTF">2014-08-14T11:29:00Z</dcterms:created>
  <dcterms:modified xsi:type="dcterms:W3CDTF">2016-02-01T10:59:00Z</dcterms:modified>
</cp:coreProperties>
</file>