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4B" w:rsidRDefault="00C539B0" w:rsidP="0005654B">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5654B">
        <w:rPr>
          <w:rFonts w:ascii="Times New Roman" w:eastAsia="Times New Roman" w:hAnsi="Times New Roman" w:cs="Times New Roman"/>
          <w:sz w:val="28"/>
          <w:szCs w:val="28"/>
          <w:lang w:eastAsia="ru-RU"/>
        </w:rPr>
        <w:t>«Сенсорное воспитание младших дошкольников» из опыта работы.</w:t>
      </w:r>
    </w:p>
    <w:p w:rsidR="0005654B" w:rsidRDefault="0005654B" w:rsidP="0005654B">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Сенсорное развитие всегда было и остается важным для полноценного воспитания детей. Сенсорное развитие ребенка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Оно осуществляется под влиянием активного педагогического воздействия, в процессе усвоения ребенком общественного сенсорного опыта. Значение сенсорного развития в младшем дошкольном возрасте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От того, как ребенок мыслит, видит, зависит его психическое развитие. Чем меньше ребенок, тем большее значение в его жизни имеет чувственный опыт. На этапе младшего дошкольного возраста ознакомление со свойствами предметов играет определяющую роль.</w:t>
      </w:r>
    </w:p>
    <w:p w:rsidR="0005654B" w:rsidRDefault="0005654B" w:rsidP="0005654B">
      <w:pPr>
        <w:spacing w:before="75" w:after="75" w:line="360" w:lineRule="auto"/>
        <w:ind w:firstLine="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Зарубежные ученые в области дошкольной педагогики</w:t>
      </w:r>
      <w:proofErr w:type="gramStart"/>
      <w:r>
        <w:rPr>
          <w:rFonts w:ascii="Times New Roman" w:eastAsia="Times New Roman" w:hAnsi="Times New Roman" w:cs="Times New Roman"/>
          <w:sz w:val="28"/>
          <w:szCs w:val="28"/>
          <w:lang w:eastAsia="ru-RU"/>
        </w:rPr>
        <w:t> </w:t>
      </w:r>
      <w:r>
        <w:rPr>
          <w:rFonts w:ascii="Times New Roman" w:eastAsia="Times New Roman" w:hAnsi="Times New Roman" w:cs="Times New Roman"/>
          <w:i/>
          <w:iCs/>
          <w:sz w:val="28"/>
          <w:szCs w:val="28"/>
          <w:lang w:eastAsia="ru-RU"/>
        </w:rPr>
        <w:t>,</w:t>
      </w:r>
      <w:proofErr w:type="gramEnd"/>
      <w:r>
        <w:rPr>
          <w:rFonts w:ascii="Times New Roman" w:eastAsia="Times New Roman" w:hAnsi="Times New Roman" w:cs="Times New Roman"/>
          <w:i/>
          <w:iCs/>
          <w:sz w:val="28"/>
          <w:szCs w:val="28"/>
          <w:lang w:eastAsia="ru-RU"/>
        </w:rPr>
        <w:t xml:space="preserve"> как Ф. </w:t>
      </w:r>
      <w:proofErr w:type="spellStart"/>
      <w:r>
        <w:rPr>
          <w:rFonts w:ascii="Times New Roman" w:eastAsia="Times New Roman" w:hAnsi="Times New Roman" w:cs="Times New Roman"/>
          <w:i/>
          <w:iCs/>
          <w:sz w:val="28"/>
          <w:szCs w:val="28"/>
          <w:lang w:eastAsia="ru-RU"/>
        </w:rPr>
        <w:t>Фребель</w:t>
      </w:r>
      <w:proofErr w:type="spellEnd"/>
      <w:r>
        <w:rPr>
          <w:rFonts w:ascii="Times New Roman" w:eastAsia="Times New Roman" w:hAnsi="Times New Roman" w:cs="Times New Roman"/>
          <w:i/>
          <w:iCs/>
          <w:sz w:val="28"/>
          <w:szCs w:val="28"/>
          <w:lang w:eastAsia="ru-RU"/>
        </w:rPr>
        <w:t xml:space="preserve">, М. </w:t>
      </w:r>
      <w:proofErr w:type="spellStart"/>
      <w:r>
        <w:rPr>
          <w:rFonts w:ascii="Times New Roman" w:eastAsia="Times New Roman" w:hAnsi="Times New Roman" w:cs="Times New Roman"/>
          <w:i/>
          <w:iCs/>
          <w:sz w:val="28"/>
          <w:szCs w:val="28"/>
          <w:lang w:eastAsia="ru-RU"/>
        </w:rPr>
        <w:t>Монтессори</w:t>
      </w:r>
      <w:proofErr w:type="spellEnd"/>
      <w:r>
        <w:rPr>
          <w:rFonts w:ascii="Times New Roman" w:eastAsia="Times New Roman" w:hAnsi="Times New Roman" w:cs="Times New Roman"/>
          <w:i/>
          <w:iCs/>
          <w:sz w:val="28"/>
          <w:szCs w:val="28"/>
          <w:lang w:eastAsia="ru-RU"/>
        </w:rPr>
        <w:t>,</w:t>
      </w:r>
      <w:r>
        <w:rPr>
          <w:rFonts w:ascii="Times New Roman" w:eastAsia="Times New Roman" w:hAnsi="Times New Roman" w:cs="Times New Roman"/>
          <w:sz w:val="28"/>
          <w:szCs w:val="28"/>
          <w:lang w:eastAsia="ru-RU"/>
        </w:rPr>
        <w:t xml:space="preserve"> а также известные представители отечественной дошкольной педагогики и психологии </w:t>
      </w:r>
      <w:r>
        <w:rPr>
          <w:rFonts w:ascii="Times New Roman" w:eastAsia="Times New Roman" w:hAnsi="Times New Roman" w:cs="Times New Roman"/>
          <w:i/>
          <w:iCs/>
          <w:sz w:val="28"/>
          <w:szCs w:val="28"/>
          <w:lang w:eastAsia="ru-RU"/>
        </w:rPr>
        <w:t xml:space="preserve">Е. И. Тихеева, А. В. Запорожец, </w:t>
      </w:r>
      <w:r>
        <w:rPr>
          <w:rFonts w:ascii="Times New Roman" w:eastAsia="Times New Roman" w:hAnsi="Times New Roman" w:cs="Times New Roman"/>
          <w:sz w:val="28"/>
          <w:szCs w:val="28"/>
          <w:lang w:eastAsia="ru-RU"/>
        </w:rPr>
        <w:t>справедливо считали, что сенсорное воспитание, направленное на обеспечение полноценного сенсорного развития, является одной из основных сторон дошкольного воспитания. Прочитав и проанализировав литературу по данной проблеме, мы с коллегами пришли к выводу, что развитие сенсорных навыков у детей младшего дошкольного возраста в игровой деятельности будет идти более эффективно при условии, если:</w:t>
      </w:r>
    </w:p>
    <w:p w:rsidR="0005654B" w:rsidRDefault="0005654B" w:rsidP="0005654B">
      <w:pPr>
        <w:spacing w:after="0" w:line="360" w:lineRule="auto"/>
        <w:ind w:firstLine="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систематически проводить игры, направленные на сенсорное развитие;</w:t>
      </w:r>
    </w:p>
    <w:p w:rsidR="0005654B" w:rsidRDefault="0005654B" w:rsidP="0005654B">
      <w:pPr>
        <w:spacing w:after="0" w:line="360" w:lineRule="auto"/>
        <w:ind w:firstLine="1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-правильно подобрать методы сенсорного воспитания с учетом имеющегося сенсорного опыта детей;</w:t>
      </w:r>
    </w:p>
    <w:p w:rsidR="0005654B" w:rsidRDefault="0005654B" w:rsidP="0005654B">
      <w:pPr>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учитывать индивидуальные и возрастные особенности детей.</w:t>
      </w:r>
    </w:p>
    <w:p w:rsidR="0005654B" w:rsidRDefault="0005654B" w:rsidP="0005654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своей работе наши педагоги используют такие вещи как:</w:t>
      </w:r>
    </w:p>
    <w:p w:rsidR="0005654B" w:rsidRDefault="0005654B" w:rsidP="0005654B">
      <w:pPr>
        <w:numPr>
          <w:ilvl w:val="0"/>
          <w:numId w:val="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создание сенсомоторного  уголка в группе;</w:t>
      </w:r>
    </w:p>
    <w:p w:rsidR="0005654B" w:rsidRDefault="0005654B" w:rsidP="0005654B">
      <w:pPr>
        <w:numPr>
          <w:ilvl w:val="0"/>
          <w:numId w:val="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игры-экспериментирования на развитие всех видов восприятия;</w:t>
      </w:r>
    </w:p>
    <w:p w:rsidR="0005654B" w:rsidRDefault="0005654B" w:rsidP="0005654B">
      <w:pPr>
        <w:numPr>
          <w:ilvl w:val="0"/>
          <w:numId w:val="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фронтальные и подгрупповые занятия;</w:t>
      </w:r>
    </w:p>
    <w:p w:rsidR="0005654B" w:rsidRDefault="0005654B" w:rsidP="0005654B">
      <w:pPr>
        <w:numPr>
          <w:ilvl w:val="0"/>
          <w:numId w:val="1"/>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развлечения;</w:t>
      </w:r>
    </w:p>
    <w:p w:rsidR="0005654B" w:rsidRDefault="0005654B" w:rsidP="0005654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05654B" w:rsidRDefault="0005654B" w:rsidP="0005654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Сенсомоторный уголок предназначен:</w:t>
      </w:r>
    </w:p>
    <w:p w:rsidR="0005654B" w:rsidRDefault="0005654B" w:rsidP="0005654B">
      <w:pPr>
        <w:numPr>
          <w:ilvl w:val="0"/>
          <w:numId w:val="2"/>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стимуляции сенсорных функций (зрение, осязание, слух, обоняние и т.д.);</w:t>
      </w:r>
    </w:p>
    <w:p w:rsidR="0005654B" w:rsidRDefault="0005654B" w:rsidP="0005654B">
      <w:pPr>
        <w:numPr>
          <w:ilvl w:val="0"/>
          <w:numId w:val="2"/>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развития мелкой моторики, стимуляции двигательной активности;</w:t>
      </w:r>
    </w:p>
    <w:p w:rsidR="0005654B" w:rsidRDefault="0005654B" w:rsidP="0005654B">
      <w:pPr>
        <w:numPr>
          <w:ilvl w:val="0"/>
          <w:numId w:val="2"/>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снятия мышечного и </w:t>
      </w:r>
      <w:proofErr w:type="spellStart"/>
      <w:r>
        <w:rPr>
          <w:rFonts w:ascii="Times New Roman" w:eastAsia="Times New Roman" w:hAnsi="Times New Roman" w:cs="Times New Roman"/>
          <w:sz w:val="28"/>
          <w:szCs w:val="28"/>
          <w:lang w:eastAsia="ru-RU"/>
        </w:rPr>
        <w:t>психоэмоционального</w:t>
      </w:r>
      <w:proofErr w:type="spellEnd"/>
      <w:r>
        <w:rPr>
          <w:rFonts w:ascii="Times New Roman" w:eastAsia="Times New Roman" w:hAnsi="Times New Roman" w:cs="Times New Roman"/>
          <w:sz w:val="28"/>
          <w:szCs w:val="28"/>
          <w:lang w:eastAsia="ru-RU"/>
        </w:rPr>
        <w:t xml:space="preserve"> напряжения, достижения состояния релаксации и комфортного самочувствия детей;</w:t>
      </w:r>
    </w:p>
    <w:p w:rsidR="0005654B" w:rsidRDefault="0005654B" w:rsidP="0005654B">
      <w:pPr>
        <w:numPr>
          <w:ilvl w:val="0"/>
          <w:numId w:val="2"/>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создания положительного эмоционального фона, повышения работоспособности ребенка;</w:t>
      </w:r>
    </w:p>
    <w:p w:rsidR="0005654B" w:rsidRDefault="0005654B" w:rsidP="0005654B">
      <w:pPr>
        <w:numPr>
          <w:ilvl w:val="0"/>
          <w:numId w:val="2"/>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активизации когнитивных процессов (мышления, внимания, восприятия, памяти);</w:t>
      </w:r>
    </w:p>
    <w:p w:rsidR="0005654B" w:rsidRDefault="0005654B" w:rsidP="0005654B">
      <w:pPr>
        <w:numPr>
          <w:ilvl w:val="0"/>
          <w:numId w:val="2"/>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повышения мотивации к самостоятельной и экспериментальной деятельности дошкольников.</w:t>
      </w:r>
    </w:p>
    <w:p w:rsidR="0005654B" w:rsidRDefault="0005654B" w:rsidP="0005654B">
      <w:pPr>
        <w:spacing w:after="0" w:line="36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организации сенсомоторного уголка  мы уделили  внимание созданию авторской концепции его оформления. Дизайн уголка соответствовал общему оформлению группы и дополнял его. Все мероприятия  побуждают детей к активному взаимодействию друг с другом, родителями, с окружающим миром. Дошкольники узнают о создании и предназначении предмета, играют и экспериментируют с представленными в сенсорном уголке экспонатами и в процессе игры обогащают свой чувственный опыт. В постоянной смене деятельности, при активном взаимодействии ребенка и предмета происходит то, ради чего и создан этот уголок.</w:t>
      </w:r>
    </w:p>
    <w:p w:rsidR="0005654B" w:rsidRDefault="0005654B" w:rsidP="0005654B">
      <w:pPr>
        <w:spacing w:after="0" w:line="36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группе собрано много материала на развитие тактильных ощущений. В своей работе мы используем  большое количество природного материала: шишки, жёлуди, грецкие орехи, бобы, горох и многое другое.</w:t>
      </w:r>
    </w:p>
    <w:p w:rsidR="0005654B" w:rsidRDefault="0005654B" w:rsidP="0005654B">
      <w:pPr>
        <w:spacing w:after="0" w:line="36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Большое количество  игр и пособий, расположенных в уголке выполнено руками наших педагогов.</w:t>
      </w:r>
    </w:p>
    <w:p w:rsidR="0005654B" w:rsidRDefault="0005654B" w:rsidP="0005654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Занятия в сенсомоторном уголке  помогают  детям быстрее и легче запомнить основные цвета. При выборе месторасположения сенсомоторного уголка в группе мы  учитывали дидактические принципы удобства расположения уголка и доступности его для детей. Особое внимание уделили  подбору сенсомоторных объектов для уголка в плане их безопасности для жизни и здоровья детей.</w:t>
      </w:r>
    </w:p>
    <w:p w:rsidR="0005654B" w:rsidRDefault="0005654B" w:rsidP="0005654B">
      <w:pPr>
        <w:spacing w:after="0" w:line="36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Сенсомоторный уголок используется в педагогическом процессе, как на организованных занятиях, так и в самостоятельной игровой и поисково-экспериментальной деятельности детей.</w:t>
      </w:r>
    </w:p>
    <w:p w:rsidR="0005654B" w:rsidRDefault="0005654B" w:rsidP="0005654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можно  выделить принципы организации уголка:</w:t>
      </w:r>
    </w:p>
    <w:p w:rsidR="0005654B" w:rsidRDefault="0005654B" w:rsidP="0005654B">
      <w:pPr>
        <w:numPr>
          <w:ilvl w:val="0"/>
          <w:numId w:val="3"/>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доступность;</w:t>
      </w:r>
    </w:p>
    <w:p w:rsidR="0005654B" w:rsidRDefault="0005654B" w:rsidP="0005654B">
      <w:pPr>
        <w:numPr>
          <w:ilvl w:val="0"/>
          <w:numId w:val="3"/>
        </w:num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безопасность;</w:t>
      </w:r>
    </w:p>
    <w:p w:rsidR="0005654B" w:rsidRDefault="0005654B" w:rsidP="0005654B">
      <w:pPr>
        <w:numPr>
          <w:ilvl w:val="0"/>
          <w:numId w:val="3"/>
        </w:numPr>
        <w:spacing w:after="0" w:line="36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креативность</w:t>
      </w:r>
      <w:proofErr w:type="spellEnd"/>
      <w:r>
        <w:rPr>
          <w:rFonts w:ascii="Times New Roman" w:eastAsia="Times New Roman" w:hAnsi="Times New Roman" w:cs="Times New Roman"/>
          <w:sz w:val="28"/>
          <w:szCs w:val="28"/>
          <w:lang w:eastAsia="ru-RU"/>
        </w:rPr>
        <w:t>.</w:t>
      </w:r>
    </w:p>
    <w:p w:rsidR="0005654B" w:rsidRDefault="0005654B" w:rsidP="0005654B">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Назначение сенсорного уголка в группе  –  развитие всех видов восприятия, речевого, психического развития детей, эмоционально положительного отношения к предметам и действиям с ними. Время игр в сенсорном уголке не регламентируется.</w:t>
      </w:r>
    </w:p>
    <w:p w:rsidR="0005654B" w:rsidRDefault="0005654B" w:rsidP="0005654B">
      <w:pPr>
        <w:spacing w:after="0" w:line="360" w:lineRule="auto"/>
        <w:ind w:firstLine="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одна из целей сенсорного воспитания – изучение  предметного мира для того, чтобы оно проходило правильно, с ребенком нужно постоянно заниматься. В это время необходимо правильно создать для него развивающую среду. Для осуществления сенсорного развития крайне необходимы игрушки для нанизывания предметов различных форм (разнообразные пирамидки), для проталкивания предметов различных форм в соответствующие отверстия, игрушки, которые можно катать, образные игрушки с застегивающимися и прилипающими элементами (пуговицами, шнуровками, кнопками, липучками, молнией), игрушки разной величины, формы, цвета для сравнения предметов, раскладывания фигур. Эту роль прекрасно выполняют народные игрушки (матрешки, яйца, бочонки и др.). </w:t>
      </w:r>
      <w:r>
        <w:rPr>
          <w:rFonts w:ascii="Times New Roman" w:eastAsia="Times New Roman" w:hAnsi="Times New Roman" w:cs="Times New Roman"/>
          <w:sz w:val="28"/>
          <w:szCs w:val="28"/>
          <w:lang w:eastAsia="ru-RU"/>
        </w:rPr>
        <w:lastRenderedPageBreak/>
        <w:t>Кроме того, необходимы разнообразные сюжетные игрушки (куклы, машины, животные, предметы быта и др.). Глина, бумага для вырезания, цветная бумага для складывания фигур - лучшие игрушки для сенсорного развития ребенка. Сенсорные способности развиваются посредством дидактических игр и в процессе предметной и продуктивной деятельности (изобразительной конструктивной), в ходе музыкального воспитания, в процессе речевого развития.</w:t>
      </w:r>
    </w:p>
    <w:p w:rsidR="0005654B" w:rsidRPr="00FC14B5" w:rsidRDefault="0005654B" w:rsidP="0005654B">
      <w:pPr>
        <w:spacing w:after="0" w:line="360" w:lineRule="auto"/>
        <w:ind w:firstLine="360"/>
        <w:rPr>
          <w:rFonts w:ascii="Times New Roman" w:hAnsi="Times New Roman" w:cs="Times New Roman"/>
          <w:sz w:val="28"/>
          <w:szCs w:val="28"/>
        </w:rPr>
      </w:pPr>
      <w:r w:rsidRPr="00FC14B5">
        <w:rPr>
          <w:rFonts w:ascii="Times New Roman" w:eastAsia="Times New Roman" w:hAnsi="Times New Roman" w:cs="Times New Roman"/>
          <w:sz w:val="28"/>
          <w:szCs w:val="28"/>
          <w:lang w:eastAsia="ru-RU"/>
        </w:rPr>
        <w:t>Практический опыт, применяемые нами методы и средства работы с детьми младшего дошкольного возраста в процессе сенсорного воспитания в нашем детском саду помогают  эффективному развитию сенсорных навыков детей и становлению личности</w:t>
      </w:r>
    </w:p>
    <w:p w:rsidR="0005654B" w:rsidRDefault="0005654B" w:rsidP="0005654B">
      <w:pPr>
        <w:spacing w:after="0" w:line="360" w:lineRule="auto"/>
        <w:ind w:firstLine="150"/>
        <w:rPr>
          <w:rFonts w:ascii="Times New Roman" w:eastAsia="Times New Roman" w:hAnsi="Times New Roman" w:cs="Times New Roman"/>
          <w:sz w:val="28"/>
          <w:szCs w:val="28"/>
          <w:lang w:eastAsia="ru-RU"/>
        </w:rPr>
      </w:pPr>
    </w:p>
    <w:p w:rsidR="0005654B" w:rsidRDefault="0005654B" w:rsidP="0005654B">
      <w:pPr>
        <w:spacing w:line="360" w:lineRule="auto"/>
        <w:rPr>
          <w:rFonts w:ascii="Times New Roman" w:hAnsi="Times New Roman" w:cs="Times New Roman"/>
          <w:sz w:val="28"/>
          <w:szCs w:val="28"/>
        </w:rPr>
      </w:pPr>
    </w:p>
    <w:p w:rsidR="007A0BFC" w:rsidRPr="007A0BFC" w:rsidRDefault="007A0BFC" w:rsidP="007A0BFC">
      <w:pPr>
        <w:jc w:val="center"/>
        <w:rPr>
          <w:rFonts w:ascii="Times New Roman" w:hAnsi="Times New Roman" w:cs="Times New Roman"/>
          <w:sz w:val="32"/>
          <w:szCs w:val="32"/>
        </w:rPr>
      </w:pPr>
    </w:p>
    <w:sectPr w:rsidR="007A0BFC" w:rsidRPr="007A0BFC" w:rsidSect="00812F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54D34"/>
    <w:multiLevelType w:val="multilevel"/>
    <w:tmpl w:val="F8B024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A664F83"/>
    <w:multiLevelType w:val="multilevel"/>
    <w:tmpl w:val="37D8D4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F2C7340"/>
    <w:multiLevelType w:val="multilevel"/>
    <w:tmpl w:val="387C7F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characterSpacingControl w:val="doNotCompress"/>
  <w:compat/>
  <w:rsids>
    <w:rsidRoot w:val="0005675E"/>
    <w:rsid w:val="0005654B"/>
    <w:rsid w:val="0005675E"/>
    <w:rsid w:val="00230DCC"/>
    <w:rsid w:val="002E40ED"/>
    <w:rsid w:val="00333C6E"/>
    <w:rsid w:val="00690063"/>
    <w:rsid w:val="007666D2"/>
    <w:rsid w:val="007A0BFC"/>
    <w:rsid w:val="00812F1E"/>
    <w:rsid w:val="00911733"/>
    <w:rsid w:val="009B2489"/>
    <w:rsid w:val="00C4667F"/>
    <w:rsid w:val="00C539B0"/>
    <w:rsid w:val="00C90756"/>
    <w:rsid w:val="00D63682"/>
    <w:rsid w:val="00E55243"/>
    <w:rsid w:val="00FC1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F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0B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49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843</Words>
  <Characters>4807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Admin</cp:lastModifiedBy>
  <cp:revision>2</cp:revision>
  <cp:lastPrinted>2015-09-29T04:31:00Z</cp:lastPrinted>
  <dcterms:created xsi:type="dcterms:W3CDTF">2016-02-08T19:49:00Z</dcterms:created>
  <dcterms:modified xsi:type="dcterms:W3CDTF">2016-02-08T19:49:00Z</dcterms:modified>
</cp:coreProperties>
</file>