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B0" w:rsidRPr="000B28B2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Monotype Corsiva" w:eastAsia="Times New Roman" w:hAnsi="Monotype Corsiva" w:cs="Times New Roman"/>
          <w:color w:val="000000" w:themeColor="text1"/>
          <w:sz w:val="72"/>
          <w:szCs w:val="72"/>
          <w:lang w:eastAsia="ru-RU"/>
        </w:rPr>
      </w:pPr>
      <w:r w:rsidRPr="000B28B2">
        <w:rPr>
          <w:rFonts w:ascii="Monotype Corsiva" w:eastAsia="Times New Roman" w:hAnsi="Monotype Corsiva" w:cs="Times New Roman"/>
          <w:b/>
          <w:bCs/>
          <w:color w:val="000000" w:themeColor="text1"/>
          <w:sz w:val="72"/>
          <w:szCs w:val="72"/>
          <w:lang w:eastAsia="ru-RU"/>
        </w:rPr>
        <w:t>Подвижная игра как средство гармоничного развития ребёнка.</w:t>
      </w:r>
    </w:p>
    <w:p w:rsid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формировании разносторонне развитой личности ребенка подвижным играм отводится важнейшее место. Они рассматриваются как основное средство и метод физического воспитания. Являясь важным средством физического воспитания, подвижная игра одновременно оказывает оздоровительное воздействие на организм ребенка. Игра является незаменимым средством совершенствования движений; развивая их, способствует формированию быстроты, выносливости, координации движений.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 Особенность подвижных игр - их соревновательный, творческий, коллективный характер. В них проявляется умение действовать вместе с командой в непрерывно меняющихся условиях.</w:t>
      </w:r>
    </w:p>
    <w:p w:rsidR="000B28B2" w:rsidRPr="001946B0" w:rsidRDefault="000B28B2" w:rsidP="000B28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85422" cy="3419475"/>
            <wp:effectExtent l="19050" t="0" r="0" b="0"/>
            <wp:docPr id="6" name="Рисунок 6" descr="D:\Documents and Settings\User\Рабочий стол\skidki-Kaliningrad-13897878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User\Рабочий стол\skidki-Kaliningrad-1389787801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422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была спутником человека с незапамятных времен.</w:t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Глубокий анализ педагогической и психологической литературы по вопросу исторического происхождения игры провел </w:t>
      </w:r>
      <w:proofErr w:type="spellStart"/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Д.А.Эльконин</w:t>
      </w:r>
      <w:proofErr w:type="spellEnd"/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отмечал, что «вопрос об историческом возникновении игры тесно связан с характером воспитания подрастающих поколений в обществах, стоящих на низших уровнях развития производства и культуры». Занятость матерей и раннее включение детей в труд взрослых приводили к тому, что в первобытном обществе не существовало резкой грани между взрослыми и детьми, и дети очень рано становились действительно самостоятельными.</w:t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Велика роль подвижной игры и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</w:t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игры происходит не только упражнение в уже имеющихся навыках, их закрепление и совершенствование, но и формирование новых психических процессов, новых качеств личности ребенка.</w:t>
      </w:r>
    </w:p>
    <w:p w:rsidR="001946B0" w:rsidRPr="001946B0" w:rsidRDefault="001946B0" w:rsidP="001946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подвижная игра – незаменимое средство пополнения ребенком знаний и представлений об окружающем мире, развития мышления, ценных морально-волевых и физических качеств.</w:t>
      </w:r>
    </w:p>
    <w:p w:rsidR="00F23DEC" w:rsidRPr="001946B0" w:rsidRDefault="000B28B2" w:rsidP="000B28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10050" cy="2804946"/>
            <wp:effectExtent l="19050" t="0" r="0" b="0"/>
            <wp:docPr id="7" name="Рисунок 7" descr="D:\Documents and Settings\User\Рабочий стол\стихи-для-новогоднего-утренника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User\Рабочий стол\стихи-для-новогоднего-утренника-60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DEC" w:rsidRPr="001946B0" w:rsidSect="000B28B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B0"/>
    <w:rsid w:val="000B28B2"/>
    <w:rsid w:val="001946B0"/>
    <w:rsid w:val="00B55397"/>
    <w:rsid w:val="00F2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C"/>
  </w:style>
  <w:style w:type="paragraph" w:styleId="2">
    <w:name w:val="heading 2"/>
    <w:basedOn w:val="a"/>
    <w:link w:val="20"/>
    <w:uiPriority w:val="9"/>
    <w:qFormat/>
    <w:rsid w:val="00194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946B0"/>
  </w:style>
  <w:style w:type="character" w:customStyle="1" w:styleId="apple-converted-space">
    <w:name w:val="apple-converted-space"/>
    <w:basedOn w:val="a0"/>
    <w:rsid w:val="001946B0"/>
  </w:style>
  <w:style w:type="character" w:customStyle="1" w:styleId="art-metadata-icons">
    <w:name w:val="art-metadata-icons"/>
    <w:basedOn w:val="a0"/>
    <w:rsid w:val="001946B0"/>
  </w:style>
  <w:style w:type="paragraph" w:styleId="a3">
    <w:name w:val="Normal (Web)"/>
    <w:basedOn w:val="a"/>
    <w:uiPriority w:val="99"/>
    <w:semiHidden/>
    <w:unhideWhenUsed/>
    <w:rsid w:val="0019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6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5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31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86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57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8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4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2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3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1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0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59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3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6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63">
          <w:marLeft w:val="0"/>
          <w:marRight w:val="0"/>
          <w:marTop w:val="0"/>
          <w:marBottom w:val="0"/>
          <w:divBdr>
            <w:top w:val="single" w:sz="6" w:space="1" w:color="D1D892"/>
            <w:left w:val="single" w:sz="6" w:space="1" w:color="D1D892"/>
            <w:bottom w:val="single" w:sz="6" w:space="1" w:color="D1D892"/>
            <w:right w:val="single" w:sz="6" w:space="1" w:color="D1D892"/>
          </w:divBdr>
        </w:div>
        <w:div w:id="1571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2013-07-02T11:50:00Z</dcterms:created>
  <dcterms:modified xsi:type="dcterms:W3CDTF">2015-03-31T18:37:00Z</dcterms:modified>
</cp:coreProperties>
</file>