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F5" w:rsidRPr="008737F5" w:rsidRDefault="008737F5" w:rsidP="008737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37F5" w:rsidRPr="008737F5" w:rsidRDefault="008737F5" w:rsidP="0087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612775"/>
            <wp:effectExtent l="0" t="0" r="9525" b="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F5" w:rsidRPr="008737F5" w:rsidRDefault="008737F5" w:rsidP="0087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7F5" w:rsidRPr="008737F5" w:rsidRDefault="008737F5" w:rsidP="0087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7F5">
        <w:rPr>
          <w:rFonts w:ascii="Times New Roman" w:eastAsia="Times New Roman" w:hAnsi="Times New Roman" w:cs="Times New Roman"/>
          <w:sz w:val="24"/>
          <w:szCs w:val="24"/>
        </w:rPr>
        <w:t xml:space="preserve">Департамент  образования администрации города Нижнего Новгорода </w:t>
      </w:r>
    </w:p>
    <w:p w:rsidR="008737F5" w:rsidRPr="008737F5" w:rsidRDefault="008737F5" w:rsidP="0087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7F5" w:rsidRPr="008737F5" w:rsidRDefault="008737F5" w:rsidP="0087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7F5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8737F5" w:rsidRPr="008737F5" w:rsidRDefault="008737F5" w:rsidP="0087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7F5">
        <w:rPr>
          <w:rFonts w:ascii="Times New Roman" w:eastAsia="Times New Roman" w:hAnsi="Times New Roman" w:cs="Times New Roman"/>
          <w:sz w:val="24"/>
          <w:szCs w:val="24"/>
        </w:rPr>
        <w:t>детский сад № 111</w:t>
      </w:r>
    </w:p>
    <w:p w:rsidR="008737F5" w:rsidRPr="008737F5" w:rsidRDefault="008737F5" w:rsidP="0087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7F5">
        <w:rPr>
          <w:rFonts w:ascii="Times New Roman" w:eastAsia="Times New Roman" w:hAnsi="Times New Roman" w:cs="Times New Roman"/>
          <w:sz w:val="24"/>
          <w:szCs w:val="24"/>
        </w:rPr>
        <w:t>(МБДОУ № 111)</w:t>
      </w:r>
    </w:p>
    <w:p w:rsidR="008737F5" w:rsidRPr="008737F5" w:rsidRDefault="008737F5" w:rsidP="008737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37F5" w:rsidRPr="008737F5" w:rsidRDefault="008737F5" w:rsidP="0087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F5" w:rsidRPr="008737F5" w:rsidRDefault="008737F5" w:rsidP="0087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F5" w:rsidRPr="008737F5" w:rsidRDefault="008737F5" w:rsidP="0087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F5" w:rsidRPr="008737F5" w:rsidRDefault="008737F5" w:rsidP="0087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F5" w:rsidRPr="008737F5" w:rsidRDefault="008737F5" w:rsidP="0087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F5" w:rsidRPr="008737F5" w:rsidRDefault="008737F5" w:rsidP="0087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F5" w:rsidRPr="008737F5" w:rsidRDefault="008737F5" w:rsidP="0087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F5" w:rsidRPr="008737F5" w:rsidRDefault="008737F5" w:rsidP="008737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737F5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 xml:space="preserve">Конспект </w:t>
      </w:r>
      <w:r w:rsidRPr="008737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проведения </w:t>
      </w:r>
      <w:r w:rsidRPr="008737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родительского собрания в форме игры "Великолепная семерка" по патриотическому воспитанию </w:t>
      </w:r>
    </w:p>
    <w:p w:rsidR="008737F5" w:rsidRPr="008737F5" w:rsidRDefault="008737F5" w:rsidP="008737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F5" w:rsidRPr="008737F5" w:rsidRDefault="008737F5" w:rsidP="008737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37F5" w:rsidRPr="008737F5" w:rsidRDefault="008737F5" w:rsidP="008737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37F5" w:rsidRPr="008737F5" w:rsidRDefault="008737F5" w:rsidP="008737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37F5" w:rsidRPr="008737F5" w:rsidRDefault="008737F5" w:rsidP="008737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37F5" w:rsidRPr="008737F5" w:rsidRDefault="008737F5" w:rsidP="008737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7F5" w:rsidRPr="008737F5" w:rsidRDefault="008737F5" w:rsidP="008737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7F5" w:rsidRPr="008737F5" w:rsidRDefault="008737F5" w:rsidP="008737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7F5" w:rsidRPr="008737F5" w:rsidRDefault="008737F5" w:rsidP="008737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7F5" w:rsidRPr="008737F5" w:rsidRDefault="008737F5" w:rsidP="008737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7F5" w:rsidRPr="008737F5" w:rsidRDefault="008737F5" w:rsidP="008737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7F5" w:rsidRPr="008737F5" w:rsidRDefault="008737F5" w:rsidP="008737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7F5" w:rsidRPr="008737F5" w:rsidRDefault="008737F5" w:rsidP="008737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Подготовила:</w:t>
      </w:r>
    </w:p>
    <w:p w:rsidR="008737F5" w:rsidRPr="008737F5" w:rsidRDefault="008737F5" w:rsidP="0087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737F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Ревина</w:t>
      </w:r>
      <w:proofErr w:type="spellEnd"/>
      <w:r w:rsidRPr="008737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Н.В.</w:t>
      </w:r>
    </w:p>
    <w:p w:rsidR="008737F5" w:rsidRPr="008737F5" w:rsidRDefault="008737F5" w:rsidP="0087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7F5" w:rsidRPr="008737F5" w:rsidRDefault="008737F5" w:rsidP="0087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7F5" w:rsidRPr="008737F5" w:rsidRDefault="008737F5" w:rsidP="0087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7F5" w:rsidRPr="008737F5" w:rsidRDefault="008737F5" w:rsidP="0087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7F5" w:rsidRPr="008737F5" w:rsidRDefault="008737F5" w:rsidP="0087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Pr="008737F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Нижний Новгород</w:t>
      </w:r>
    </w:p>
    <w:p w:rsidR="008737F5" w:rsidRPr="008737F5" w:rsidRDefault="008737F5" w:rsidP="0087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2013-2014 </w:t>
      </w:r>
      <w:proofErr w:type="spellStart"/>
      <w:r w:rsidRPr="008737F5">
        <w:rPr>
          <w:rFonts w:ascii="Times New Roman" w:eastAsia="Times New Roman" w:hAnsi="Times New Roman" w:cs="Times New Roman"/>
          <w:sz w:val="28"/>
          <w:szCs w:val="24"/>
          <w:lang w:eastAsia="ru-RU"/>
        </w:rPr>
        <w:t>уч.г</w:t>
      </w:r>
      <w:bookmarkStart w:id="0" w:name="_GoBack"/>
      <w:bookmarkEnd w:id="0"/>
      <w:proofErr w:type="spellEnd"/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Задачи: 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досуг родителей </w:t>
      </w:r>
      <w:hyperlink r:id="rId7" w:history="1">
        <w:r w:rsidRPr="008737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вместе</w:t>
        </w:r>
      </w:hyperlink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посредством игры с родителями. Сообщать детям элементарные сведения, формировать первоначальные представления. Воспитывать интерес к культуре своего народа, поддерживать проявление потребности в получении и потребности в практическом применении сведений о национальной культуре. Способствовать формированию понятий о Родине, родном крае, городе. 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мольберта, плакаты со </w:t>
      </w:r>
      <w:hyperlink r:id="rId8" w:history="1">
        <w:r w:rsidRPr="008737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словами</w:t>
        </w:r>
      </w:hyperlink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Родина, страна, мать, земля, столица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Нижний Новгород, Горький 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третьего конкурса, </w:t>
      </w:r>
      <w:hyperlink r:id="rId9" w:tgtFrame="_blank" w:history="1">
        <w:r w:rsidRPr="008737F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планшет</w:t>
        </w:r>
      </w:hyperlink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с двух сторон написано слово “Патриотизм”, магнитофон, аудиокассета с записью русских народных песен.</w:t>
      </w:r>
      <w:proofErr w:type="gramEnd"/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Организация: </w:t>
      </w:r>
      <w:hyperlink r:id="rId10" w:history="1">
        <w:r w:rsidRPr="008737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</w:t>
        </w:r>
        <w:proofErr w:type="gramStart"/>
      </w:hyperlink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зрители, родители делятся на команды по семь человек, жюри-представители администрации.</w:t>
      </w:r>
    </w:p>
    <w:p w:rsidR="008737F5" w:rsidRPr="008737F5" w:rsidRDefault="008737F5" w:rsidP="00873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дорогие друзья! Наша сегодняшняя встреча-игра будет проходить под названием “Великолепная семерка!”. Мы надеемся, что она даст вам возможность отдохнуть, проявить находчивость, даст возможность вспомнить где-то школьную программу, а где-то и бабушкины сказки, прибаутки, присказки. Вы блеснете своими знаниями перед нами, а что особенно важно, перед вашими детьми. Сегодня в центре внимания будет число семь, а также ваши познания в географии, литературе, в устном народном творчестве.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немного о цифре семь. Замечали ли вы необыкновенную распространенность этого числа? Обратите внимание: семеро героев сражаются против Фив на заре истории, семь городов спорят за честь именоваться Родиной Гомера, а на страницах Библии это число встречается более 160 раз.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сегодняшней игре будут участвовать команды по</w:t>
      </w: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семь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конкурсов тоже будет </w:t>
      </w: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Следить за ходом игры будут наши уважаемые судьи. Победа в конкурсе будет определяться количеством набранных жетонов.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переходим к конкурсной программе.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конкурс “Давайте познакомимся”.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члену команды необходимо крупно и разборчиво написать своё имя и отчество. Победит та команда, которая первая справится с этим заданием.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победу в конкурсе – один жетон.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конкурс “Пословицы и поговорки”.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“Семерка” украшает собой и сказки, и толковые словари, и научные работы, и сборники пословиц – всё, что угодно! “Семёрка” не сходит у нас с языка, и сейчас мы с вами в этом убедимся.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Каждой из команд необходимо назвать пословицы и поговорки, в которых упоминается цифра </w:t>
      </w:r>
      <w:r w:rsidRPr="00873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семь.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больше?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победу в конкурсе – один жетон.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Хотелось, чтобы вы, так хорошо знакомые с народным творчеством, передавали знания своим детям.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пауза.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Девочки в русских сарафанах и кокошниках исполняют русскую народную песню “По малину в сад пойдем”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конкурс “Давай, споем!”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ваши прекрасно поют, а теперь вы нам покажете, на что способны. 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необходимо по очереди исполнить строки из песен, в которых встречаются слова “Родина”, “стра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на”, “мать”, “земля”, “столица”, «Нижний Новгород», «Горький»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исполнение песни о родном городе команда может заработать дополнительное очко.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конкурс “Составь слово”.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с вашими детьми проверим ваше внимание и словарный запас. Предлагаем вам такое нужное и забытое слово ПАТРИОТИЗМ. Из букв этого слова нужно составить новые слова. Чья команда составит их больше, та и победит. 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Музыкальная пауза. 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исполняют русскую народную пляску “Валенки”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конкурс “Богатырская наша сила”.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патриотизме, мы не можем не вспомнить о тех, кого “… в черных избах по всей Руси простой народ любит, славит и чествует. Ржаным хлебом с ними делится, в красный угол сажает и поет </w:t>
      </w:r>
      <w:proofErr w:type="gramStart"/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про</w:t>
      </w:r>
      <w:proofErr w:type="gramEnd"/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славные подвиги – о том, как берегут, защищают они родную Русь! Слава, слава и в наши дни богатырям – защитникам Родины! А и сильные, могучие богатыри на славной Руси!”</w:t>
      </w:r>
    </w:p>
    <w:p w:rsidR="008737F5" w:rsidRPr="008737F5" w:rsidRDefault="008737F5" w:rsidP="008737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богатырей, которых вы помните по сказкам и былинам. (Ответы)</w:t>
      </w:r>
    </w:p>
    <w:p w:rsidR="008737F5" w:rsidRPr="008737F5" w:rsidRDefault="008737F5" w:rsidP="008737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уж вы так хорошо помните их, тогда назовите нам, что характерно для внешнего вида богатыря. (Ответы)</w:t>
      </w:r>
    </w:p>
    <w:p w:rsidR="008737F5" w:rsidRPr="008737F5" w:rsidRDefault="008737F5" w:rsidP="008737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коли вы, и это знаете, вам не составит труда нарисовать богатыря на его верном коне. 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команды на мольберте белый лист и маркер. Каждый член команды подходит и рисует по одной детали. (Например: голова, шлем, кольчуга, копье, конь и т.д.)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 та команда, которая справится с заданием быстрей и качественней.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победу в конкурсе – один жетон.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8737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(обращая взгляд на изображенных богатырей)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не перевелись ещё богатыри на земле русской!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конкурс “Любимый город”.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для большинства из нас любимым является город, в котором он родился и вырос. Для нас –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 Новгород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мы, как его жители, ценители, патриоты, должны посвятить нашему городу стихи. Мы вам предлагаем слова-рифмы, например:</w:t>
      </w:r>
    </w:p>
    <w:p w:rsid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</w:t>
      </w:r>
    </w:p>
    <w:p w:rsid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Рябина – година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Береза – угроза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Завод – бутерброд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Дворец – молодец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пауза.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Мальчики в рубашках-косоворотках исполняют частушки, играя на русских народных инструментах – деревянные ложки, </w:t>
      </w:r>
      <w:proofErr w:type="spellStart"/>
      <w:r w:rsidRPr="008737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трещётки</w:t>
      </w:r>
      <w:proofErr w:type="spellEnd"/>
      <w:r w:rsidRPr="008737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колотушки и другие. 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конкурс “Танцуют все!”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немного разомнемся. Начинаем перепляс. Под мелодию русской народной песни “Сени” команды встают напротив друг друга вместе с детьми. 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кто-либо из команды не участвует в переплясе – команда рискует потерять один жетон.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Прежде, чем жюри подведет итоги, мы хотели бы всех поблагодарить за участие в нашей игре. Не важно, кто победил, важно то, что все мы вместе – дети и родители.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пожалуйста, не держите в тайне те знания, которые вы получили от своих дедушек и бабушек, пап и мам, от учителей в школе, те знания, которые вы приобрели на своем жизненном пути – дарите их детям, чтобы они любили свою Родину, любили и хранили её культуру.</w:t>
      </w:r>
      <w:r w:rsidRPr="00873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для подведения итогов и объявления победителей предоставляется жюри.</w:t>
      </w:r>
    </w:p>
    <w:p w:rsidR="008737F5" w:rsidRPr="008737F5" w:rsidRDefault="008737F5" w:rsidP="0087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Мероприятие заканчивается чаепитием у самовара с пирогами и вареньем.</w:t>
      </w:r>
    </w:p>
    <w:p w:rsidR="001D54B6" w:rsidRDefault="008737F5"/>
    <w:sectPr w:rsidR="001D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090"/>
    <w:multiLevelType w:val="multilevel"/>
    <w:tmpl w:val="15A0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60"/>
    <w:rsid w:val="002E3F60"/>
    <w:rsid w:val="005641BB"/>
    <w:rsid w:val="007F0ABC"/>
    <w:rsid w:val="008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0.ru/zanyatiya_v_detskom_sadu/2799-konspekt-zanyatiya-po-formirovaniyu-leksiko-grammaticheskikh-kategoriy-rechi-igraem-so-slovami-1-y-god-obucheniya-konspekt-zanyatiya-v-detskom-sad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50.ru/zanyatiya_v_detskom_sadu/52-avtorskaya-psikhologicheskaya-programma-igraem-vse-vmeste-konspekt-zanyatiya-v-detskom-sad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s50.ru/katalog_i_otzyivyi/lipetsk/24956-detskiy-sad-chastnyy-schastlivye-deti-lipetsk-kontakty-i-otzyv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50.ru/zanyatiya_v_detskom_sadu/4654-podrobnyy-konspekt-provedeniya-roditelskogo-sobraniya-v-forme-igry-velikolepnaya-semerka-po-patrioticheskomu-vospitaniyu-konspekt-zanyatiya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1004</Words>
  <Characters>5727</Characters>
  <Application>Microsoft Office Word</Application>
  <DocSecurity>0</DocSecurity>
  <Lines>47</Lines>
  <Paragraphs>13</Paragraphs>
  <ScaleCrop>false</ScaleCrop>
  <Company>Krokoz™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2016-02-02T22:14:00Z</dcterms:created>
  <dcterms:modified xsi:type="dcterms:W3CDTF">2016-02-02T22:24:00Z</dcterms:modified>
</cp:coreProperties>
</file>