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4F" w:rsidRDefault="003D7C4F" w:rsidP="003D7C4F">
      <w:pPr>
        <w:jc w:val="center"/>
        <w:rPr>
          <w:b/>
          <w:sz w:val="28"/>
          <w:szCs w:val="28"/>
        </w:rPr>
      </w:pPr>
    </w:p>
    <w:p w:rsidR="003D7C4F" w:rsidRDefault="003D7C4F" w:rsidP="003D7C4F">
      <w:pPr>
        <w:jc w:val="center"/>
        <w:rPr>
          <w:b/>
          <w:sz w:val="28"/>
          <w:szCs w:val="28"/>
        </w:rPr>
      </w:pPr>
      <w:r w:rsidRPr="00950440">
        <w:rPr>
          <w:b/>
          <w:sz w:val="28"/>
          <w:szCs w:val="28"/>
        </w:rPr>
        <w:t>СОВМЕСТНАЯ  ДЕЯТЕЛЬ</w:t>
      </w:r>
      <w:r>
        <w:rPr>
          <w:b/>
          <w:sz w:val="28"/>
          <w:szCs w:val="28"/>
        </w:rPr>
        <w:t>НОСТЬ  ЛОГОПЕДА  И  ВОСПИТАТЕЛЯ</w:t>
      </w:r>
    </w:p>
    <w:p w:rsidR="003D7C4F" w:rsidRPr="00950440" w:rsidRDefault="003D7C4F" w:rsidP="003D7C4F">
      <w:pPr>
        <w:jc w:val="center"/>
        <w:rPr>
          <w:b/>
        </w:rPr>
      </w:pPr>
      <w:r>
        <w:rPr>
          <w:b/>
        </w:rPr>
        <w:t>(консультация)</w:t>
      </w:r>
    </w:p>
    <w:p w:rsidR="003D7C4F" w:rsidRDefault="003D7C4F" w:rsidP="003D7C4F"/>
    <w:p w:rsidR="003D7C4F" w:rsidRDefault="003D7C4F" w:rsidP="003D7C4F">
      <w:r>
        <w:tab/>
        <w:t>Успех коррекционной логопедической работы с детьми дошкольного возраста в условиях специализированного детского сада или группы для детей с речевой патологией во многом зависит от слаженности в работе педагогического коллектива, а особенно от взаимосвязи, преемственности в работе логопеда и воспитателя.</w:t>
      </w:r>
    </w:p>
    <w:p w:rsidR="003D7C4F" w:rsidRDefault="003D7C4F" w:rsidP="003D7C4F">
      <w:r>
        <w:tab/>
        <w:t>Для плодотворной работы по преодолению речевых дефектов детей необходимо правильное распределение обязанностей логопеда и воспитателя.</w:t>
      </w:r>
    </w:p>
    <w:p w:rsidR="003D7C4F" w:rsidRDefault="003D7C4F" w:rsidP="003D7C4F">
      <w:r>
        <w:tab/>
        <w:t>Многие из коррекционных задач решаются логопедом и воспитателем совместно (развитие коммуникативной функции речи, воспитание речевой активности, обучение грамматически правильной речи и рассказыванию, обогащение и активизация словаря, формирование звуковой культуры речи и т.п.).</w:t>
      </w:r>
    </w:p>
    <w:p w:rsidR="003D7C4F" w:rsidRDefault="003D7C4F" w:rsidP="003D7C4F">
      <w:r>
        <w:tab/>
        <w:t xml:space="preserve">Вместе с тем необходимо четко определить и разграничить функции логопеда и воспитателя, чтобы исключить возможность дублирования занятий. Для этого воспитатели обязаны присутствовать на фронтальных занятиях логопеда, а логопед может посещать отдельные занятия воспитателей с целью как </w:t>
      </w:r>
      <w:proofErr w:type="gramStart"/>
      <w:r>
        <w:t>контроля за</w:t>
      </w:r>
      <w:proofErr w:type="gramEnd"/>
      <w:r>
        <w:t xml:space="preserve"> речью детей, так и оказания методической помощи воспитателям.</w:t>
      </w:r>
    </w:p>
    <w:p w:rsidR="003D7C4F" w:rsidRDefault="003D7C4F" w:rsidP="003D7C4F">
      <w:r>
        <w:tab/>
        <w:t>Вне сомнения, ведущая роль в организации и проведении коррекционной работы принадлежит логопеду. Логопед осуществляет формирование навыков правильной речи. Воспитатель занимается закреплением навыков правильной речи.</w:t>
      </w:r>
    </w:p>
    <w:p w:rsidR="003D7C4F" w:rsidRDefault="003D7C4F" w:rsidP="003D7C4F">
      <w:r>
        <w:tab/>
        <w:t>Вопросы координирования работы логопеда и воспитателя особенно важны в группах для детей с заиканием, с ОНР, ЗПР.</w:t>
      </w:r>
    </w:p>
    <w:p w:rsidR="003D7C4F" w:rsidRDefault="003D7C4F" w:rsidP="003D7C4F">
      <w:r>
        <w:tab/>
      </w:r>
      <w:proofErr w:type="gramStart"/>
      <w:r>
        <w:t>Ведущая роль логопеда в педагогическом процессе объясняется тем, что логопед как специалист лучше знает речевые и психологические особенности и возможности детей с разной речевой патологией, степень отставания в речевом развитии сравнительно с возрастной нормой, динамику коррекционной работы, и также принципы, методы и приемы формирования правильных речевых навыков у детей с речевой патологией.</w:t>
      </w:r>
      <w:proofErr w:type="gramEnd"/>
    </w:p>
    <w:p w:rsidR="003D7C4F" w:rsidRDefault="003D7C4F" w:rsidP="003D7C4F">
      <w:r>
        <w:tab/>
        <w:t>В начале учебного года логопед знакомит воспитателей с результатами обследования детей, обращает их внимание на особенности поведения, характер детей, определяет программу обучения, объясняя воспитателям цели, задачи программы, методы ее реализации, сообщая сроки и продолжительность этапов коррекционной работы, намечая результаты, которых следует достигнуть к концу того или  иного периода обучения.</w:t>
      </w:r>
    </w:p>
    <w:p w:rsidR="003D7C4F" w:rsidRDefault="003D7C4F" w:rsidP="003D7C4F">
      <w:r>
        <w:tab/>
        <w:t>Если в результате обследования детей выявляются пробелы в усвоении программы, воспитатели получают рекомендацию о необходимости изучения, повторения или закрепления базового учебного материала.</w:t>
      </w:r>
    </w:p>
    <w:p w:rsidR="003D7C4F" w:rsidRDefault="003D7C4F" w:rsidP="003D7C4F">
      <w:r>
        <w:tab/>
        <w:t>При определении содержания работы логопед может познакомить воспитателей с перспективным планом работы, а в течение всего учебного года систематически информировать их об изменении требований, предъявляемых к речевому развитию детей на разных этапах обучения.</w:t>
      </w:r>
    </w:p>
    <w:p w:rsidR="003D7C4F" w:rsidRDefault="003D7C4F" w:rsidP="003D7C4F">
      <w:r>
        <w:tab/>
        <w:t>Воспитателям следует слышать дефекты речи детей не только в фонетическом, но и в грамматическом ее оформлении и знать, что ошибки детей – не случайность, а симптом их речевого неблагополучия.</w:t>
      </w:r>
    </w:p>
    <w:p w:rsidR="003D7C4F" w:rsidRDefault="003D7C4F" w:rsidP="003D7C4F">
      <w:r>
        <w:tab/>
        <w:t>Вместе с тем речь воспитателей должны быть предельно грамотной, фонетически правильной, так как она служит образцом для детей с речевой патологией.</w:t>
      </w:r>
    </w:p>
    <w:p w:rsidR="003D7C4F" w:rsidRDefault="003D7C4F" w:rsidP="003D7C4F">
      <w:r>
        <w:tab/>
        <w:t>Воспитатели обязаны содействовать развитию всех сохранных анализаторов детей, тем самым, укрепляя и расширяя компенсаторные возможности детей, осуществляя коррекционную работу в различных направлениях в зависимости от задач, поставленных логопедом в определенный период обучения.</w:t>
      </w:r>
    </w:p>
    <w:p w:rsidR="00152769" w:rsidRDefault="00152769"/>
    <w:sectPr w:rsidR="00152769" w:rsidSect="0015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4F"/>
    <w:rsid w:val="00152769"/>
    <w:rsid w:val="00327F61"/>
    <w:rsid w:val="00385CBE"/>
    <w:rsid w:val="003D7C4F"/>
    <w:rsid w:val="00451611"/>
    <w:rsid w:val="00551E8F"/>
    <w:rsid w:val="0074239A"/>
    <w:rsid w:val="00885C33"/>
    <w:rsid w:val="00894B0F"/>
    <w:rsid w:val="00D0090E"/>
    <w:rsid w:val="00F4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4F"/>
    <w:pPr>
      <w:spacing w:after="0" w:line="240" w:lineRule="auto"/>
    </w:pPr>
    <w:rPr>
      <w:rFonts w:eastAsia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>WareZ Provider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2011-11-21T07:18:00Z</dcterms:created>
  <dcterms:modified xsi:type="dcterms:W3CDTF">2011-11-21T07:18:00Z</dcterms:modified>
</cp:coreProperties>
</file>