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4"/>
        <w:gridCol w:w="900"/>
        <w:gridCol w:w="920"/>
        <w:gridCol w:w="2790"/>
        <w:gridCol w:w="1044"/>
        <w:gridCol w:w="2619"/>
        <w:gridCol w:w="2491"/>
        <w:gridCol w:w="2294"/>
      </w:tblGrid>
      <w:tr w:rsidR="00893DF2" w:rsidRPr="007E7A4F" w:rsidTr="007867BD">
        <w:tc>
          <w:tcPr>
            <w:tcW w:w="534" w:type="dxa"/>
          </w:tcPr>
          <w:p w:rsidR="00893DF2" w:rsidRPr="007E7A4F" w:rsidRDefault="00893DF2" w:rsidP="007867BD">
            <w:pPr>
              <w:jc w:val="center"/>
              <w:rPr>
                <w:b/>
              </w:rPr>
            </w:pPr>
            <w:r w:rsidRPr="007E7A4F">
              <w:rPr>
                <w:b/>
              </w:rPr>
              <w:t>№ пп</w:t>
            </w:r>
          </w:p>
        </w:tc>
        <w:tc>
          <w:tcPr>
            <w:tcW w:w="654" w:type="dxa"/>
          </w:tcPr>
          <w:p w:rsidR="00893DF2" w:rsidRPr="007E7A4F" w:rsidRDefault="00893DF2" w:rsidP="007867BD">
            <w:pPr>
              <w:jc w:val="center"/>
              <w:rPr>
                <w:b/>
              </w:rPr>
            </w:pPr>
            <w:r w:rsidRPr="007E7A4F">
              <w:rPr>
                <w:b/>
              </w:rPr>
              <w:t>№ урока</w:t>
            </w:r>
          </w:p>
        </w:tc>
        <w:tc>
          <w:tcPr>
            <w:tcW w:w="900" w:type="dxa"/>
          </w:tcPr>
          <w:p w:rsidR="00893DF2" w:rsidRPr="007E7A4F" w:rsidRDefault="00893DF2" w:rsidP="007867BD">
            <w:pPr>
              <w:jc w:val="center"/>
              <w:rPr>
                <w:b/>
              </w:rPr>
            </w:pPr>
            <w:r w:rsidRPr="007E7A4F">
              <w:rPr>
                <w:b/>
              </w:rPr>
              <w:t>Дата</w:t>
            </w:r>
          </w:p>
          <w:p w:rsidR="00893DF2" w:rsidRPr="007E7A4F" w:rsidRDefault="00893DF2" w:rsidP="007867BD">
            <w:pPr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893DF2" w:rsidRPr="007E7A4F" w:rsidRDefault="00893DF2" w:rsidP="007867BD">
            <w:pPr>
              <w:jc w:val="center"/>
              <w:rPr>
                <w:b/>
              </w:rPr>
            </w:pPr>
            <w:r w:rsidRPr="007E7A4F">
              <w:rPr>
                <w:b/>
              </w:rPr>
              <w:t>Коррект.</w:t>
            </w:r>
          </w:p>
        </w:tc>
        <w:tc>
          <w:tcPr>
            <w:tcW w:w="2790" w:type="dxa"/>
          </w:tcPr>
          <w:p w:rsidR="00893DF2" w:rsidRPr="007E7A4F" w:rsidRDefault="00893DF2" w:rsidP="007867BD">
            <w:pPr>
              <w:jc w:val="center"/>
              <w:rPr>
                <w:b/>
              </w:rPr>
            </w:pPr>
            <w:r w:rsidRPr="007E7A4F">
              <w:rPr>
                <w:b/>
              </w:rPr>
              <w:t>Тема раздела. Тема урока</w:t>
            </w:r>
          </w:p>
        </w:tc>
        <w:tc>
          <w:tcPr>
            <w:tcW w:w="1044" w:type="dxa"/>
          </w:tcPr>
          <w:p w:rsidR="00893DF2" w:rsidRPr="007E7A4F" w:rsidRDefault="00893DF2" w:rsidP="007867BD">
            <w:pPr>
              <w:jc w:val="center"/>
              <w:rPr>
                <w:b/>
              </w:rPr>
            </w:pPr>
            <w:r w:rsidRPr="007E7A4F">
              <w:rPr>
                <w:b/>
              </w:rPr>
              <w:t>Кол-во часов</w:t>
            </w:r>
          </w:p>
        </w:tc>
        <w:tc>
          <w:tcPr>
            <w:tcW w:w="2619" w:type="dxa"/>
          </w:tcPr>
          <w:p w:rsidR="00893DF2" w:rsidRPr="007E7A4F" w:rsidRDefault="00893DF2" w:rsidP="007867BD">
            <w:pPr>
              <w:rPr>
                <w:b/>
              </w:rPr>
            </w:pPr>
            <w:r w:rsidRPr="007E7A4F">
              <w:rPr>
                <w:b/>
              </w:rPr>
              <w:t>Основные вопросы, понятия, рассматриваемые на уроке</w:t>
            </w:r>
          </w:p>
        </w:tc>
        <w:tc>
          <w:tcPr>
            <w:tcW w:w="2491" w:type="dxa"/>
          </w:tcPr>
          <w:p w:rsidR="00893DF2" w:rsidRPr="007E7A4F" w:rsidRDefault="00893DF2" w:rsidP="007867BD">
            <w:pPr>
              <w:jc w:val="center"/>
              <w:rPr>
                <w:b/>
              </w:rPr>
            </w:pPr>
            <w:r w:rsidRPr="007E7A4F">
              <w:rPr>
                <w:b/>
              </w:rPr>
              <w:t>Формы и методы работы</w:t>
            </w:r>
          </w:p>
        </w:tc>
        <w:tc>
          <w:tcPr>
            <w:tcW w:w="2294" w:type="dxa"/>
          </w:tcPr>
          <w:p w:rsidR="00893DF2" w:rsidRPr="007E7A4F" w:rsidRDefault="00893DF2" w:rsidP="007867BD">
            <w:pPr>
              <w:jc w:val="center"/>
              <w:rPr>
                <w:b/>
              </w:rPr>
            </w:pPr>
            <w:r w:rsidRPr="007E7A4F">
              <w:rPr>
                <w:b/>
              </w:rPr>
              <w:t>Литература. Оборудование. Интернет-ресурсы</w:t>
            </w:r>
          </w:p>
        </w:tc>
      </w:tr>
      <w:tr w:rsidR="00893DF2" w:rsidTr="007867BD">
        <w:tc>
          <w:tcPr>
            <w:tcW w:w="534" w:type="dxa"/>
          </w:tcPr>
          <w:p w:rsidR="00893DF2" w:rsidRDefault="00087D67" w:rsidP="007867BD">
            <w:r>
              <w:t>1.</w:t>
            </w:r>
          </w:p>
        </w:tc>
        <w:tc>
          <w:tcPr>
            <w:tcW w:w="654" w:type="dxa"/>
          </w:tcPr>
          <w:p w:rsidR="00893DF2" w:rsidRDefault="00087D67" w:rsidP="007867BD">
            <w:r>
              <w:t>1.</w:t>
            </w:r>
          </w:p>
        </w:tc>
        <w:tc>
          <w:tcPr>
            <w:tcW w:w="900" w:type="dxa"/>
          </w:tcPr>
          <w:p w:rsidR="00893DF2" w:rsidRDefault="00893DF2" w:rsidP="007867BD"/>
        </w:tc>
        <w:tc>
          <w:tcPr>
            <w:tcW w:w="920" w:type="dxa"/>
          </w:tcPr>
          <w:p w:rsidR="00893DF2" w:rsidRDefault="00893DF2" w:rsidP="007867BD"/>
        </w:tc>
        <w:tc>
          <w:tcPr>
            <w:tcW w:w="2790" w:type="dxa"/>
          </w:tcPr>
          <w:p w:rsidR="00893DF2" w:rsidRPr="007E7A4F" w:rsidRDefault="00087D67" w:rsidP="00087D6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>Входной контроль. Тестовая работа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</w:tcPr>
          <w:p w:rsidR="00893DF2" w:rsidRDefault="00893DF2" w:rsidP="007867BD">
            <w:pPr>
              <w:jc w:val="center"/>
            </w:pPr>
          </w:p>
        </w:tc>
        <w:tc>
          <w:tcPr>
            <w:tcW w:w="2619" w:type="dxa"/>
          </w:tcPr>
          <w:p w:rsidR="00893DF2" w:rsidRDefault="00893DF2" w:rsidP="007867BD"/>
        </w:tc>
        <w:tc>
          <w:tcPr>
            <w:tcW w:w="2491" w:type="dxa"/>
          </w:tcPr>
          <w:p w:rsidR="00893DF2" w:rsidRDefault="00893DF2" w:rsidP="007867BD"/>
        </w:tc>
        <w:tc>
          <w:tcPr>
            <w:tcW w:w="2294" w:type="dxa"/>
          </w:tcPr>
          <w:p w:rsidR="00893DF2" w:rsidRDefault="00893DF2" w:rsidP="007867BD"/>
        </w:tc>
      </w:tr>
      <w:tr w:rsidR="00893DF2" w:rsidRPr="00FB3C9A" w:rsidTr="007867BD">
        <w:tc>
          <w:tcPr>
            <w:tcW w:w="534" w:type="dxa"/>
          </w:tcPr>
          <w:p w:rsidR="00893DF2" w:rsidRDefault="00893DF2" w:rsidP="007867BD"/>
        </w:tc>
        <w:tc>
          <w:tcPr>
            <w:tcW w:w="654" w:type="dxa"/>
          </w:tcPr>
          <w:p w:rsidR="00893DF2" w:rsidRDefault="00893DF2" w:rsidP="007867BD"/>
        </w:tc>
        <w:tc>
          <w:tcPr>
            <w:tcW w:w="900" w:type="dxa"/>
          </w:tcPr>
          <w:p w:rsidR="00893DF2" w:rsidRPr="0059009B" w:rsidRDefault="00893DF2" w:rsidP="007867BD"/>
        </w:tc>
        <w:tc>
          <w:tcPr>
            <w:tcW w:w="920" w:type="dxa"/>
          </w:tcPr>
          <w:p w:rsidR="00893DF2" w:rsidRDefault="00893DF2" w:rsidP="007867BD"/>
        </w:tc>
        <w:tc>
          <w:tcPr>
            <w:tcW w:w="2790" w:type="dxa"/>
          </w:tcPr>
          <w:p w:rsidR="00893DF2" w:rsidRPr="0052350D" w:rsidRDefault="00087D67" w:rsidP="007867BD">
            <w:r>
              <w:rPr>
                <w:b/>
                <w:i/>
                <w:sz w:val="28"/>
                <w:szCs w:val="28"/>
              </w:rPr>
              <w:t>Официально-</w:t>
            </w:r>
            <w:r w:rsidRPr="007E7A4F">
              <w:rPr>
                <w:b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деловой стиль речи</w:t>
            </w:r>
          </w:p>
        </w:tc>
        <w:tc>
          <w:tcPr>
            <w:tcW w:w="1044" w:type="dxa"/>
          </w:tcPr>
          <w:p w:rsidR="00893DF2" w:rsidRDefault="00087D67" w:rsidP="007867BD">
            <w:pPr>
              <w:jc w:val="center"/>
            </w:pPr>
            <w:r>
              <w:t>4</w:t>
            </w:r>
          </w:p>
        </w:tc>
        <w:tc>
          <w:tcPr>
            <w:tcW w:w="2619" w:type="dxa"/>
          </w:tcPr>
          <w:p w:rsidR="00893DF2" w:rsidRDefault="00893DF2" w:rsidP="007867BD"/>
        </w:tc>
        <w:tc>
          <w:tcPr>
            <w:tcW w:w="2491" w:type="dxa"/>
          </w:tcPr>
          <w:p w:rsidR="00893DF2" w:rsidRDefault="00893DF2" w:rsidP="007867BD"/>
        </w:tc>
        <w:tc>
          <w:tcPr>
            <w:tcW w:w="2294" w:type="dxa"/>
          </w:tcPr>
          <w:p w:rsidR="00893DF2" w:rsidRPr="00FB3C9A" w:rsidRDefault="00893DF2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2.</w:t>
            </w:r>
          </w:p>
        </w:tc>
        <w:tc>
          <w:tcPr>
            <w:tcW w:w="654" w:type="dxa"/>
          </w:tcPr>
          <w:p w:rsidR="00087D67" w:rsidRDefault="00087D67" w:rsidP="007867BD">
            <w:r>
              <w:t>2.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52350D" w:rsidRDefault="00087D67" w:rsidP="00E731A1">
            <w:r>
              <w:t xml:space="preserve">Анализ  контрольной работы. </w:t>
            </w:r>
            <w:r>
              <w:t>Официально-деловой стиль, сферы его использования, назначение</w:t>
            </w:r>
          </w:p>
        </w:tc>
        <w:tc>
          <w:tcPr>
            <w:tcW w:w="1044" w:type="dxa"/>
          </w:tcPr>
          <w:p w:rsidR="00087D67" w:rsidRDefault="00087D67" w:rsidP="00E731A1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E731A1">
            <w:r>
              <w:t>Основные признаки стиля</w:t>
            </w:r>
          </w:p>
        </w:tc>
        <w:tc>
          <w:tcPr>
            <w:tcW w:w="2491" w:type="dxa"/>
          </w:tcPr>
          <w:p w:rsidR="00087D67" w:rsidRDefault="00087D67" w:rsidP="00E731A1">
            <w:r>
              <w:t>Лекция. Составление плана и тезисов статьи</w:t>
            </w:r>
          </w:p>
        </w:tc>
        <w:tc>
          <w:tcPr>
            <w:tcW w:w="2294" w:type="dxa"/>
          </w:tcPr>
          <w:p w:rsidR="00087D67" w:rsidRPr="00FB3C9A" w:rsidRDefault="00087D67" w:rsidP="00E731A1">
            <w:r>
              <w:t xml:space="preserve">Методическое пособие </w:t>
            </w:r>
            <w:r w:rsidRPr="007E7A4F">
              <w:rPr>
                <w:lang w:val="en-US"/>
              </w:rPr>
              <w:t>www</w:t>
            </w:r>
            <w:r w:rsidRPr="00FB3C9A">
              <w:t>.</w:t>
            </w:r>
            <w:r w:rsidRPr="007E7A4F">
              <w:rPr>
                <w:lang w:val="en-US"/>
              </w:rPr>
              <w:t>school</w:t>
            </w:r>
            <w:r w:rsidRPr="00FB3C9A">
              <w:t>.</w:t>
            </w:r>
            <w:r w:rsidRPr="007E7A4F">
              <w:rPr>
                <w:lang w:val="en-US"/>
              </w:rPr>
              <w:t>ru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3.</w:t>
            </w:r>
          </w:p>
        </w:tc>
        <w:tc>
          <w:tcPr>
            <w:tcW w:w="654" w:type="dxa"/>
          </w:tcPr>
          <w:p w:rsidR="00087D67" w:rsidRPr="002C1D8D" w:rsidRDefault="00087D67" w:rsidP="007867BD">
            <w:r>
              <w:t>3.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7E7A4F" w:rsidRDefault="00087D67" w:rsidP="007867BD">
            <w:pPr>
              <w:rPr>
                <w:b/>
              </w:rPr>
            </w:pPr>
            <w:r>
              <w:t>Основные жанры официально-делового стиля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4D150E">
            <w:r>
              <w:t>Форма делового документа</w:t>
            </w:r>
          </w:p>
        </w:tc>
        <w:tc>
          <w:tcPr>
            <w:tcW w:w="2491" w:type="dxa"/>
          </w:tcPr>
          <w:p w:rsidR="00087D67" w:rsidRDefault="00087D67" w:rsidP="004D150E">
            <w:r w:rsidRPr="005C3DF4">
              <w:t xml:space="preserve"> </w:t>
            </w:r>
            <w:r>
              <w:t>Групповая работа. Подготовка сообщения</w:t>
            </w:r>
          </w:p>
        </w:tc>
        <w:tc>
          <w:tcPr>
            <w:tcW w:w="2294" w:type="dxa"/>
          </w:tcPr>
          <w:p w:rsidR="00087D67" w:rsidRDefault="00087D67" w:rsidP="007867BD">
            <w:r>
              <w:t xml:space="preserve">Шипицына. Сборник диктантов 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4.</w:t>
            </w:r>
          </w:p>
        </w:tc>
        <w:tc>
          <w:tcPr>
            <w:tcW w:w="654" w:type="dxa"/>
          </w:tcPr>
          <w:p w:rsidR="00087D67" w:rsidRDefault="00087D67" w:rsidP="007867BD">
            <w:r>
              <w:t>4.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893DF2" w:rsidRDefault="00087D67" w:rsidP="00893DF2">
            <w:pPr>
              <w:rPr>
                <w:b/>
              </w:rPr>
            </w:pPr>
            <w:r w:rsidRPr="00893DF2">
              <w:rPr>
                <w:b/>
              </w:rPr>
              <w:t>Практическая работа по теме «Официально-деловой стиль речи</w:t>
            </w:r>
            <w:r>
              <w:rPr>
                <w:b/>
              </w:rPr>
              <w:t>»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893DF2">
            <w:r>
              <w:t xml:space="preserve"> </w:t>
            </w:r>
          </w:p>
        </w:tc>
        <w:tc>
          <w:tcPr>
            <w:tcW w:w="2491" w:type="dxa"/>
          </w:tcPr>
          <w:p w:rsidR="00087D67" w:rsidRDefault="00087D67" w:rsidP="00893DF2">
            <w:r>
              <w:t xml:space="preserve">Практикум. </w:t>
            </w:r>
          </w:p>
        </w:tc>
        <w:tc>
          <w:tcPr>
            <w:tcW w:w="2294" w:type="dxa"/>
          </w:tcPr>
          <w:p w:rsidR="00087D67" w:rsidRDefault="00087D67" w:rsidP="007867BD">
            <w:r>
              <w:t>Словари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/>
        </w:tc>
        <w:tc>
          <w:tcPr>
            <w:tcW w:w="654" w:type="dxa"/>
          </w:tcPr>
          <w:p w:rsidR="00087D67" w:rsidRDefault="00087D67" w:rsidP="007867BD"/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E5300D" w:rsidRDefault="00087D67" w:rsidP="007867BD">
            <w:pPr>
              <w:rPr>
                <w:b/>
                <w:i/>
                <w:sz w:val="28"/>
                <w:szCs w:val="28"/>
              </w:rPr>
            </w:pPr>
            <w:r w:rsidRPr="00E5300D">
              <w:rPr>
                <w:b/>
                <w:i/>
                <w:sz w:val="28"/>
                <w:szCs w:val="28"/>
              </w:rPr>
              <w:t>Синтаксис и пунктуация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  <w:r>
              <w:t>6</w:t>
            </w: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5.</w:t>
            </w:r>
          </w:p>
        </w:tc>
        <w:tc>
          <w:tcPr>
            <w:tcW w:w="654" w:type="dxa"/>
          </w:tcPr>
          <w:p w:rsidR="00087D67" w:rsidRPr="002C1D8D" w:rsidRDefault="00087D67" w:rsidP="007867BD">
            <w:r>
              <w:t>1.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E5300D" w:rsidRDefault="00087D67" w:rsidP="007867BD">
            <w:r w:rsidRPr="00E5300D">
              <w:t>Обобщающее повторение синтаксиса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Грамматическая основа простого предложения, виды осложнения, типы сложных предложений, предложения с прямой речью</w:t>
            </w:r>
          </w:p>
        </w:tc>
        <w:tc>
          <w:tcPr>
            <w:tcW w:w="2491" w:type="dxa"/>
          </w:tcPr>
          <w:p w:rsidR="00087D67" w:rsidRDefault="00087D67" w:rsidP="007867BD">
            <w:r>
              <w:t>Практикум</w:t>
            </w:r>
          </w:p>
        </w:tc>
        <w:tc>
          <w:tcPr>
            <w:tcW w:w="2294" w:type="dxa"/>
          </w:tcPr>
          <w:p w:rsidR="00087D67" w:rsidRDefault="00087D67" w:rsidP="007867BD"/>
        </w:tc>
      </w:tr>
      <w:tr w:rsidR="00087D67" w:rsidRPr="00772CDE" w:rsidTr="007867BD">
        <w:tc>
          <w:tcPr>
            <w:tcW w:w="534" w:type="dxa"/>
          </w:tcPr>
          <w:p w:rsidR="00087D67" w:rsidRDefault="00087D67" w:rsidP="007867BD">
            <w:r>
              <w:t>6.</w:t>
            </w:r>
          </w:p>
        </w:tc>
        <w:tc>
          <w:tcPr>
            <w:tcW w:w="654" w:type="dxa"/>
          </w:tcPr>
          <w:p w:rsidR="00087D67" w:rsidRDefault="00087D67" w:rsidP="007867BD">
            <w:r>
              <w:t>2.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Default="00087D67" w:rsidP="007867BD">
            <w:r>
              <w:t xml:space="preserve">Нормативное построение словосочетаний и </w:t>
            </w:r>
            <w:r>
              <w:lastRenderedPageBreak/>
              <w:t>предложений разных типов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Интонационное богатство русской речи</w:t>
            </w:r>
          </w:p>
        </w:tc>
        <w:tc>
          <w:tcPr>
            <w:tcW w:w="2491" w:type="dxa"/>
          </w:tcPr>
          <w:p w:rsidR="00087D67" w:rsidRDefault="00087D67" w:rsidP="007867BD">
            <w:r>
              <w:t xml:space="preserve">Групповая работа. Анализ художественного </w:t>
            </w:r>
            <w:r>
              <w:lastRenderedPageBreak/>
              <w:t>текста</w:t>
            </w:r>
          </w:p>
        </w:tc>
        <w:tc>
          <w:tcPr>
            <w:tcW w:w="2294" w:type="dxa"/>
          </w:tcPr>
          <w:p w:rsidR="00087D67" w:rsidRPr="00772CDE" w:rsidRDefault="00087D67" w:rsidP="007867BD">
            <w:r>
              <w:lastRenderedPageBreak/>
              <w:t>Словари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lastRenderedPageBreak/>
              <w:t>7.</w:t>
            </w:r>
          </w:p>
        </w:tc>
        <w:tc>
          <w:tcPr>
            <w:tcW w:w="654" w:type="dxa"/>
          </w:tcPr>
          <w:p w:rsidR="00087D67" w:rsidRPr="002C1D8D" w:rsidRDefault="00087D67" w:rsidP="00372CE0">
            <w:r>
              <w:t>3.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372CE0" w:rsidRDefault="00087D67" w:rsidP="007867BD">
            <w:r w:rsidRPr="00372CE0">
              <w:t>Принципы  и функции русской пунктуации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Смысловая роль знаков препинания</w:t>
            </w:r>
          </w:p>
        </w:tc>
        <w:tc>
          <w:tcPr>
            <w:tcW w:w="2491" w:type="dxa"/>
          </w:tcPr>
          <w:p w:rsidR="00087D67" w:rsidRPr="00392EDB" w:rsidRDefault="00087D67" w:rsidP="007867BD">
            <w:r>
              <w:t>Практикум</w:t>
            </w:r>
          </w:p>
        </w:tc>
        <w:tc>
          <w:tcPr>
            <w:tcW w:w="2294" w:type="dxa"/>
          </w:tcPr>
          <w:p w:rsidR="00087D67" w:rsidRDefault="00087D67" w:rsidP="007867BD">
            <w:r>
              <w:t xml:space="preserve">Методическое пособие </w:t>
            </w:r>
            <w:r w:rsidRPr="007E7A4F">
              <w:rPr>
                <w:lang w:val="en-US"/>
              </w:rPr>
              <w:t>www</w:t>
            </w:r>
            <w:r w:rsidRPr="00FB3C9A">
              <w:t>.</w:t>
            </w:r>
            <w:r w:rsidRPr="007E7A4F">
              <w:rPr>
                <w:lang w:val="en-US"/>
              </w:rPr>
              <w:t>school</w:t>
            </w:r>
            <w:r w:rsidRPr="00FB3C9A">
              <w:t>.</w:t>
            </w:r>
            <w:r w:rsidRPr="007E7A4F">
              <w:rPr>
                <w:lang w:val="en-US"/>
              </w:rPr>
              <w:t>ru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8.</w:t>
            </w:r>
          </w:p>
        </w:tc>
        <w:tc>
          <w:tcPr>
            <w:tcW w:w="654" w:type="dxa"/>
          </w:tcPr>
          <w:p w:rsidR="00087D67" w:rsidRDefault="00087D67" w:rsidP="00372CE0">
            <w:r>
              <w:t>4.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372CE0" w:rsidRDefault="00087D67" w:rsidP="007867BD">
            <w:r>
              <w:t>Синтаксическая синонимия как источник богатства и выразительности русской речи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>
            <w:r>
              <w:t>Анализ текста</w:t>
            </w:r>
          </w:p>
        </w:tc>
        <w:tc>
          <w:tcPr>
            <w:tcW w:w="2294" w:type="dxa"/>
          </w:tcPr>
          <w:p w:rsidR="00087D67" w:rsidRDefault="00087D67" w:rsidP="007867BD">
            <w:r>
              <w:t>Художественные тексты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9.</w:t>
            </w:r>
          </w:p>
        </w:tc>
        <w:tc>
          <w:tcPr>
            <w:tcW w:w="654" w:type="dxa"/>
          </w:tcPr>
          <w:p w:rsidR="00087D67" w:rsidRPr="002C1D8D" w:rsidRDefault="00087D67" w:rsidP="007867BD">
            <w:r>
              <w:t>5.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372CE0" w:rsidRDefault="00087D67" w:rsidP="007867BD">
            <w:r w:rsidRPr="00372CE0">
              <w:t xml:space="preserve">Синтаксический разбор 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 w:rsidRPr="00372CE0">
              <w:t>Синтаксический разбор</w:t>
            </w:r>
            <w:r>
              <w:t xml:space="preserve"> словосочетания и предложения</w:t>
            </w:r>
          </w:p>
        </w:tc>
        <w:tc>
          <w:tcPr>
            <w:tcW w:w="2491" w:type="dxa"/>
          </w:tcPr>
          <w:p w:rsidR="00087D67" w:rsidRDefault="00087D67" w:rsidP="007867BD">
            <w:r>
              <w:t>Практикум</w:t>
            </w:r>
          </w:p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10.</w:t>
            </w:r>
          </w:p>
        </w:tc>
        <w:tc>
          <w:tcPr>
            <w:tcW w:w="654" w:type="dxa"/>
          </w:tcPr>
          <w:p w:rsidR="00087D67" w:rsidRDefault="00087D67" w:rsidP="007867BD">
            <w:r>
              <w:t>6.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1B4E12" w:rsidRDefault="00087D67" w:rsidP="007867BD">
            <w:pPr>
              <w:rPr>
                <w:b/>
              </w:rPr>
            </w:pPr>
            <w:r w:rsidRPr="001B4E12">
              <w:rPr>
                <w:b/>
              </w:rPr>
              <w:t>Контрольный диктант с лексико-грамматическими заданиями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/>
        </w:tc>
        <w:tc>
          <w:tcPr>
            <w:tcW w:w="654" w:type="dxa"/>
          </w:tcPr>
          <w:p w:rsidR="00087D67" w:rsidRDefault="00087D67" w:rsidP="007867BD"/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1B4E12" w:rsidRDefault="00087D67" w:rsidP="007867BD">
            <w:pPr>
              <w:rPr>
                <w:b/>
                <w:i/>
                <w:sz w:val="28"/>
                <w:szCs w:val="28"/>
              </w:rPr>
            </w:pPr>
            <w:r w:rsidRPr="001B4E12">
              <w:rPr>
                <w:b/>
                <w:i/>
                <w:sz w:val="28"/>
                <w:szCs w:val="28"/>
              </w:rPr>
              <w:t>Публицистический стиль речи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  <w:r>
              <w:t>6</w:t>
            </w: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11.</w:t>
            </w:r>
          </w:p>
        </w:tc>
        <w:tc>
          <w:tcPr>
            <w:tcW w:w="654" w:type="dxa"/>
          </w:tcPr>
          <w:p w:rsidR="00087D67" w:rsidRDefault="00087D67" w:rsidP="007867BD">
            <w:r>
              <w:t>1.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1A44F6" w:rsidRDefault="00ED5425" w:rsidP="007867BD">
            <w:r>
              <w:t xml:space="preserve">Анализ контрольной работы. </w:t>
            </w:r>
            <w:r w:rsidR="00087D67">
              <w:t>Назначение публицистического стиля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Лексические, морфологические, синтаксические особенности публицистического стиля</w:t>
            </w:r>
          </w:p>
        </w:tc>
        <w:tc>
          <w:tcPr>
            <w:tcW w:w="2491" w:type="dxa"/>
          </w:tcPr>
          <w:p w:rsidR="00087D67" w:rsidRDefault="00087D67" w:rsidP="007867BD">
            <w:r>
              <w:t>Практикум. Доказательство мнения</w:t>
            </w:r>
          </w:p>
        </w:tc>
        <w:tc>
          <w:tcPr>
            <w:tcW w:w="2294" w:type="dxa"/>
          </w:tcPr>
          <w:p w:rsidR="00087D67" w:rsidRDefault="00087D67" w:rsidP="007867BD">
            <w:r>
              <w:t>Тексты публицистического стиля</w:t>
            </w:r>
          </w:p>
        </w:tc>
      </w:tr>
      <w:tr w:rsidR="00087D67" w:rsidRPr="00772CDE" w:rsidTr="007867BD">
        <w:tc>
          <w:tcPr>
            <w:tcW w:w="534" w:type="dxa"/>
          </w:tcPr>
          <w:p w:rsidR="00087D67" w:rsidRDefault="00087D67" w:rsidP="007867BD">
            <w:r>
              <w:t>12.</w:t>
            </w:r>
          </w:p>
        </w:tc>
        <w:tc>
          <w:tcPr>
            <w:tcW w:w="654" w:type="dxa"/>
          </w:tcPr>
          <w:p w:rsidR="00087D67" w:rsidRDefault="00087D67" w:rsidP="007867BD">
            <w:r>
              <w:t>2.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ED42CB" w:rsidRDefault="00087D67" w:rsidP="007867BD">
            <w:r>
              <w:t>Средства эмоциональной выразительности в публицистическом стиле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Использование учащимися средств публицистического стиля в собственной речи</w:t>
            </w:r>
          </w:p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/>
          <w:p w:rsidR="00087D67" w:rsidRPr="00737EA8" w:rsidRDefault="00087D67" w:rsidP="007867BD">
            <w:r>
              <w:t>Раздаточный материал</w:t>
            </w:r>
          </w:p>
        </w:tc>
      </w:tr>
      <w:tr w:rsidR="00087D67" w:rsidRPr="00772CDE" w:rsidTr="007867BD">
        <w:tc>
          <w:tcPr>
            <w:tcW w:w="534" w:type="dxa"/>
          </w:tcPr>
          <w:p w:rsidR="00087D67" w:rsidRDefault="00087D67" w:rsidP="007867BD">
            <w:r>
              <w:t>13.</w:t>
            </w:r>
          </w:p>
        </w:tc>
        <w:tc>
          <w:tcPr>
            <w:tcW w:w="654" w:type="dxa"/>
          </w:tcPr>
          <w:p w:rsidR="00087D67" w:rsidRPr="002C1D8D" w:rsidRDefault="00087D67" w:rsidP="007867BD">
            <w:r>
              <w:t>3.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9746D2" w:rsidRDefault="00087D67" w:rsidP="007867BD">
            <w:r>
              <w:t>Жанры публицистики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Очерк, эссе</w:t>
            </w:r>
          </w:p>
        </w:tc>
        <w:tc>
          <w:tcPr>
            <w:tcW w:w="2491" w:type="dxa"/>
          </w:tcPr>
          <w:p w:rsidR="00087D67" w:rsidRDefault="00087D67" w:rsidP="007867BD">
            <w:r>
              <w:t>Практикум</w:t>
            </w:r>
          </w:p>
        </w:tc>
        <w:tc>
          <w:tcPr>
            <w:tcW w:w="2294" w:type="dxa"/>
          </w:tcPr>
          <w:p w:rsidR="00087D67" w:rsidRPr="00772CDE" w:rsidRDefault="00087D67" w:rsidP="007867BD">
            <w:r>
              <w:t xml:space="preserve">Тексты публицистического </w:t>
            </w:r>
            <w:r>
              <w:lastRenderedPageBreak/>
              <w:t>стиля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lastRenderedPageBreak/>
              <w:t>14.</w:t>
            </w:r>
          </w:p>
        </w:tc>
        <w:tc>
          <w:tcPr>
            <w:tcW w:w="654" w:type="dxa"/>
          </w:tcPr>
          <w:p w:rsidR="00087D67" w:rsidRDefault="00087D67" w:rsidP="007867BD">
            <w:r>
              <w:t>4.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Default="00087D67" w:rsidP="007867BD">
            <w:r>
              <w:t>Устное выступление. Доклад. Дискуссия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Ознакомление с правилами деловой дискуссии, с требованиями к её участникам</w:t>
            </w:r>
          </w:p>
        </w:tc>
        <w:tc>
          <w:tcPr>
            <w:tcW w:w="2491" w:type="dxa"/>
          </w:tcPr>
          <w:p w:rsidR="00087D67" w:rsidRDefault="00087D67" w:rsidP="009746D2">
            <w:r>
              <w:t xml:space="preserve">Групповая работа. </w:t>
            </w:r>
          </w:p>
        </w:tc>
        <w:tc>
          <w:tcPr>
            <w:tcW w:w="2294" w:type="dxa"/>
          </w:tcPr>
          <w:p w:rsidR="00087D67" w:rsidRDefault="00087D67" w:rsidP="007867BD">
            <w:r>
              <w:t>Толковый словарь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15.</w:t>
            </w:r>
          </w:p>
        </w:tc>
        <w:tc>
          <w:tcPr>
            <w:tcW w:w="654" w:type="dxa"/>
          </w:tcPr>
          <w:p w:rsidR="00087D67" w:rsidRDefault="00087D67" w:rsidP="007867BD">
            <w:r>
              <w:t>5.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0B4BEF" w:rsidRDefault="00087D67" w:rsidP="007867BD">
            <w:pPr>
              <w:rPr>
                <w:b/>
              </w:rPr>
            </w:pPr>
            <w:r>
              <w:rPr>
                <w:b/>
              </w:rPr>
              <w:t>Дифференцированная работа над одним из четырёх жанров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>
            <w:r>
              <w:t>Индивидуальная работа. Аргументация ответа</w:t>
            </w:r>
          </w:p>
        </w:tc>
        <w:tc>
          <w:tcPr>
            <w:tcW w:w="2294" w:type="dxa"/>
          </w:tcPr>
          <w:p w:rsidR="00087D67" w:rsidRDefault="00087D67" w:rsidP="007867BD">
            <w:r>
              <w:t>Толковый словарь. Фразеологический словарь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16.</w:t>
            </w:r>
          </w:p>
        </w:tc>
        <w:tc>
          <w:tcPr>
            <w:tcW w:w="654" w:type="dxa"/>
          </w:tcPr>
          <w:p w:rsidR="00087D67" w:rsidRDefault="00087D67" w:rsidP="007867BD">
            <w:r>
              <w:t>6.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Default="00087D67" w:rsidP="007867BD">
            <w:r>
              <w:rPr>
                <w:b/>
              </w:rPr>
              <w:t xml:space="preserve">Административная </w:t>
            </w:r>
            <w:r w:rsidRPr="000B4BEF">
              <w:rPr>
                <w:b/>
              </w:rPr>
              <w:t xml:space="preserve"> контрольная работа за 1 полугодие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>
            <w:r>
              <w:t>Материалы ЕГЭ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/>
        </w:tc>
        <w:tc>
          <w:tcPr>
            <w:tcW w:w="654" w:type="dxa"/>
          </w:tcPr>
          <w:p w:rsidR="00087D67" w:rsidRDefault="00087D67" w:rsidP="007867BD"/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081FB4" w:rsidRDefault="00087D67" w:rsidP="007867BD">
            <w:pPr>
              <w:rPr>
                <w:b/>
                <w:i/>
                <w:sz w:val="28"/>
                <w:szCs w:val="28"/>
              </w:rPr>
            </w:pPr>
            <w:r w:rsidRPr="00081FB4">
              <w:rPr>
                <w:b/>
                <w:i/>
                <w:sz w:val="28"/>
                <w:szCs w:val="28"/>
              </w:rPr>
              <w:t>Разговорная речь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  <w:r>
              <w:t>4</w:t>
            </w: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17.</w:t>
            </w:r>
          </w:p>
        </w:tc>
        <w:tc>
          <w:tcPr>
            <w:tcW w:w="654" w:type="dxa"/>
          </w:tcPr>
          <w:p w:rsidR="00087D67" w:rsidRDefault="00087D67" w:rsidP="007867BD">
            <w:r>
              <w:t>1.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Default="00087D67" w:rsidP="00CB11EC">
            <w:r>
              <w:t xml:space="preserve">Анализ контрольной работы. </w:t>
            </w:r>
            <w:r w:rsidRPr="007E7A4F">
              <w:rPr>
                <w:b/>
              </w:rPr>
              <w:t xml:space="preserve"> </w:t>
            </w:r>
            <w:r>
              <w:t>Разговорная речь, сферы её использования, назначение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Основные признаки разговорной речи. Фонетические, интонационные, лексические, морфологические, синтаксические особенности разговорной речи.</w:t>
            </w:r>
          </w:p>
        </w:tc>
        <w:tc>
          <w:tcPr>
            <w:tcW w:w="2491" w:type="dxa"/>
          </w:tcPr>
          <w:p w:rsidR="00087D67" w:rsidRDefault="00087D67" w:rsidP="007867BD">
            <w:r>
              <w:t>Практикум</w:t>
            </w:r>
          </w:p>
        </w:tc>
        <w:tc>
          <w:tcPr>
            <w:tcW w:w="2294" w:type="dxa"/>
          </w:tcPr>
          <w:p w:rsidR="00087D67" w:rsidRDefault="00087D67" w:rsidP="007867BD">
            <w:r>
              <w:t>Лексические и фразеологические словари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18.</w:t>
            </w:r>
          </w:p>
        </w:tc>
        <w:tc>
          <w:tcPr>
            <w:tcW w:w="654" w:type="dxa"/>
          </w:tcPr>
          <w:p w:rsidR="00087D67" w:rsidRDefault="00087D67" w:rsidP="007867BD">
            <w:r>
              <w:t>2.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CB11EC" w:rsidRDefault="00087D67" w:rsidP="007867BD">
            <w:r>
              <w:t>Невербальные средства общения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Культура разговорной речи</w:t>
            </w:r>
          </w:p>
        </w:tc>
        <w:tc>
          <w:tcPr>
            <w:tcW w:w="2491" w:type="dxa"/>
          </w:tcPr>
          <w:p w:rsidR="00087D67" w:rsidRDefault="00087D67" w:rsidP="007867BD">
            <w:r>
              <w:t>Анализ текстов</w:t>
            </w:r>
          </w:p>
        </w:tc>
        <w:tc>
          <w:tcPr>
            <w:tcW w:w="2294" w:type="dxa"/>
          </w:tcPr>
          <w:p w:rsidR="00087D67" w:rsidRDefault="00087D67" w:rsidP="007867BD">
            <w:r>
              <w:t>Тексты разговорного стиля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19.</w:t>
            </w:r>
          </w:p>
        </w:tc>
        <w:tc>
          <w:tcPr>
            <w:tcW w:w="654" w:type="dxa"/>
          </w:tcPr>
          <w:p w:rsidR="00087D67" w:rsidRDefault="00087D67" w:rsidP="007867BD">
            <w:r>
              <w:t>3.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FA1878" w:rsidRDefault="00087D67" w:rsidP="007867BD">
            <w:r>
              <w:t>Особенности речевого этикета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>
            <w:r>
              <w:t>Беседа. Создание текстов</w:t>
            </w:r>
          </w:p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20.</w:t>
            </w:r>
          </w:p>
        </w:tc>
        <w:tc>
          <w:tcPr>
            <w:tcW w:w="654" w:type="dxa"/>
          </w:tcPr>
          <w:p w:rsidR="00087D67" w:rsidRDefault="00087D67" w:rsidP="007867BD">
            <w:r>
              <w:t>4.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531336" w:rsidRDefault="00087D67" w:rsidP="007867BD">
            <w:pPr>
              <w:rPr>
                <w:b/>
              </w:rPr>
            </w:pPr>
            <w:r w:rsidRPr="00531336">
              <w:rPr>
                <w:b/>
              </w:rPr>
              <w:t>Рр. Сочинение на одну из тем (по выбору учащегося)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/>
        </w:tc>
        <w:tc>
          <w:tcPr>
            <w:tcW w:w="654" w:type="dxa"/>
          </w:tcPr>
          <w:p w:rsidR="00087D67" w:rsidRDefault="00087D67" w:rsidP="007867BD"/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531336" w:rsidRDefault="00087D67" w:rsidP="007867BD">
            <w:pPr>
              <w:rPr>
                <w:b/>
                <w:i/>
                <w:sz w:val="28"/>
                <w:szCs w:val="28"/>
              </w:rPr>
            </w:pPr>
            <w:r w:rsidRPr="00531336">
              <w:rPr>
                <w:b/>
                <w:i/>
                <w:sz w:val="28"/>
                <w:szCs w:val="28"/>
              </w:rPr>
              <w:t>Язык художественной литературы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  <w:r>
              <w:t>6</w:t>
            </w: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lastRenderedPageBreak/>
              <w:t>21.</w:t>
            </w:r>
          </w:p>
        </w:tc>
        <w:tc>
          <w:tcPr>
            <w:tcW w:w="654" w:type="dxa"/>
          </w:tcPr>
          <w:p w:rsidR="00087D67" w:rsidRDefault="00087D67" w:rsidP="007867BD">
            <w:r>
              <w:t>1.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Default="00087D67" w:rsidP="007867BD">
            <w:r>
              <w:t>Общая характеристика художественного стиля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Образность, широкое использование изобразительно-выразительных средств, использование языковых средств других стилей, выражение в нём эстетической функции национального языка</w:t>
            </w:r>
          </w:p>
        </w:tc>
        <w:tc>
          <w:tcPr>
            <w:tcW w:w="2491" w:type="dxa"/>
          </w:tcPr>
          <w:p w:rsidR="00087D67" w:rsidRDefault="00087D67" w:rsidP="007867BD">
            <w:r>
              <w:t>Анализ текста</w:t>
            </w:r>
          </w:p>
        </w:tc>
        <w:tc>
          <w:tcPr>
            <w:tcW w:w="2294" w:type="dxa"/>
          </w:tcPr>
          <w:p w:rsidR="00087D67" w:rsidRDefault="00087D67" w:rsidP="007867BD">
            <w:r>
              <w:t>Фрагменты художественных текстов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22.</w:t>
            </w:r>
          </w:p>
        </w:tc>
        <w:tc>
          <w:tcPr>
            <w:tcW w:w="654" w:type="dxa"/>
          </w:tcPr>
          <w:p w:rsidR="00087D67" w:rsidRDefault="00087D67" w:rsidP="007867BD">
            <w:r>
              <w:t>2.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BA448D" w:rsidRDefault="00087D67" w:rsidP="007867BD">
            <w:r>
              <w:t>Язык как первоэлемент художественной литературы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Языковая личность автора в произведении. Подтекст</w:t>
            </w:r>
          </w:p>
        </w:tc>
        <w:tc>
          <w:tcPr>
            <w:tcW w:w="2491" w:type="dxa"/>
          </w:tcPr>
          <w:p w:rsidR="00087D67" w:rsidRDefault="00087D67" w:rsidP="007867BD">
            <w:r>
              <w:t>Практикум</w:t>
            </w:r>
          </w:p>
        </w:tc>
        <w:tc>
          <w:tcPr>
            <w:tcW w:w="2294" w:type="dxa"/>
          </w:tcPr>
          <w:p w:rsidR="00087D67" w:rsidRDefault="00087D67" w:rsidP="007867BD">
            <w:r>
              <w:t>Фрагменты художественных текстов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23.</w:t>
            </w:r>
          </w:p>
        </w:tc>
        <w:tc>
          <w:tcPr>
            <w:tcW w:w="654" w:type="dxa"/>
          </w:tcPr>
          <w:p w:rsidR="00087D67" w:rsidRDefault="00087D67" w:rsidP="007867BD">
            <w:r>
              <w:t>3.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BA448D" w:rsidRDefault="00087D67" w:rsidP="007867BD">
            <w:r>
              <w:t>Источники богатства и выразительности русской речи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Изобразительно-выразительные возможности морфологических форм и синтаксических конструкций. Стилистические функции порядка слов</w:t>
            </w:r>
          </w:p>
        </w:tc>
        <w:tc>
          <w:tcPr>
            <w:tcW w:w="2491" w:type="dxa"/>
          </w:tcPr>
          <w:p w:rsidR="00087D67" w:rsidRDefault="00087D67" w:rsidP="007867BD">
            <w:r>
              <w:t>Практикум</w:t>
            </w:r>
          </w:p>
        </w:tc>
        <w:tc>
          <w:tcPr>
            <w:tcW w:w="2294" w:type="dxa"/>
          </w:tcPr>
          <w:p w:rsidR="00087D67" w:rsidRDefault="00087D67" w:rsidP="007867BD">
            <w:r>
              <w:t>Фрагменты художественных текстов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24.</w:t>
            </w:r>
          </w:p>
        </w:tc>
        <w:tc>
          <w:tcPr>
            <w:tcW w:w="654" w:type="dxa"/>
          </w:tcPr>
          <w:p w:rsidR="00087D67" w:rsidRPr="002D2B93" w:rsidRDefault="00087D67" w:rsidP="007867BD">
            <w:r>
              <w:t>4.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Default="00087D67" w:rsidP="007867BD">
            <w:r>
              <w:t>Основные виды тропов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Стилистические фигуры, основанные на возможностях русского синтаксиса</w:t>
            </w:r>
          </w:p>
        </w:tc>
        <w:tc>
          <w:tcPr>
            <w:tcW w:w="2491" w:type="dxa"/>
          </w:tcPr>
          <w:p w:rsidR="00087D67" w:rsidRDefault="00087D67" w:rsidP="007867BD">
            <w:r>
              <w:t>Практикум</w:t>
            </w:r>
          </w:p>
        </w:tc>
        <w:tc>
          <w:tcPr>
            <w:tcW w:w="2294" w:type="dxa"/>
          </w:tcPr>
          <w:p w:rsidR="00087D67" w:rsidRDefault="00087D67" w:rsidP="007867BD">
            <w:r>
              <w:t>Презентация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25.</w:t>
            </w:r>
          </w:p>
        </w:tc>
        <w:tc>
          <w:tcPr>
            <w:tcW w:w="654" w:type="dxa"/>
          </w:tcPr>
          <w:p w:rsidR="00087D67" w:rsidRPr="002D2B93" w:rsidRDefault="00087D67" w:rsidP="007867BD">
            <w:r>
              <w:t>5.</w:t>
            </w:r>
          </w:p>
        </w:tc>
        <w:tc>
          <w:tcPr>
            <w:tcW w:w="900" w:type="dxa"/>
          </w:tcPr>
          <w:p w:rsidR="00087D67" w:rsidRPr="005302A2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Default="00087D67" w:rsidP="007867BD">
            <w:r>
              <w:t>Анализ художественно-языковой формы произведений литературы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416F13">
            <w:r>
              <w:t>Практикум</w:t>
            </w:r>
          </w:p>
        </w:tc>
        <w:tc>
          <w:tcPr>
            <w:tcW w:w="2294" w:type="dxa"/>
          </w:tcPr>
          <w:p w:rsidR="00087D67" w:rsidRDefault="00087D67" w:rsidP="007867BD">
            <w:r>
              <w:t>Электронная библиотека Кирилла и Мефодия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26.</w:t>
            </w:r>
          </w:p>
        </w:tc>
        <w:tc>
          <w:tcPr>
            <w:tcW w:w="654" w:type="dxa"/>
          </w:tcPr>
          <w:p w:rsidR="00087D67" w:rsidRPr="0092118E" w:rsidRDefault="00087D67" w:rsidP="007867BD">
            <w:r>
              <w:t>6.</w:t>
            </w:r>
          </w:p>
        </w:tc>
        <w:tc>
          <w:tcPr>
            <w:tcW w:w="900" w:type="dxa"/>
          </w:tcPr>
          <w:p w:rsidR="00087D67" w:rsidRPr="0092118E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416F13" w:rsidRDefault="00087D67" w:rsidP="007867BD">
            <w:pPr>
              <w:rPr>
                <w:b/>
              </w:rPr>
            </w:pPr>
            <w:r w:rsidRPr="00416F13">
              <w:rPr>
                <w:b/>
              </w:rPr>
              <w:t xml:space="preserve">Контрольная работа. </w:t>
            </w:r>
            <w:r w:rsidRPr="00416F13">
              <w:rPr>
                <w:b/>
              </w:rPr>
              <w:lastRenderedPageBreak/>
              <w:t>Анализ художественного текта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/>
        </w:tc>
        <w:tc>
          <w:tcPr>
            <w:tcW w:w="654" w:type="dxa"/>
          </w:tcPr>
          <w:p w:rsidR="00087D67" w:rsidRDefault="00087D67" w:rsidP="007867BD"/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416F13" w:rsidRDefault="00087D67" w:rsidP="007867BD">
            <w:pPr>
              <w:rPr>
                <w:b/>
                <w:i/>
                <w:sz w:val="28"/>
                <w:szCs w:val="28"/>
              </w:rPr>
            </w:pPr>
            <w:r w:rsidRPr="00416F13">
              <w:rPr>
                <w:b/>
                <w:i/>
                <w:sz w:val="28"/>
                <w:szCs w:val="28"/>
              </w:rPr>
              <w:t>Общие сведения о языке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  <w:r>
              <w:t>4</w:t>
            </w: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27.</w:t>
            </w:r>
          </w:p>
        </w:tc>
        <w:tc>
          <w:tcPr>
            <w:tcW w:w="654" w:type="dxa"/>
          </w:tcPr>
          <w:p w:rsidR="00087D67" w:rsidRDefault="00087D67" w:rsidP="007867BD">
            <w:r>
              <w:t>1.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Default="00087D67" w:rsidP="007867BD">
            <w:r>
              <w:t>Анализ контрольной работы. Язык как система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Основные уровни  языка</w:t>
            </w:r>
          </w:p>
        </w:tc>
        <w:tc>
          <w:tcPr>
            <w:tcW w:w="2491" w:type="dxa"/>
          </w:tcPr>
          <w:p w:rsidR="00087D67" w:rsidRDefault="00087D67" w:rsidP="007867BD">
            <w:r>
              <w:t>Практикум</w:t>
            </w:r>
          </w:p>
        </w:tc>
        <w:tc>
          <w:tcPr>
            <w:tcW w:w="2294" w:type="dxa"/>
          </w:tcPr>
          <w:p w:rsidR="00087D67" w:rsidRDefault="00087D67" w:rsidP="007867BD">
            <w:r>
              <w:t>Электронная библиотека Кирилла и Мефодия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28.</w:t>
            </w:r>
          </w:p>
        </w:tc>
        <w:tc>
          <w:tcPr>
            <w:tcW w:w="654" w:type="dxa"/>
          </w:tcPr>
          <w:p w:rsidR="00087D67" w:rsidRDefault="00087D67" w:rsidP="007867BD">
            <w:r>
              <w:t>2.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416F13" w:rsidRDefault="00087D67" w:rsidP="007867BD">
            <w:r>
              <w:t>Нормы современного русского литературного языка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>
            <w:r>
              <w:t>Роль мастеров художественного слова в становлении, развитии и совершенствовании языковых норм</w:t>
            </w:r>
          </w:p>
        </w:tc>
        <w:tc>
          <w:tcPr>
            <w:tcW w:w="2491" w:type="dxa"/>
          </w:tcPr>
          <w:p w:rsidR="00087D67" w:rsidRDefault="00087D67" w:rsidP="007867BD">
            <w:r>
              <w:t>Групповая работа</w:t>
            </w:r>
          </w:p>
        </w:tc>
        <w:tc>
          <w:tcPr>
            <w:tcW w:w="2294" w:type="dxa"/>
          </w:tcPr>
          <w:p w:rsidR="00087D67" w:rsidRDefault="00087D67" w:rsidP="007867BD">
            <w:r>
              <w:t>Словари, справочники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29.</w:t>
            </w:r>
          </w:p>
        </w:tc>
        <w:tc>
          <w:tcPr>
            <w:tcW w:w="654" w:type="dxa"/>
          </w:tcPr>
          <w:p w:rsidR="00087D67" w:rsidRDefault="00087D67" w:rsidP="007867BD">
            <w:r>
              <w:t>3.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8F34FA" w:rsidRDefault="00087D67" w:rsidP="007867BD">
            <w:r>
              <w:t>Выдающиеся учёные-русисты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>
            <w:r>
              <w:t>Индивидуальная работа</w:t>
            </w:r>
          </w:p>
        </w:tc>
        <w:tc>
          <w:tcPr>
            <w:tcW w:w="2294" w:type="dxa"/>
          </w:tcPr>
          <w:p w:rsidR="00087D67" w:rsidRDefault="00087D67" w:rsidP="007867BD">
            <w:r>
              <w:t>Портреты учёных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30.</w:t>
            </w:r>
          </w:p>
        </w:tc>
        <w:tc>
          <w:tcPr>
            <w:tcW w:w="654" w:type="dxa"/>
          </w:tcPr>
          <w:p w:rsidR="00087D67" w:rsidRDefault="00087D67" w:rsidP="007867BD">
            <w:r>
              <w:t>4.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8F34FA" w:rsidRDefault="00087D67" w:rsidP="007867BD">
            <w:pPr>
              <w:rPr>
                <w:b/>
              </w:rPr>
            </w:pPr>
            <w:r w:rsidRPr="008F34FA">
              <w:rPr>
                <w:b/>
              </w:rPr>
              <w:t>Контрольный диктант с лексико-грамматическими заданиями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>
            <w:r>
              <w:t>Урок контроля</w:t>
            </w:r>
          </w:p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/>
        </w:tc>
        <w:tc>
          <w:tcPr>
            <w:tcW w:w="654" w:type="dxa"/>
          </w:tcPr>
          <w:p w:rsidR="00087D67" w:rsidRDefault="00087D67" w:rsidP="007867BD"/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8F34FA" w:rsidRDefault="00087D67" w:rsidP="007867BD">
            <w:pPr>
              <w:rPr>
                <w:b/>
                <w:i/>
                <w:sz w:val="28"/>
                <w:szCs w:val="28"/>
              </w:rPr>
            </w:pPr>
            <w:r w:rsidRPr="008F34FA">
              <w:rPr>
                <w:b/>
                <w:i/>
                <w:sz w:val="28"/>
                <w:szCs w:val="28"/>
              </w:rPr>
              <w:t>Повторение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  <w:r>
              <w:t>5</w:t>
            </w: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/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31.</w:t>
            </w:r>
          </w:p>
        </w:tc>
        <w:tc>
          <w:tcPr>
            <w:tcW w:w="654" w:type="dxa"/>
          </w:tcPr>
          <w:p w:rsidR="00087D67" w:rsidRDefault="00087D67" w:rsidP="007867BD">
            <w:r>
              <w:t>1.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8F34FA" w:rsidRDefault="00087D67" w:rsidP="007867BD">
            <w:r>
              <w:t>Анализ диктанта. Повторение изученного в школе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>
            <w:r>
              <w:t>Практикум</w:t>
            </w:r>
          </w:p>
        </w:tc>
        <w:tc>
          <w:tcPr>
            <w:tcW w:w="2294" w:type="dxa"/>
          </w:tcPr>
          <w:p w:rsidR="00087D67" w:rsidRDefault="00087D67" w:rsidP="007867BD">
            <w:r>
              <w:t>Тексты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32.</w:t>
            </w:r>
          </w:p>
        </w:tc>
        <w:tc>
          <w:tcPr>
            <w:tcW w:w="654" w:type="dxa"/>
          </w:tcPr>
          <w:p w:rsidR="00087D67" w:rsidRDefault="00087D67" w:rsidP="007867BD">
            <w:r>
              <w:t>2.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900FD1" w:rsidRDefault="00087D67" w:rsidP="007867BD">
            <w:r>
              <w:t>Повторение изученного в школе</w:t>
            </w:r>
          </w:p>
          <w:p w:rsidR="00087D67" w:rsidRDefault="00087D67" w:rsidP="007867BD">
            <w:pPr>
              <w:tabs>
                <w:tab w:val="left" w:pos="1860"/>
              </w:tabs>
            </w:pPr>
            <w:r>
              <w:tab/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>
            <w:r>
              <w:t>Семинар</w:t>
            </w:r>
          </w:p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33.</w:t>
            </w:r>
          </w:p>
        </w:tc>
        <w:tc>
          <w:tcPr>
            <w:tcW w:w="654" w:type="dxa"/>
          </w:tcPr>
          <w:p w:rsidR="00087D67" w:rsidRDefault="00087D67" w:rsidP="007867BD">
            <w:r>
              <w:t>3.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900FD1" w:rsidRDefault="00087D67" w:rsidP="007867BD">
            <w:pPr>
              <w:rPr>
                <w:b/>
              </w:rPr>
            </w:pPr>
            <w:r w:rsidRPr="00900FD1">
              <w:rPr>
                <w:b/>
              </w:rPr>
              <w:t>Административная контрольная работа за год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>
            <w:r>
              <w:t>Урок контроля</w:t>
            </w:r>
          </w:p>
        </w:tc>
        <w:tc>
          <w:tcPr>
            <w:tcW w:w="2294" w:type="dxa"/>
          </w:tcPr>
          <w:p w:rsidR="00087D67" w:rsidRDefault="00087D67" w:rsidP="007867BD">
            <w:r>
              <w:t>Материалы ЕГЭ</w:t>
            </w:r>
          </w:p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t>34.</w:t>
            </w:r>
          </w:p>
        </w:tc>
        <w:tc>
          <w:tcPr>
            <w:tcW w:w="654" w:type="dxa"/>
          </w:tcPr>
          <w:p w:rsidR="00087D67" w:rsidRDefault="00087D67" w:rsidP="007867BD">
            <w:r>
              <w:t>4.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3B79B8" w:rsidRDefault="00087D67" w:rsidP="00900FD1">
            <w:r>
              <w:t xml:space="preserve"> Анализ  контрольной работы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>
            <w:r>
              <w:t>Индивидуальная работа</w:t>
            </w:r>
          </w:p>
        </w:tc>
        <w:tc>
          <w:tcPr>
            <w:tcW w:w="2294" w:type="dxa"/>
          </w:tcPr>
          <w:p w:rsidR="00087D67" w:rsidRDefault="00087D67" w:rsidP="007867BD"/>
        </w:tc>
      </w:tr>
      <w:tr w:rsidR="00087D67" w:rsidTr="007867BD">
        <w:tc>
          <w:tcPr>
            <w:tcW w:w="534" w:type="dxa"/>
          </w:tcPr>
          <w:p w:rsidR="00087D67" w:rsidRDefault="00087D67" w:rsidP="007867BD">
            <w:r>
              <w:lastRenderedPageBreak/>
              <w:t>35.</w:t>
            </w:r>
          </w:p>
        </w:tc>
        <w:tc>
          <w:tcPr>
            <w:tcW w:w="654" w:type="dxa"/>
          </w:tcPr>
          <w:p w:rsidR="00087D67" w:rsidRDefault="00087D67" w:rsidP="007867BD">
            <w:r>
              <w:t>5.</w:t>
            </w:r>
          </w:p>
        </w:tc>
        <w:tc>
          <w:tcPr>
            <w:tcW w:w="900" w:type="dxa"/>
          </w:tcPr>
          <w:p w:rsidR="00087D67" w:rsidRDefault="00087D67" w:rsidP="007867BD"/>
        </w:tc>
        <w:tc>
          <w:tcPr>
            <w:tcW w:w="920" w:type="dxa"/>
          </w:tcPr>
          <w:p w:rsidR="00087D67" w:rsidRDefault="00087D67" w:rsidP="007867BD"/>
        </w:tc>
        <w:tc>
          <w:tcPr>
            <w:tcW w:w="2790" w:type="dxa"/>
          </w:tcPr>
          <w:p w:rsidR="00087D67" w:rsidRPr="007E7A4F" w:rsidRDefault="00087D67" w:rsidP="007867BD">
            <w:pPr>
              <w:rPr>
                <w:b/>
              </w:rPr>
            </w:pPr>
            <w:r>
              <w:rPr>
                <w:b/>
              </w:rPr>
              <w:t>Защита реферата, проекта</w:t>
            </w:r>
          </w:p>
        </w:tc>
        <w:tc>
          <w:tcPr>
            <w:tcW w:w="1044" w:type="dxa"/>
          </w:tcPr>
          <w:p w:rsidR="00087D67" w:rsidRDefault="00087D67" w:rsidP="007867BD">
            <w:pPr>
              <w:jc w:val="center"/>
            </w:pPr>
          </w:p>
        </w:tc>
        <w:tc>
          <w:tcPr>
            <w:tcW w:w="2619" w:type="dxa"/>
          </w:tcPr>
          <w:p w:rsidR="00087D67" w:rsidRDefault="00087D67" w:rsidP="007867BD"/>
        </w:tc>
        <w:tc>
          <w:tcPr>
            <w:tcW w:w="2491" w:type="dxa"/>
          </w:tcPr>
          <w:p w:rsidR="00087D67" w:rsidRDefault="00087D67" w:rsidP="007867BD">
            <w:r>
              <w:t xml:space="preserve">Урок контроля </w:t>
            </w:r>
          </w:p>
        </w:tc>
        <w:tc>
          <w:tcPr>
            <w:tcW w:w="2294" w:type="dxa"/>
          </w:tcPr>
          <w:p w:rsidR="00087D67" w:rsidRDefault="00087D67" w:rsidP="007867BD"/>
        </w:tc>
      </w:tr>
    </w:tbl>
    <w:p w:rsidR="00893DF2" w:rsidRDefault="00893DF2" w:rsidP="00893DF2"/>
    <w:p w:rsidR="00C670DF" w:rsidRDefault="00C670DF"/>
    <w:sectPr w:rsidR="00C670DF" w:rsidSect="007867BD">
      <w:head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9C" w:rsidRDefault="00F8289C" w:rsidP="00B27A79">
      <w:r>
        <w:separator/>
      </w:r>
    </w:p>
  </w:endnote>
  <w:endnote w:type="continuationSeparator" w:id="1">
    <w:p w:rsidR="00F8289C" w:rsidRDefault="00F8289C" w:rsidP="00B2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9C" w:rsidRDefault="00F8289C" w:rsidP="00B27A79">
      <w:r>
        <w:separator/>
      </w:r>
    </w:p>
  </w:footnote>
  <w:footnote w:type="continuationSeparator" w:id="1">
    <w:p w:rsidR="00F8289C" w:rsidRDefault="00F8289C" w:rsidP="00B27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BD" w:rsidRPr="00963D4A" w:rsidRDefault="00266626" w:rsidP="007867BD">
    <w:pPr>
      <w:pStyle w:val="a3"/>
      <w:jc w:val="center"/>
      <w:rPr>
        <w:b/>
        <w:sz w:val="28"/>
        <w:szCs w:val="28"/>
      </w:rPr>
    </w:pPr>
    <w:r w:rsidRPr="00963D4A">
      <w:rPr>
        <w:b/>
        <w:sz w:val="28"/>
        <w:szCs w:val="28"/>
      </w:rPr>
      <w:t>Календарно-тематическое планирование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DF2"/>
    <w:rsid w:val="00081FB4"/>
    <w:rsid w:val="00087D67"/>
    <w:rsid w:val="00107193"/>
    <w:rsid w:val="001365CF"/>
    <w:rsid w:val="001B4E12"/>
    <w:rsid w:val="00266626"/>
    <w:rsid w:val="002C1ACC"/>
    <w:rsid w:val="00372CE0"/>
    <w:rsid w:val="00416F13"/>
    <w:rsid w:val="00531336"/>
    <w:rsid w:val="007867BD"/>
    <w:rsid w:val="00893DF2"/>
    <w:rsid w:val="008F34FA"/>
    <w:rsid w:val="00900FD1"/>
    <w:rsid w:val="009746D2"/>
    <w:rsid w:val="00B27A79"/>
    <w:rsid w:val="00BA448D"/>
    <w:rsid w:val="00C670DF"/>
    <w:rsid w:val="00CB11EC"/>
    <w:rsid w:val="00E16E7E"/>
    <w:rsid w:val="00E5300D"/>
    <w:rsid w:val="00ED42CB"/>
    <w:rsid w:val="00ED5425"/>
    <w:rsid w:val="00F038D6"/>
    <w:rsid w:val="00F8289C"/>
    <w:rsid w:val="00FA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D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3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3D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3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2015-06-08T00:54:00Z</dcterms:created>
  <dcterms:modified xsi:type="dcterms:W3CDTF">2015-12-11T11:23:00Z</dcterms:modified>
</cp:coreProperties>
</file>