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48" w:rsidRDefault="005C6F48" w:rsidP="005C6F48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5C6F48" w:rsidRDefault="005C6F48" w:rsidP="005C6F48">
      <w:pPr>
        <w:rPr>
          <w:sz w:val="20"/>
          <w:szCs w:val="20"/>
        </w:rPr>
      </w:pPr>
    </w:p>
    <w:p w:rsidR="005C6F48" w:rsidRDefault="005C6F48" w:rsidP="005C6F48">
      <w:pPr>
        <w:jc w:val="center"/>
        <w:rPr>
          <w:sz w:val="20"/>
          <w:szCs w:val="20"/>
        </w:rPr>
      </w:pPr>
      <w:r w:rsidRPr="00CD0B7D">
        <w:rPr>
          <w:noProof/>
          <w:sz w:val="20"/>
          <w:szCs w:val="20"/>
        </w:rPr>
        <w:drawing>
          <wp:inline distT="0" distB="0" distL="0" distR="0">
            <wp:extent cx="6479286" cy="486000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286" cy="48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F48" w:rsidRDefault="005C6F48" w:rsidP="005C6F48">
      <w:pPr>
        <w:rPr>
          <w:sz w:val="20"/>
          <w:szCs w:val="20"/>
        </w:rPr>
      </w:pPr>
    </w:p>
    <w:p w:rsidR="005C6F48" w:rsidRDefault="005C6F48" w:rsidP="005C6F48">
      <w:pPr>
        <w:rPr>
          <w:sz w:val="20"/>
          <w:szCs w:val="20"/>
        </w:rPr>
      </w:pPr>
    </w:p>
    <w:p w:rsidR="005C6F48" w:rsidRDefault="005C6F48" w:rsidP="005C6F48">
      <w:pPr>
        <w:rPr>
          <w:sz w:val="20"/>
          <w:szCs w:val="20"/>
        </w:rPr>
      </w:pPr>
    </w:p>
    <w:p w:rsidR="005C6F48" w:rsidRDefault="005C6F48" w:rsidP="005C6F48">
      <w:pPr>
        <w:rPr>
          <w:sz w:val="20"/>
          <w:szCs w:val="20"/>
        </w:rPr>
      </w:pPr>
    </w:p>
    <w:p w:rsidR="005C6F48" w:rsidRPr="005C6F48" w:rsidRDefault="005C6F48" w:rsidP="005C6F48">
      <w:pPr>
        <w:jc w:val="center"/>
        <w:rPr>
          <w:rFonts w:ascii="Monotype Corsiva" w:hAnsi="Monotype Corsiva"/>
          <w:b/>
          <w:color w:val="FF0000"/>
          <w:sz w:val="58"/>
          <w:szCs w:val="58"/>
        </w:rPr>
      </w:pPr>
      <w:r w:rsidRPr="005C6F48">
        <w:rPr>
          <w:rFonts w:ascii="Monotype Corsiva" w:hAnsi="Monotype Corsiva"/>
          <w:b/>
          <w:color w:val="FF0000"/>
          <w:sz w:val="58"/>
          <w:szCs w:val="58"/>
        </w:rPr>
        <w:t>Очередной учебный год</w:t>
      </w:r>
    </w:p>
    <w:p w:rsidR="005C6F48" w:rsidRPr="005C6F48" w:rsidRDefault="005C6F48" w:rsidP="005C6F48">
      <w:pPr>
        <w:jc w:val="center"/>
        <w:rPr>
          <w:rFonts w:ascii="Monotype Corsiva" w:hAnsi="Monotype Corsiva"/>
          <w:b/>
          <w:color w:val="FF0000"/>
          <w:sz w:val="58"/>
          <w:szCs w:val="58"/>
        </w:rPr>
      </w:pPr>
      <w:r w:rsidRPr="005C6F48">
        <w:rPr>
          <w:rFonts w:ascii="Monotype Corsiva" w:hAnsi="Monotype Corsiva"/>
          <w:b/>
          <w:color w:val="FF0000"/>
          <w:sz w:val="58"/>
          <w:szCs w:val="58"/>
        </w:rPr>
        <w:t>Свое начало вновь берет.</w:t>
      </w:r>
    </w:p>
    <w:p w:rsidR="005C6F48" w:rsidRPr="005C6F48" w:rsidRDefault="005C6F48" w:rsidP="005C6F48">
      <w:pPr>
        <w:jc w:val="center"/>
        <w:rPr>
          <w:rFonts w:ascii="Monotype Corsiva" w:hAnsi="Monotype Corsiva"/>
          <w:b/>
          <w:color w:val="FF0000"/>
          <w:sz w:val="58"/>
          <w:szCs w:val="58"/>
        </w:rPr>
      </w:pPr>
      <w:r w:rsidRPr="005C6F48">
        <w:rPr>
          <w:rFonts w:ascii="Monotype Corsiva" w:hAnsi="Monotype Corsiva"/>
          <w:b/>
          <w:color w:val="FF0000"/>
          <w:sz w:val="58"/>
          <w:szCs w:val="58"/>
        </w:rPr>
        <w:t>С чем вас сердечно поздравляю</w:t>
      </w:r>
    </w:p>
    <w:p w:rsidR="005C6F48" w:rsidRPr="005C6F48" w:rsidRDefault="005C6F48" w:rsidP="005C6F48">
      <w:pPr>
        <w:jc w:val="center"/>
        <w:rPr>
          <w:rFonts w:ascii="Monotype Corsiva" w:hAnsi="Monotype Corsiva"/>
          <w:b/>
          <w:color w:val="FF0000"/>
          <w:sz w:val="58"/>
          <w:szCs w:val="58"/>
        </w:rPr>
      </w:pPr>
      <w:r w:rsidRPr="005C6F48">
        <w:rPr>
          <w:rFonts w:ascii="Monotype Corsiva" w:hAnsi="Monotype Corsiva"/>
          <w:b/>
          <w:color w:val="FF0000"/>
          <w:sz w:val="58"/>
          <w:szCs w:val="58"/>
        </w:rPr>
        <w:t>Ну и, конечно же, желаю</w:t>
      </w:r>
    </w:p>
    <w:p w:rsidR="005C6F48" w:rsidRPr="005C6F48" w:rsidRDefault="005C6F48" w:rsidP="005C6F48">
      <w:pPr>
        <w:jc w:val="center"/>
        <w:rPr>
          <w:rFonts w:ascii="Monotype Corsiva" w:hAnsi="Monotype Corsiva"/>
          <w:b/>
          <w:color w:val="FF0000"/>
          <w:sz w:val="58"/>
          <w:szCs w:val="58"/>
        </w:rPr>
      </w:pPr>
      <w:r w:rsidRPr="005C6F48">
        <w:rPr>
          <w:rFonts w:ascii="Monotype Corsiva" w:hAnsi="Monotype Corsiva"/>
          <w:b/>
          <w:color w:val="FF0000"/>
          <w:sz w:val="58"/>
          <w:szCs w:val="58"/>
        </w:rPr>
        <w:t>Удачи и терпенья безграничного,</w:t>
      </w:r>
    </w:p>
    <w:p w:rsidR="005C6F48" w:rsidRPr="005C6F48" w:rsidRDefault="005C6F48" w:rsidP="005C6F48">
      <w:pPr>
        <w:jc w:val="center"/>
        <w:rPr>
          <w:rFonts w:ascii="Monotype Corsiva" w:hAnsi="Monotype Corsiva"/>
          <w:b/>
          <w:color w:val="FF0000"/>
          <w:sz w:val="58"/>
          <w:szCs w:val="58"/>
        </w:rPr>
      </w:pPr>
      <w:r w:rsidRPr="005C6F48">
        <w:rPr>
          <w:rFonts w:ascii="Monotype Corsiva" w:hAnsi="Monotype Corsiva"/>
          <w:b/>
          <w:color w:val="FF0000"/>
          <w:sz w:val="58"/>
          <w:szCs w:val="58"/>
        </w:rPr>
        <w:t>Учеников примерных, настроения отличного.</w:t>
      </w:r>
    </w:p>
    <w:p w:rsidR="005C6F48" w:rsidRPr="005C6F48" w:rsidRDefault="005C6F48" w:rsidP="005C6F48">
      <w:pPr>
        <w:jc w:val="center"/>
        <w:rPr>
          <w:rFonts w:ascii="Monotype Corsiva" w:hAnsi="Monotype Corsiva"/>
          <w:b/>
          <w:color w:val="FF0000"/>
          <w:sz w:val="58"/>
          <w:szCs w:val="58"/>
        </w:rPr>
      </w:pPr>
      <w:r w:rsidRPr="005C6F48">
        <w:rPr>
          <w:rFonts w:ascii="Monotype Corsiva" w:hAnsi="Monotype Corsiva"/>
          <w:b/>
          <w:color w:val="FF0000"/>
          <w:sz w:val="58"/>
          <w:szCs w:val="58"/>
        </w:rPr>
        <w:t>С улыбкой каждый день встречать</w:t>
      </w:r>
    </w:p>
    <w:p w:rsidR="00F33B94" w:rsidRPr="005C6F48" w:rsidRDefault="005C6F48" w:rsidP="00DB07F0">
      <w:pPr>
        <w:jc w:val="center"/>
        <w:rPr>
          <w:sz w:val="58"/>
          <w:szCs w:val="58"/>
        </w:rPr>
      </w:pPr>
      <w:r w:rsidRPr="005C6F48">
        <w:rPr>
          <w:rFonts w:ascii="Monotype Corsiva" w:hAnsi="Monotype Corsiva"/>
          <w:b/>
          <w:color w:val="FF0000"/>
          <w:sz w:val="58"/>
          <w:szCs w:val="58"/>
        </w:rPr>
        <w:t>И никогда не унывать!</w:t>
      </w:r>
    </w:p>
    <w:p w:rsidR="005C6F48" w:rsidRDefault="005C6F48">
      <w:pPr>
        <w:spacing w:after="200" w:line="276" w:lineRule="auto"/>
      </w:pPr>
      <w:r>
        <w:br w:type="page"/>
      </w:r>
    </w:p>
    <w:p w:rsidR="00342E47" w:rsidRPr="005C6F48" w:rsidRDefault="00342E47">
      <w:pPr>
        <w:rPr>
          <w:sz w:val="40"/>
          <w:szCs w:val="40"/>
        </w:rPr>
      </w:pPr>
    </w:p>
    <w:p w:rsidR="00342E47" w:rsidRPr="005C6F48" w:rsidRDefault="00342E47" w:rsidP="00342E47">
      <w:pPr>
        <w:jc w:val="center"/>
        <w:rPr>
          <w:b/>
          <w:i/>
          <w:color w:val="7030A0"/>
          <w:sz w:val="52"/>
          <w:szCs w:val="40"/>
        </w:rPr>
      </w:pPr>
      <w:r w:rsidRPr="005C6F48">
        <w:rPr>
          <w:b/>
          <w:i/>
          <w:color w:val="7030A0"/>
          <w:sz w:val="52"/>
          <w:szCs w:val="40"/>
        </w:rPr>
        <w:t xml:space="preserve">План работы </w:t>
      </w:r>
    </w:p>
    <w:p w:rsidR="00342E47" w:rsidRPr="005C6F48" w:rsidRDefault="00342E47" w:rsidP="00342E47">
      <w:pPr>
        <w:jc w:val="center"/>
        <w:rPr>
          <w:b/>
          <w:i/>
          <w:color w:val="7030A0"/>
          <w:sz w:val="52"/>
          <w:szCs w:val="40"/>
        </w:rPr>
      </w:pPr>
      <w:r w:rsidRPr="005C6F48">
        <w:rPr>
          <w:b/>
          <w:i/>
          <w:color w:val="7030A0"/>
          <w:sz w:val="52"/>
          <w:szCs w:val="40"/>
        </w:rPr>
        <w:t>районного методического объединения</w:t>
      </w:r>
    </w:p>
    <w:p w:rsidR="00342E47" w:rsidRPr="005C6F48" w:rsidRDefault="00342E47" w:rsidP="00342E47">
      <w:pPr>
        <w:jc w:val="center"/>
        <w:rPr>
          <w:b/>
          <w:i/>
          <w:color w:val="7030A0"/>
          <w:sz w:val="52"/>
          <w:szCs w:val="40"/>
        </w:rPr>
      </w:pPr>
      <w:r w:rsidRPr="005C6F48">
        <w:rPr>
          <w:b/>
          <w:i/>
          <w:color w:val="7030A0"/>
          <w:sz w:val="52"/>
          <w:szCs w:val="40"/>
        </w:rPr>
        <w:t>учителей-</w:t>
      </w:r>
      <w:r w:rsidR="005C6F48">
        <w:rPr>
          <w:b/>
          <w:i/>
          <w:color w:val="7030A0"/>
          <w:sz w:val="52"/>
          <w:szCs w:val="40"/>
        </w:rPr>
        <w:t>словесников</w:t>
      </w:r>
      <w:r w:rsidRPr="005C6F48">
        <w:rPr>
          <w:b/>
          <w:i/>
          <w:color w:val="7030A0"/>
          <w:sz w:val="52"/>
          <w:szCs w:val="40"/>
        </w:rPr>
        <w:t xml:space="preserve"> </w:t>
      </w:r>
    </w:p>
    <w:p w:rsidR="00342E47" w:rsidRPr="005C6F48" w:rsidRDefault="00342E47" w:rsidP="00342E47">
      <w:pPr>
        <w:jc w:val="center"/>
        <w:rPr>
          <w:b/>
          <w:i/>
          <w:color w:val="7030A0"/>
          <w:sz w:val="52"/>
          <w:szCs w:val="40"/>
        </w:rPr>
      </w:pPr>
      <w:r w:rsidRPr="005C6F48">
        <w:rPr>
          <w:b/>
          <w:i/>
          <w:color w:val="7030A0"/>
          <w:sz w:val="52"/>
          <w:szCs w:val="40"/>
        </w:rPr>
        <w:t>на 2014/2015 учебный год</w:t>
      </w:r>
    </w:p>
    <w:p w:rsidR="005C6F48" w:rsidRPr="005C6F48" w:rsidRDefault="005C6F48" w:rsidP="005C6F48">
      <w:pPr>
        <w:spacing w:after="200" w:line="276" w:lineRule="auto"/>
        <w:rPr>
          <w:b/>
          <w:i/>
          <w:color w:val="FF0000"/>
          <w:sz w:val="40"/>
          <w:szCs w:val="40"/>
          <w:u w:val="single"/>
        </w:rPr>
      </w:pPr>
    </w:p>
    <w:p w:rsidR="00342E47" w:rsidRPr="005C6F48" w:rsidRDefault="00342E47" w:rsidP="005C6F48">
      <w:pPr>
        <w:spacing w:after="360" w:line="276" w:lineRule="auto"/>
        <w:jc w:val="center"/>
        <w:rPr>
          <w:b/>
          <w:i/>
          <w:color w:val="FF0000"/>
          <w:sz w:val="40"/>
          <w:szCs w:val="40"/>
        </w:rPr>
      </w:pPr>
      <w:r w:rsidRPr="005C6F48">
        <w:rPr>
          <w:b/>
          <w:i/>
          <w:color w:val="FF0000"/>
          <w:sz w:val="40"/>
          <w:szCs w:val="40"/>
          <w:u w:val="single"/>
        </w:rPr>
        <w:t>Единая методическая тема РМО</w:t>
      </w:r>
      <w:r w:rsidRPr="005C6F48">
        <w:rPr>
          <w:b/>
          <w:i/>
          <w:color w:val="FF0000"/>
          <w:sz w:val="40"/>
          <w:szCs w:val="40"/>
        </w:rPr>
        <w:t>:</w:t>
      </w:r>
    </w:p>
    <w:p w:rsidR="00342E47" w:rsidRPr="005C6F48" w:rsidRDefault="00342E47" w:rsidP="00342E47">
      <w:pPr>
        <w:jc w:val="center"/>
        <w:rPr>
          <w:b/>
          <w:i/>
          <w:color w:val="7030A0"/>
          <w:sz w:val="36"/>
          <w:szCs w:val="36"/>
        </w:rPr>
      </w:pPr>
      <w:r w:rsidRPr="005C6F48">
        <w:rPr>
          <w:b/>
          <w:i/>
          <w:color w:val="7030A0"/>
          <w:sz w:val="36"/>
          <w:szCs w:val="36"/>
        </w:rPr>
        <w:t>«Современная система методического  сопровождения образовательного процесса  в условиях введения федеральных</w:t>
      </w:r>
    </w:p>
    <w:p w:rsidR="00342E47" w:rsidRPr="005C6F48" w:rsidRDefault="00342E47" w:rsidP="00342E47">
      <w:pPr>
        <w:jc w:val="center"/>
        <w:rPr>
          <w:b/>
          <w:i/>
          <w:color w:val="7030A0"/>
          <w:sz w:val="36"/>
          <w:szCs w:val="36"/>
        </w:rPr>
      </w:pPr>
      <w:r w:rsidRPr="005C6F48">
        <w:rPr>
          <w:b/>
          <w:i/>
          <w:color w:val="7030A0"/>
          <w:sz w:val="36"/>
          <w:szCs w:val="36"/>
        </w:rPr>
        <w:t>государственных образовательных стандартов</w:t>
      </w:r>
    </w:p>
    <w:p w:rsidR="00342E47" w:rsidRPr="005C6F48" w:rsidRDefault="00342E47" w:rsidP="00342E47">
      <w:pPr>
        <w:jc w:val="center"/>
        <w:rPr>
          <w:b/>
          <w:i/>
          <w:color w:val="7030A0"/>
          <w:sz w:val="36"/>
          <w:szCs w:val="36"/>
        </w:rPr>
      </w:pPr>
      <w:r w:rsidRPr="005C6F48">
        <w:rPr>
          <w:b/>
          <w:i/>
          <w:color w:val="7030A0"/>
          <w:sz w:val="36"/>
          <w:szCs w:val="36"/>
        </w:rPr>
        <w:t>основного общего образования»</w:t>
      </w:r>
    </w:p>
    <w:p w:rsidR="00342E47" w:rsidRPr="005C6F48" w:rsidRDefault="00342E47">
      <w:pPr>
        <w:rPr>
          <w:i/>
          <w:sz w:val="36"/>
          <w:szCs w:val="36"/>
        </w:rPr>
      </w:pPr>
    </w:p>
    <w:p w:rsidR="00342E47" w:rsidRPr="005C6F48" w:rsidRDefault="00342E47" w:rsidP="005C6F48">
      <w:pPr>
        <w:ind w:firstLine="426"/>
        <w:jc w:val="both"/>
        <w:rPr>
          <w:i/>
          <w:sz w:val="36"/>
          <w:szCs w:val="36"/>
        </w:rPr>
      </w:pPr>
      <w:r w:rsidRPr="005C6F48">
        <w:rPr>
          <w:b/>
          <w:i/>
          <w:color w:val="FF0000"/>
          <w:sz w:val="36"/>
          <w:szCs w:val="36"/>
        </w:rPr>
        <w:t>Цель:</w:t>
      </w:r>
      <w:r w:rsidRPr="005C6F48">
        <w:rPr>
          <w:i/>
          <w:sz w:val="36"/>
          <w:szCs w:val="36"/>
        </w:rPr>
        <w:t xml:space="preserve"> </w:t>
      </w:r>
    </w:p>
    <w:p w:rsidR="00342E47" w:rsidRPr="005C6F48" w:rsidRDefault="00342E47" w:rsidP="005C6F48">
      <w:pPr>
        <w:ind w:firstLine="426"/>
        <w:jc w:val="both"/>
        <w:rPr>
          <w:i/>
          <w:color w:val="660066"/>
          <w:sz w:val="36"/>
          <w:szCs w:val="36"/>
        </w:rPr>
      </w:pPr>
      <w:r w:rsidRPr="005C6F48">
        <w:rPr>
          <w:i/>
          <w:color w:val="660066"/>
          <w:sz w:val="36"/>
          <w:szCs w:val="36"/>
        </w:rPr>
        <w:t xml:space="preserve">Обеспечение методических условий для эффективного введения федерального государственного стандарта в основной школе по предметной линии </w:t>
      </w:r>
      <w:r w:rsidR="005C6F48">
        <w:rPr>
          <w:i/>
          <w:color w:val="660066"/>
          <w:sz w:val="36"/>
          <w:szCs w:val="36"/>
        </w:rPr>
        <w:t>«русский язык и литература» для </w:t>
      </w:r>
      <w:r w:rsidRPr="005C6F48">
        <w:rPr>
          <w:i/>
          <w:color w:val="660066"/>
          <w:sz w:val="36"/>
          <w:szCs w:val="36"/>
        </w:rPr>
        <w:t>подготовки учителей к работе по новым стандартам.</w:t>
      </w:r>
    </w:p>
    <w:p w:rsidR="00342E47" w:rsidRPr="005C6F48" w:rsidRDefault="00342E47" w:rsidP="005C6F48">
      <w:pPr>
        <w:ind w:left="426"/>
        <w:jc w:val="both"/>
        <w:rPr>
          <w:b/>
          <w:i/>
          <w:color w:val="FF0000"/>
          <w:sz w:val="36"/>
          <w:szCs w:val="36"/>
        </w:rPr>
      </w:pPr>
      <w:r w:rsidRPr="005C6F48">
        <w:rPr>
          <w:b/>
          <w:i/>
          <w:color w:val="FF0000"/>
          <w:sz w:val="36"/>
          <w:szCs w:val="36"/>
        </w:rPr>
        <w:t xml:space="preserve">Задачи: </w:t>
      </w:r>
    </w:p>
    <w:p w:rsidR="00342E47" w:rsidRPr="005C6F48" w:rsidRDefault="00342E47" w:rsidP="005C6F48">
      <w:pPr>
        <w:pStyle w:val="a6"/>
        <w:numPr>
          <w:ilvl w:val="0"/>
          <w:numId w:val="1"/>
        </w:numPr>
        <w:tabs>
          <w:tab w:val="left" w:pos="851"/>
        </w:tabs>
        <w:ind w:left="142" w:firstLine="284"/>
        <w:jc w:val="both"/>
        <w:rPr>
          <w:i/>
          <w:color w:val="660066"/>
          <w:sz w:val="36"/>
          <w:szCs w:val="36"/>
        </w:rPr>
      </w:pPr>
      <w:r w:rsidRPr="005C6F48">
        <w:rPr>
          <w:i/>
          <w:color w:val="660066"/>
          <w:sz w:val="36"/>
          <w:szCs w:val="36"/>
        </w:rPr>
        <w:t>изучить методические материалы по вопросам обновления содержания образования в контексте ФГОС;</w:t>
      </w:r>
    </w:p>
    <w:p w:rsidR="00342E47" w:rsidRPr="005C6F48" w:rsidRDefault="00342E47" w:rsidP="005C6F48">
      <w:pPr>
        <w:pStyle w:val="a6"/>
        <w:numPr>
          <w:ilvl w:val="0"/>
          <w:numId w:val="1"/>
        </w:numPr>
        <w:tabs>
          <w:tab w:val="left" w:pos="851"/>
        </w:tabs>
        <w:ind w:left="142" w:firstLine="284"/>
        <w:jc w:val="both"/>
        <w:rPr>
          <w:i/>
          <w:color w:val="660066"/>
          <w:sz w:val="36"/>
          <w:szCs w:val="36"/>
        </w:rPr>
      </w:pPr>
      <w:r w:rsidRPr="005C6F48">
        <w:rPr>
          <w:i/>
          <w:color w:val="660066"/>
          <w:sz w:val="36"/>
          <w:szCs w:val="36"/>
        </w:rPr>
        <w:t>совершенствовать профессиональную  компетентность учителя через систему семинаров, курсы повышения квалификации, обмен опытом, самообразование;</w:t>
      </w:r>
    </w:p>
    <w:p w:rsidR="00342E47" w:rsidRPr="005C6F48" w:rsidRDefault="00342E47" w:rsidP="005C6F48">
      <w:pPr>
        <w:pStyle w:val="a6"/>
        <w:numPr>
          <w:ilvl w:val="0"/>
          <w:numId w:val="1"/>
        </w:numPr>
        <w:tabs>
          <w:tab w:val="left" w:pos="851"/>
        </w:tabs>
        <w:ind w:left="142" w:firstLine="284"/>
        <w:jc w:val="both"/>
        <w:rPr>
          <w:i/>
          <w:color w:val="660066"/>
          <w:sz w:val="36"/>
          <w:szCs w:val="36"/>
        </w:rPr>
      </w:pPr>
      <w:r w:rsidRPr="005C6F48">
        <w:rPr>
          <w:i/>
          <w:color w:val="660066"/>
          <w:sz w:val="36"/>
          <w:szCs w:val="36"/>
        </w:rPr>
        <w:t>повышать качество уч</w:t>
      </w:r>
      <w:r w:rsidR="005C6F48">
        <w:rPr>
          <w:i/>
          <w:color w:val="660066"/>
          <w:sz w:val="36"/>
          <w:szCs w:val="36"/>
        </w:rPr>
        <w:t>ебно-воспитательного процесса в </w:t>
      </w:r>
      <w:r w:rsidRPr="005C6F48">
        <w:rPr>
          <w:i/>
          <w:color w:val="660066"/>
          <w:sz w:val="36"/>
          <w:szCs w:val="36"/>
        </w:rPr>
        <w:t>новых условиях формирующейся образовательной среды;</w:t>
      </w:r>
    </w:p>
    <w:p w:rsidR="00342E47" w:rsidRPr="005C6F48" w:rsidRDefault="00342E47" w:rsidP="005C6F48">
      <w:pPr>
        <w:pStyle w:val="a6"/>
        <w:numPr>
          <w:ilvl w:val="0"/>
          <w:numId w:val="1"/>
        </w:numPr>
        <w:tabs>
          <w:tab w:val="left" w:pos="851"/>
        </w:tabs>
        <w:ind w:left="142" w:firstLine="284"/>
        <w:jc w:val="both"/>
        <w:rPr>
          <w:i/>
          <w:color w:val="660066"/>
          <w:sz w:val="36"/>
          <w:szCs w:val="36"/>
        </w:rPr>
      </w:pPr>
      <w:r w:rsidRPr="005C6F48">
        <w:rPr>
          <w:i/>
          <w:color w:val="660066"/>
          <w:sz w:val="36"/>
          <w:szCs w:val="36"/>
        </w:rPr>
        <w:t>продолжить работу по методическому обеспечению учебного процесса через использование современных образовательных технологий, ИКТ;</w:t>
      </w:r>
    </w:p>
    <w:p w:rsidR="00342E47" w:rsidRPr="005C6F48" w:rsidRDefault="00342E47" w:rsidP="005C6F48">
      <w:pPr>
        <w:pStyle w:val="a6"/>
        <w:numPr>
          <w:ilvl w:val="0"/>
          <w:numId w:val="1"/>
        </w:numPr>
        <w:tabs>
          <w:tab w:val="left" w:pos="851"/>
        </w:tabs>
        <w:spacing w:after="200"/>
        <w:ind w:left="142" w:firstLine="284"/>
        <w:jc w:val="both"/>
        <w:rPr>
          <w:rFonts w:ascii="Book Antiqua" w:hAnsi="Book Antiqua"/>
          <w:i/>
          <w:iCs/>
          <w:sz w:val="36"/>
          <w:szCs w:val="36"/>
        </w:rPr>
      </w:pPr>
      <w:r w:rsidRPr="005C6F48">
        <w:rPr>
          <w:i/>
          <w:color w:val="660066"/>
          <w:sz w:val="36"/>
          <w:szCs w:val="36"/>
        </w:rPr>
        <w:t xml:space="preserve">содействовать раскрытию творческого потенциала учащихся через уроки и внеклассную работу.   </w:t>
      </w:r>
    </w:p>
    <w:p w:rsidR="00342E47" w:rsidRDefault="00342E47"/>
    <w:tbl>
      <w:tblPr>
        <w:tblStyle w:val="a5"/>
        <w:tblW w:w="9923" w:type="dxa"/>
        <w:tblInd w:w="250" w:type="dxa"/>
        <w:tblLayout w:type="fixed"/>
        <w:tblLook w:val="04A0"/>
      </w:tblPr>
      <w:tblGrid>
        <w:gridCol w:w="4677"/>
        <w:gridCol w:w="2552"/>
        <w:gridCol w:w="2694"/>
      </w:tblGrid>
      <w:tr w:rsidR="00342E47" w:rsidRPr="00C07FEE" w:rsidTr="00C07FEE">
        <w:tc>
          <w:tcPr>
            <w:tcW w:w="4677" w:type="dxa"/>
            <w:vAlign w:val="center"/>
          </w:tcPr>
          <w:p w:rsidR="00342E47" w:rsidRPr="00C07FEE" w:rsidRDefault="005C6F48" w:rsidP="00C07FEE">
            <w:pPr>
              <w:jc w:val="center"/>
              <w:rPr>
                <w:sz w:val="32"/>
              </w:rPr>
            </w:pPr>
            <w:r w:rsidRPr="00C07FEE">
              <w:rPr>
                <w:sz w:val="32"/>
              </w:rPr>
              <w:lastRenderedPageBreak/>
              <w:br w:type="page"/>
            </w:r>
            <w:r w:rsidR="00342E47" w:rsidRPr="00C07FEE">
              <w:rPr>
                <w:noProof/>
                <w:sz w:val="32"/>
              </w:rPr>
              <w:drawing>
                <wp:inline distT="0" distB="0" distL="0" distR="0">
                  <wp:extent cx="2828925" cy="1685925"/>
                  <wp:effectExtent l="19050" t="0" r="9525" b="0"/>
                  <wp:docPr id="2" name="Рисунок 1" descr="http://im0-tub-ru.yandex.net/i?id=46001300-45-73&amp;n=21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46001300-45-73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 t="2890" b="8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gridSpan w:val="2"/>
          </w:tcPr>
          <w:p w:rsidR="00C07FEE" w:rsidRDefault="00342E47" w:rsidP="00342E47">
            <w:pPr>
              <w:jc w:val="center"/>
              <w:rPr>
                <w:b/>
                <w:i/>
                <w:color w:val="660066"/>
                <w:sz w:val="32"/>
                <w:szCs w:val="28"/>
              </w:rPr>
            </w:pPr>
            <w:r w:rsidRPr="00C07FEE">
              <w:rPr>
                <w:b/>
                <w:i/>
                <w:color w:val="660066"/>
                <w:sz w:val="32"/>
                <w:szCs w:val="28"/>
              </w:rPr>
              <w:t xml:space="preserve">РМО учителей </w:t>
            </w:r>
          </w:p>
          <w:p w:rsidR="00342E47" w:rsidRPr="00C07FEE" w:rsidRDefault="00342E47" w:rsidP="00342E47">
            <w:pPr>
              <w:jc w:val="center"/>
              <w:rPr>
                <w:b/>
                <w:i/>
                <w:color w:val="660066"/>
                <w:sz w:val="32"/>
                <w:szCs w:val="28"/>
              </w:rPr>
            </w:pPr>
            <w:r w:rsidRPr="00C07FEE">
              <w:rPr>
                <w:b/>
                <w:i/>
                <w:color w:val="660066"/>
                <w:sz w:val="32"/>
                <w:szCs w:val="28"/>
              </w:rPr>
              <w:t xml:space="preserve">русского языка и литературы </w:t>
            </w:r>
          </w:p>
          <w:p w:rsidR="00C07FEE" w:rsidRDefault="00C07FEE" w:rsidP="00342E47">
            <w:pPr>
              <w:jc w:val="center"/>
              <w:rPr>
                <w:b/>
                <w:color w:val="660066"/>
                <w:sz w:val="32"/>
                <w:szCs w:val="19"/>
              </w:rPr>
            </w:pPr>
          </w:p>
          <w:p w:rsidR="00342E47" w:rsidRPr="00C07FEE" w:rsidRDefault="00342E47" w:rsidP="00342E47">
            <w:pPr>
              <w:jc w:val="center"/>
              <w:rPr>
                <w:b/>
                <w:color w:val="660066"/>
                <w:sz w:val="32"/>
                <w:szCs w:val="19"/>
              </w:rPr>
            </w:pPr>
            <w:r w:rsidRPr="00C07FEE">
              <w:rPr>
                <w:b/>
                <w:color w:val="660066"/>
                <w:sz w:val="32"/>
                <w:szCs w:val="19"/>
              </w:rPr>
              <w:t>Руководитель РМО –</w:t>
            </w:r>
          </w:p>
          <w:p w:rsidR="00342E47" w:rsidRPr="00C07FEE" w:rsidRDefault="00342E47" w:rsidP="00342E47">
            <w:pPr>
              <w:jc w:val="center"/>
              <w:rPr>
                <w:b/>
                <w:color w:val="660066"/>
                <w:sz w:val="32"/>
                <w:szCs w:val="19"/>
              </w:rPr>
            </w:pPr>
            <w:r w:rsidRPr="00C07FEE">
              <w:rPr>
                <w:b/>
                <w:color w:val="660066"/>
                <w:sz w:val="32"/>
                <w:szCs w:val="19"/>
              </w:rPr>
              <w:t>Данилова Ольга Анатольевна,</w:t>
            </w:r>
          </w:p>
          <w:p w:rsidR="00342E47" w:rsidRPr="00C07FEE" w:rsidRDefault="00342E47" w:rsidP="00C07FEE">
            <w:pPr>
              <w:tabs>
                <w:tab w:val="left" w:pos="2161"/>
              </w:tabs>
              <w:jc w:val="center"/>
              <w:rPr>
                <w:sz w:val="32"/>
              </w:rPr>
            </w:pPr>
            <w:r w:rsidRPr="00C07FEE">
              <w:rPr>
                <w:b/>
                <w:color w:val="660066"/>
                <w:sz w:val="28"/>
                <w:szCs w:val="19"/>
              </w:rPr>
              <w:t xml:space="preserve">учитель русского языка и литературы  МКОУ СОШ </w:t>
            </w:r>
            <w:proofErr w:type="spellStart"/>
            <w:r w:rsidRPr="00C07FEE">
              <w:rPr>
                <w:b/>
                <w:color w:val="660066"/>
                <w:sz w:val="28"/>
                <w:szCs w:val="19"/>
              </w:rPr>
              <w:t>пгт</w:t>
            </w:r>
            <w:proofErr w:type="spellEnd"/>
            <w:r w:rsidRPr="00C07FEE">
              <w:rPr>
                <w:b/>
                <w:color w:val="660066"/>
                <w:sz w:val="28"/>
                <w:szCs w:val="19"/>
              </w:rPr>
              <w:t xml:space="preserve"> </w:t>
            </w:r>
            <w:proofErr w:type="gramStart"/>
            <w:r w:rsidRPr="00C07FEE">
              <w:rPr>
                <w:b/>
                <w:color w:val="660066"/>
                <w:sz w:val="28"/>
                <w:szCs w:val="19"/>
              </w:rPr>
              <w:t>Лебяжье</w:t>
            </w:r>
            <w:proofErr w:type="gramEnd"/>
            <w:r w:rsidRPr="00C07FEE">
              <w:rPr>
                <w:b/>
                <w:color w:val="660066"/>
                <w:sz w:val="28"/>
                <w:szCs w:val="19"/>
              </w:rPr>
              <w:t xml:space="preserve"> </w:t>
            </w:r>
            <w:r w:rsidR="00C224E2" w:rsidRPr="00C07FEE">
              <w:rPr>
                <w:b/>
                <w:color w:val="660066"/>
                <w:sz w:val="28"/>
                <w:szCs w:val="19"/>
              </w:rPr>
              <w:t xml:space="preserve">                  </w:t>
            </w:r>
            <w:proofErr w:type="spellStart"/>
            <w:r w:rsidRPr="00C07FEE">
              <w:rPr>
                <w:b/>
                <w:color w:val="660066"/>
                <w:sz w:val="28"/>
                <w:szCs w:val="19"/>
              </w:rPr>
              <w:t>Лебяжского</w:t>
            </w:r>
            <w:proofErr w:type="spellEnd"/>
            <w:r w:rsidRPr="00C07FEE">
              <w:rPr>
                <w:b/>
                <w:color w:val="660066"/>
                <w:sz w:val="28"/>
                <w:szCs w:val="19"/>
              </w:rPr>
              <w:t xml:space="preserve"> района Кировской области</w:t>
            </w:r>
          </w:p>
        </w:tc>
      </w:tr>
      <w:tr w:rsidR="002527BF" w:rsidRPr="00C07FEE" w:rsidTr="00C07FEE">
        <w:tc>
          <w:tcPr>
            <w:tcW w:w="4677" w:type="dxa"/>
          </w:tcPr>
          <w:p w:rsidR="002527BF" w:rsidRPr="00C07FEE" w:rsidRDefault="002527BF" w:rsidP="002527BF">
            <w:pPr>
              <w:jc w:val="center"/>
              <w:rPr>
                <w:color w:val="660066"/>
                <w:sz w:val="32"/>
                <w:szCs w:val="18"/>
              </w:rPr>
            </w:pPr>
            <w:r w:rsidRPr="00C07FEE">
              <w:rPr>
                <w:color w:val="660066"/>
                <w:sz w:val="32"/>
                <w:szCs w:val="18"/>
              </w:rPr>
              <w:t>ТЕМАТИКА</w:t>
            </w:r>
          </w:p>
        </w:tc>
        <w:tc>
          <w:tcPr>
            <w:tcW w:w="2552" w:type="dxa"/>
          </w:tcPr>
          <w:p w:rsidR="002527BF" w:rsidRPr="00C07FEE" w:rsidRDefault="002527BF" w:rsidP="002527BF">
            <w:pPr>
              <w:jc w:val="center"/>
              <w:rPr>
                <w:color w:val="660066"/>
                <w:sz w:val="28"/>
                <w:szCs w:val="18"/>
              </w:rPr>
            </w:pPr>
            <w:r w:rsidRPr="00C07FEE">
              <w:rPr>
                <w:color w:val="660066"/>
                <w:sz w:val="28"/>
                <w:szCs w:val="18"/>
              </w:rPr>
              <w:t>ФОРМА ПРОВЕДЕНИЯ</w:t>
            </w:r>
          </w:p>
        </w:tc>
        <w:tc>
          <w:tcPr>
            <w:tcW w:w="2694" w:type="dxa"/>
          </w:tcPr>
          <w:p w:rsidR="002527BF" w:rsidRPr="00C07FEE" w:rsidRDefault="002527BF" w:rsidP="002527BF">
            <w:pPr>
              <w:jc w:val="center"/>
              <w:rPr>
                <w:color w:val="660066"/>
                <w:sz w:val="28"/>
                <w:szCs w:val="18"/>
              </w:rPr>
            </w:pPr>
            <w:r w:rsidRPr="00C07FEE">
              <w:rPr>
                <w:color w:val="660066"/>
                <w:sz w:val="28"/>
                <w:szCs w:val="18"/>
              </w:rPr>
              <w:t>СРОКИ ПРОВЕДЕНИЯ</w:t>
            </w:r>
          </w:p>
        </w:tc>
      </w:tr>
      <w:tr w:rsidR="002527BF" w:rsidRPr="00C07FEE" w:rsidTr="00C07FEE">
        <w:trPr>
          <w:trHeight w:val="799"/>
        </w:trPr>
        <w:tc>
          <w:tcPr>
            <w:tcW w:w="4677" w:type="dxa"/>
          </w:tcPr>
          <w:p w:rsidR="002527BF" w:rsidRPr="00C07FEE" w:rsidRDefault="002527BF" w:rsidP="00C07FEE">
            <w:pPr>
              <w:jc w:val="both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1.</w:t>
            </w:r>
            <w:r w:rsidRPr="00C07FEE">
              <w:rPr>
                <w:bCs/>
                <w:color w:val="660066"/>
                <w:sz w:val="32"/>
                <w:szCs w:val="20"/>
              </w:rPr>
              <w:t xml:space="preserve">  Требования к структуре основных</w:t>
            </w:r>
            <w:r w:rsidR="00195756" w:rsidRPr="00C07FEE">
              <w:rPr>
                <w:bCs/>
                <w:color w:val="660066"/>
                <w:sz w:val="32"/>
                <w:szCs w:val="20"/>
              </w:rPr>
              <w:t xml:space="preserve"> образовательных программ по РЯ и Л</w:t>
            </w:r>
          </w:p>
          <w:p w:rsidR="002527BF" w:rsidRPr="00C07FEE" w:rsidRDefault="002527BF" w:rsidP="00C07FEE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2.</w:t>
            </w:r>
            <w:r w:rsidRPr="00C07FEE">
              <w:rPr>
                <w:rFonts w:ascii="Times New Roman" w:hAnsi="Times New Roman"/>
                <w:color w:val="660066"/>
                <w:sz w:val="32"/>
                <w:szCs w:val="20"/>
              </w:rPr>
              <w:t xml:space="preserve"> Обмен опытом по </w:t>
            </w:r>
            <w:proofErr w:type="spellStart"/>
            <w:proofErr w:type="gramStart"/>
            <w:r w:rsidRPr="00C07FEE">
              <w:rPr>
                <w:rFonts w:ascii="Times New Roman" w:hAnsi="Times New Roman"/>
                <w:color w:val="660066"/>
                <w:sz w:val="32"/>
                <w:szCs w:val="20"/>
              </w:rPr>
              <w:t>проведе</w:t>
            </w:r>
            <w:r w:rsidR="00C07FEE">
              <w:rPr>
                <w:rFonts w:ascii="Times New Roman" w:hAnsi="Times New Roman"/>
                <w:color w:val="660066"/>
                <w:sz w:val="32"/>
                <w:szCs w:val="20"/>
              </w:rPr>
              <w:t>-</w:t>
            </w:r>
            <w:r w:rsidRPr="00C07FEE">
              <w:rPr>
                <w:rFonts w:ascii="Times New Roman" w:hAnsi="Times New Roman"/>
                <w:color w:val="660066"/>
                <w:sz w:val="32"/>
                <w:szCs w:val="20"/>
              </w:rPr>
              <w:t>нию</w:t>
            </w:r>
            <w:proofErr w:type="spellEnd"/>
            <w:proofErr w:type="gramEnd"/>
            <w:r w:rsidRPr="00C07FEE">
              <w:rPr>
                <w:rFonts w:ascii="Times New Roman" w:hAnsi="Times New Roman"/>
                <w:color w:val="660066"/>
                <w:sz w:val="32"/>
                <w:szCs w:val="20"/>
              </w:rPr>
              <w:t xml:space="preserve"> предметной недели </w:t>
            </w:r>
            <w:r w:rsidR="00195756" w:rsidRPr="00C07FEE">
              <w:rPr>
                <w:rFonts w:ascii="Times New Roman" w:hAnsi="Times New Roman"/>
                <w:color w:val="660066"/>
                <w:sz w:val="32"/>
                <w:szCs w:val="20"/>
              </w:rPr>
              <w:t>РЯ и Л</w:t>
            </w:r>
          </w:p>
        </w:tc>
        <w:tc>
          <w:tcPr>
            <w:tcW w:w="2552" w:type="dxa"/>
          </w:tcPr>
          <w:p w:rsidR="002527BF" w:rsidRPr="00C07FEE" w:rsidRDefault="002527BF" w:rsidP="002527BF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семинар</w:t>
            </w:r>
          </w:p>
          <w:p w:rsidR="00197A9D" w:rsidRPr="00C07FEE" w:rsidRDefault="00197A9D" w:rsidP="002527BF">
            <w:pPr>
              <w:jc w:val="center"/>
              <w:rPr>
                <w:color w:val="660066"/>
                <w:sz w:val="32"/>
                <w:szCs w:val="20"/>
              </w:rPr>
            </w:pPr>
          </w:p>
          <w:p w:rsidR="00197A9D" w:rsidRPr="00C07FEE" w:rsidRDefault="00197A9D" w:rsidP="002527BF">
            <w:pPr>
              <w:jc w:val="center"/>
              <w:rPr>
                <w:color w:val="660066"/>
                <w:sz w:val="32"/>
                <w:szCs w:val="20"/>
              </w:rPr>
            </w:pPr>
          </w:p>
          <w:p w:rsidR="00197A9D" w:rsidRPr="00C07FEE" w:rsidRDefault="00197A9D" w:rsidP="00197A9D">
            <w:pPr>
              <w:rPr>
                <w:color w:val="660066"/>
                <w:sz w:val="32"/>
                <w:szCs w:val="20"/>
              </w:rPr>
            </w:pPr>
          </w:p>
        </w:tc>
        <w:tc>
          <w:tcPr>
            <w:tcW w:w="2694" w:type="dxa"/>
          </w:tcPr>
          <w:p w:rsidR="002527BF" w:rsidRPr="00C07FEE" w:rsidRDefault="002527BF" w:rsidP="00C07FEE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август</w:t>
            </w:r>
          </w:p>
        </w:tc>
      </w:tr>
      <w:tr w:rsidR="002527BF" w:rsidRPr="00C07FEE" w:rsidTr="00C07FEE">
        <w:tc>
          <w:tcPr>
            <w:tcW w:w="4677" w:type="dxa"/>
          </w:tcPr>
          <w:p w:rsidR="002527BF" w:rsidRPr="00C07FEE" w:rsidRDefault="00C07FEE" w:rsidP="00C07FEE">
            <w:pPr>
              <w:jc w:val="both"/>
              <w:rPr>
                <w:color w:val="660066"/>
                <w:sz w:val="32"/>
                <w:szCs w:val="20"/>
              </w:rPr>
            </w:pPr>
            <w:r>
              <w:rPr>
                <w:color w:val="660066"/>
                <w:sz w:val="32"/>
                <w:szCs w:val="20"/>
              </w:rPr>
              <w:t>3. «Мы столкнулись с </w:t>
            </w:r>
            <w:r w:rsidR="00195756" w:rsidRPr="00C07FEE">
              <w:rPr>
                <w:color w:val="660066"/>
                <w:sz w:val="32"/>
                <w:szCs w:val="20"/>
              </w:rPr>
              <w:t>сочинением»</w:t>
            </w:r>
          </w:p>
        </w:tc>
        <w:tc>
          <w:tcPr>
            <w:tcW w:w="2552" w:type="dxa"/>
          </w:tcPr>
          <w:p w:rsidR="002527BF" w:rsidRPr="00C07FEE" w:rsidRDefault="00195756" w:rsidP="002527BF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дискуссия</w:t>
            </w:r>
          </w:p>
        </w:tc>
        <w:tc>
          <w:tcPr>
            <w:tcW w:w="2694" w:type="dxa"/>
          </w:tcPr>
          <w:p w:rsidR="002527BF" w:rsidRPr="00C07FEE" w:rsidRDefault="00195756" w:rsidP="00CD0B7D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ноябрь</w:t>
            </w:r>
          </w:p>
        </w:tc>
      </w:tr>
      <w:tr w:rsidR="00195756" w:rsidRPr="00C07FEE" w:rsidTr="00C07FEE">
        <w:tc>
          <w:tcPr>
            <w:tcW w:w="4677" w:type="dxa"/>
          </w:tcPr>
          <w:p w:rsidR="00195756" w:rsidRPr="00C07FEE" w:rsidRDefault="00195756" w:rsidP="00C07FEE">
            <w:pPr>
              <w:jc w:val="both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4.  Изучение нормативно-правовой базы по введению ФГОС</w:t>
            </w:r>
          </w:p>
        </w:tc>
        <w:tc>
          <w:tcPr>
            <w:tcW w:w="2552" w:type="dxa"/>
          </w:tcPr>
          <w:p w:rsidR="00195756" w:rsidRPr="00C07FEE" w:rsidRDefault="00195756" w:rsidP="0091731F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семинар</w:t>
            </w:r>
          </w:p>
        </w:tc>
        <w:tc>
          <w:tcPr>
            <w:tcW w:w="2694" w:type="dxa"/>
          </w:tcPr>
          <w:p w:rsidR="00195756" w:rsidRPr="00C07FEE" w:rsidRDefault="009C730F" w:rsidP="0091731F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январь</w:t>
            </w:r>
          </w:p>
        </w:tc>
      </w:tr>
      <w:tr w:rsidR="009C730F" w:rsidRPr="00C07FEE" w:rsidTr="00C07FEE">
        <w:tc>
          <w:tcPr>
            <w:tcW w:w="4677" w:type="dxa"/>
          </w:tcPr>
          <w:p w:rsidR="009C730F" w:rsidRPr="00C07FEE" w:rsidRDefault="00197A9D" w:rsidP="00C07FEE">
            <w:pPr>
              <w:jc w:val="both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5</w:t>
            </w:r>
            <w:r w:rsidR="009C730F" w:rsidRPr="00C07FEE">
              <w:rPr>
                <w:color w:val="660066"/>
                <w:sz w:val="32"/>
                <w:szCs w:val="20"/>
              </w:rPr>
              <w:t>.</w:t>
            </w:r>
            <w:r w:rsidR="00C07FEE">
              <w:rPr>
                <w:color w:val="660066"/>
                <w:sz w:val="32"/>
                <w:szCs w:val="20"/>
              </w:rPr>
              <w:t xml:space="preserve"> </w:t>
            </w:r>
            <w:r w:rsidR="009C730F" w:rsidRPr="00C07FEE">
              <w:rPr>
                <w:color w:val="660066"/>
                <w:sz w:val="32"/>
                <w:szCs w:val="20"/>
              </w:rPr>
              <w:t>Мастер-класс</w:t>
            </w:r>
            <w:r w:rsidR="00C07FEE">
              <w:rPr>
                <w:color w:val="660066"/>
                <w:sz w:val="32"/>
                <w:szCs w:val="20"/>
              </w:rPr>
              <w:t xml:space="preserve"> </w:t>
            </w:r>
            <w:r w:rsidR="009C730F" w:rsidRPr="00C07FEE">
              <w:rPr>
                <w:color w:val="660066"/>
                <w:sz w:val="32"/>
                <w:szCs w:val="20"/>
              </w:rPr>
              <w:t>«</w:t>
            </w:r>
            <w:proofErr w:type="spellStart"/>
            <w:proofErr w:type="gramStart"/>
            <w:r w:rsidR="009C730F" w:rsidRPr="00C07FEE">
              <w:rPr>
                <w:color w:val="660066"/>
                <w:sz w:val="32"/>
                <w:szCs w:val="20"/>
              </w:rPr>
              <w:t>Констру</w:t>
            </w:r>
            <w:r w:rsidR="00C07FEE">
              <w:rPr>
                <w:color w:val="660066"/>
                <w:sz w:val="32"/>
                <w:szCs w:val="20"/>
              </w:rPr>
              <w:t>-</w:t>
            </w:r>
            <w:r w:rsidR="009C730F" w:rsidRPr="00C07FEE">
              <w:rPr>
                <w:color w:val="660066"/>
                <w:sz w:val="32"/>
                <w:szCs w:val="20"/>
              </w:rPr>
              <w:t>ирование</w:t>
            </w:r>
            <w:proofErr w:type="spellEnd"/>
            <w:proofErr w:type="gramEnd"/>
            <w:r w:rsidR="009C730F" w:rsidRPr="00C07FEE">
              <w:rPr>
                <w:color w:val="660066"/>
                <w:sz w:val="32"/>
                <w:szCs w:val="20"/>
              </w:rPr>
              <w:t xml:space="preserve"> урока с ИКТ»</w:t>
            </w:r>
          </w:p>
          <w:p w:rsidR="009C730F" w:rsidRPr="00C07FEE" w:rsidRDefault="00197A9D" w:rsidP="00C07FEE">
            <w:pPr>
              <w:jc w:val="both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6</w:t>
            </w:r>
            <w:r w:rsidR="009C730F" w:rsidRPr="00C07FEE">
              <w:rPr>
                <w:color w:val="660066"/>
                <w:sz w:val="32"/>
                <w:szCs w:val="20"/>
              </w:rPr>
              <w:t>. Презентация педагогического опыта учителями района</w:t>
            </w:r>
          </w:p>
        </w:tc>
        <w:tc>
          <w:tcPr>
            <w:tcW w:w="2552" w:type="dxa"/>
          </w:tcPr>
          <w:p w:rsidR="009C730F" w:rsidRPr="00C07FEE" w:rsidRDefault="009C730F" w:rsidP="0091731F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мастер-класс</w:t>
            </w:r>
          </w:p>
          <w:p w:rsidR="009C730F" w:rsidRPr="00C07FEE" w:rsidRDefault="009C730F" w:rsidP="0091731F">
            <w:pPr>
              <w:jc w:val="center"/>
              <w:rPr>
                <w:color w:val="660066"/>
                <w:sz w:val="32"/>
                <w:szCs w:val="20"/>
              </w:rPr>
            </w:pPr>
          </w:p>
          <w:p w:rsidR="009C730F" w:rsidRPr="00C07FEE" w:rsidRDefault="009C730F" w:rsidP="0091731F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презентация</w:t>
            </w:r>
          </w:p>
          <w:p w:rsidR="009C730F" w:rsidRPr="00C07FEE" w:rsidRDefault="009C730F" w:rsidP="0091731F">
            <w:pPr>
              <w:jc w:val="center"/>
              <w:rPr>
                <w:color w:val="660066"/>
                <w:sz w:val="32"/>
                <w:szCs w:val="20"/>
              </w:rPr>
            </w:pPr>
          </w:p>
        </w:tc>
        <w:tc>
          <w:tcPr>
            <w:tcW w:w="2694" w:type="dxa"/>
          </w:tcPr>
          <w:p w:rsidR="009C730F" w:rsidRPr="00C07FEE" w:rsidRDefault="009C730F" w:rsidP="0091731F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март</w:t>
            </w:r>
          </w:p>
          <w:p w:rsidR="009C730F" w:rsidRPr="00C07FEE" w:rsidRDefault="009C730F" w:rsidP="0091731F">
            <w:pPr>
              <w:jc w:val="center"/>
              <w:rPr>
                <w:color w:val="660066"/>
                <w:sz w:val="32"/>
                <w:szCs w:val="20"/>
              </w:rPr>
            </w:pPr>
          </w:p>
        </w:tc>
      </w:tr>
      <w:tr w:rsidR="009C730F" w:rsidRPr="00C07FEE" w:rsidTr="00C07FEE">
        <w:tc>
          <w:tcPr>
            <w:tcW w:w="4677" w:type="dxa"/>
          </w:tcPr>
          <w:p w:rsidR="009C730F" w:rsidRPr="00C07FEE" w:rsidRDefault="00197A9D" w:rsidP="00C07FEE">
            <w:pPr>
              <w:jc w:val="both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7</w:t>
            </w:r>
            <w:r w:rsidR="009C730F" w:rsidRPr="00C07FEE">
              <w:rPr>
                <w:color w:val="660066"/>
                <w:sz w:val="32"/>
                <w:szCs w:val="20"/>
              </w:rPr>
              <w:t>. Предметные олимпиады</w:t>
            </w:r>
          </w:p>
        </w:tc>
        <w:tc>
          <w:tcPr>
            <w:tcW w:w="2552" w:type="dxa"/>
          </w:tcPr>
          <w:p w:rsidR="009C730F" w:rsidRPr="00C07FEE" w:rsidRDefault="009C730F" w:rsidP="002527BF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олимпиады</w:t>
            </w:r>
          </w:p>
        </w:tc>
        <w:tc>
          <w:tcPr>
            <w:tcW w:w="2694" w:type="dxa"/>
          </w:tcPr>
          <w:p w:rsidR="009C730F" w:rsidRPr="00C07FEE" w:rsidRDefault="009C730F" w:rsidP="00CD0B7D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ноябрь</w:t>
            </w:r>
          </w:p>
        </w:tc>
      </w:tr>
      <w:tr w:rsidR="009C730F" w:rsidRPr="00C07FEE" w:rsidTr="00C07FEE">
        <w:tc>
          <w:tcPr>
            <w:tcW w:w="4677" w:type="dxa"/>
          </w:tcPr>
          <w:p w:rsidR="00C07FEE" w:rsidRDefault="00197A9D" w:rsidP="00C07FEE">
            <w:pPr>
              <w:jc w:val="both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8</w:t>
            </w:r>
            <w:r w:rsidR="009C730F" w:rsidRPr="00C07FEE">
              <w:rPr>
                <w:color w:val="660066"/>
                <w:sz w:val="32"/>
                <w:szCs w:val="20"/>
              </w:rPr>
              <w:t xml:space="preserve">. Конкурсы </w:t>
            </w:r>
          </w:p>
          <w:p w:rsidR="00C07FEE" w:rsidRDefault="009C730F" w:rsidP="00C07FEE">
            <w:pPr>
              <w:jc w:val="both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 xml:space="preserve">«Русский медвежонок», </w:t>
            </w:r>
          </w:p>
          <w:p w:rsidR="00C07FEE" w:rsidRDefault="009C730F" w:rsidP="00C07FEE">
            <w:pPr>
              <w:jc w:val="both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 xml:space="preserve">«Живая классика», </w:t>
            </w:r>
          </w:p>
          <w:p w:rsidR="009C730F" w:rsidRPr="00C07FEE" w:rsidRDefault="009C730F" w:rsidP="00C07FEE">
            <w:pPr>
              <w:jc w:val="both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«Лучший урок письма» и т.д.</w:t>
            </w:r>
          </w:p>
        </w:tc>
        <w:tc>
          <w:tcPr>
            <w:tcW w:w="2552" w:type="dxa"/>
          </w:tcPr>
          <w:p w:rsidR="009C730F" w:rsidRPr="00C07FEE" w:rsidRDefault="009C730F" w:rsidP="002527BF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конкурсы</w:t>
            </w:r>
          </w:p>
        </w:tc>
        <w:tc>
          <w:tcPr>
            <w:tcW w:w="2694" w:type="dxa"/>
          </w:tcPr>
          <w:p w:rsidR="009C730F" w:rsidRPr="00C07FEE" w:rsidRDefault="009C730F" w:rsidP="00CD0B7D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в течение года</w:t>
            </w:r>
          </w:p>
        </w:tc>
      </w:tr>
      <w:tr w:rsidR="009C730F" w:rsidRPr="00C07FEE" w:rsidTr="00C07FEE">
        <w:tc>
          <w:tcPr>
            <w:tcW w:w="4677" w:type="dxa"/>
          </w:tcPr>
          <w:p w:rsidR="009C730F" w:rsidRPr="00C07FEE" w:rsidRDefault="00197A9D" w:rsidP="00C07FEE">
            <w:pPr>
              <w:jc w:val="both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9</w:t>
            </w:r>
            <w:r w:rsidR="00C07FEE">
              <w:rPr>
                <w:color w:val="660066"/>
                <w:sz w:val="32"/>
                <w:szCs w:val="20"/>
              </w:rPr>
              <w:t>. Участие педагогов в </w:t>
            </w:r>
            <w:proofErr w:type="spellStart"/>
            <w:proofErr w:type="gramStart"/>
            <w:r w:rsidR="009C730F" w:rsidRPr="00C07FEE">
              <w:rPr>
                <w:color w:val="660066"/>
                <w:sz w:val="32"/>
                <w:szCs w:val="20"/>
              </w:rPr>
              <w:t>конкур</w:t>
            </w:r>
            <w:r w:rsidR="00C07FEE">
              <w:rPr>
                <w:color w:val="660066"/>
                <w:sz w:val="32"/>
                <w:szCs w:val="20"/>
              </w:rPr>
              <w:t>-</w:t>
            </w:r>
            <w:r w:rsidR="009C730F" w:rsidRPr="00C07FEE">
              <w:rPr>
                <w:color w:val="660066"/>
                <w:sz w:val="32"/>
                <w:szCs w:val="20"/>
              </w:rPr>
              <w:t>сах</w:t>
            </w:r>
            <w:proofErr w:type="spellEnd"/>
            <w:proofErr w:type="gramEnd"/>
            <w:r w:rsidR="009C730F" w:rsidRPr="00C07FEE">
              <w:rPr>
                <w:color w:val="660066"/>
                <w:sz w:val="32"/>
                <w:szCs w:val="20"/>
              </w:rPr>
              <w:t>, семинарах, конференциях, олимпиадах и т.д.</w:t>
            </w:r>
          </w:p>
        </w:tc>
        <w:tc>
          <w:tcPr>
            <w:tcW w:w="2552" w:type="dxa"/>
          </w:tcPr>
          <w:p w:rsidR="009C730F" w:rsidRPr="00C07FEE" w:rsidRDefault="009C730F" w:rsidP="002527BF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конкурсы</w:t>
            </w:r>
          </w:p>
        </w:tc>
        <w:tc>
          <w:tcPr>
            <w:tcW w:w="2694" w:type="dxa"/>
          </w:tcPr>
          <w:p w:rsidR="009C730F" w:rsidRPr="00C07FEE" w:rsidRDefault="009C730F" w:rsidP="00CD0B7D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в течение года</w:t>
            </w:r>
          </w:p>
        </w:tc>
      </w:tr>
      <w:tr w:rsidR="009C730F" w:rsidRPr="00C07FEE" w:rsidTr="00C07FEE">
        <w:tc>
          <w:tcPr>
            <w:tcW w:w="4677" w:type="dxa"/>
          </w:tcPr>
          <w:p w:rsidR="009C730F" w:rsidRPr="00C07FEE" w:rsidRDefault="009C730F" w:rsidP="00C07FEE">
            <w:pPr>
              <w:jc w:val="both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1</w:t>
            </w:r>
            <w:r w:rsidR="00197A9D" w:rsidRPr="00C07FEE">
              <w:rPr>
                <w:color w:val="660066"/>
                <w:sz w:val="32"/>
                <w:szCs w:val="20"/>
              </w:rPr>
              <w:t>0</w:t>
            </w:r>
            <w:r w:rsidRPr="00C07FEE">
              <w:rPr>
                <w:color w:val="660066"/>
                <w:sz w:val="32"/>
                <w:szCs w:val="20"/>
              </w:rPr>
              <w:t xml:space="preserve">. Профессиональный рост     педагогов </w:t>
            </w:r>
          </w:p>
        </w:tc>
        <w:tc>
          <w:tcPr>
            <w:tcW w:w="2552" w:type="dxa"/>
          </w:tcPr>
          <w:p w:rsidR="009C730F" w:rsidRPr="00C07FEE" w:rsidRDefault="009C730F" w:rsidP="0091731F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курсы,               аттестация</w:t>
            </w:r>
          </w:p>
        </w:tc>
        <w:tc>
          <w:tcPr>
            <w:tcW w:w="2694" w:type="dxa"/>
          </w:tcPr>
          <w:p w:rsidR="009C730F" w:rsidRPr="00C07FEE" w:rsidRDefault="009C730F" w:rsidP="0091731F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в течение года</w:t>
            </w:r>
          </w:p>
        </w:tc>
      </w:tr>
      <w:tr w:rsidR="009C730F" w:rsidRPr="00C07FEE" w:rsidTr="00C07FEE">
        <w:tc>
          <w:tcPr>
            <w:tcW w:w="4677" w:type="dxa"/>
          </w:tcPr>
          <w:p w:rsidR="009C730F" w:rsidRPr="00C07FEE" w:rsidRDefault="009C730F" w:rsidP="00C07FEE">
            <w:pPr>
              <w:jc w:val="both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1</w:t>
            </w:r>
            <w:r w:rsidR="00197A9D" w:rsidRPr="00C07FEE">
              <w:rPr>
                <w:color w:val="660066"/>
                <w:sz w:val="32"/>
                <w:szCs w:val="20"/>
              </w:rPr>
              <w:t>1</w:t>
            </w:r>
            <w:r w:rsidRPr="00C07FEE">
              <w:rPr>
                <w:color w:val="660066"/>
                <w:sz w:val="32"/>
                <w:szCs w:val="20"/>
              </w:rPr>
              <w:t>. Мониторинг участия учителей школ в работе РМО</w:t>
            </w:r>
          </w:p>
        </w:tc>
        <w:tc>
          <w:tcPr>
            <w:tcW w:w="2552" w:type="dxa"/>
          </w:tcPr>
          <w:p w:rsidR="009C730F" w:rsidRPr="00C07FEE" w:rsidRDefault="009C730F" w:rsidP="002527BF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электронная таблица</w:t>
            </w:r>
          </w:p>
        </w:tc>
        <w:tc>
          <w:tcPr>
            <w:tcW w:w="2694" w:type="dxa"/>
          </w:tcPr>
          <w:p w:rsidR="009C730F" w:rsidRPr="00C07FEE" w:rsidRDefault="009C730F" w:rsidP="00CD0B7D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май</w:t>
            </w:r>
          </w:p>
        </w:tc>
      </w:tr>
      <w:tr w:rsidR="009C730F" w:rsidRPr="00C07FEE" w:rsidTr="00C07FEE">
        <w:tc>
          <w:tcPr>
            <w:tcW w:w="4677" w:type="dxa"/>
          </w:tcPr>
          <w:p w:rsidR="009C730F" w:rsidRPr="00C07FEE" w:rsidRDefault="009C730F" w:rsidP="00DB07F0">
            <w:pPr>
              <w:jc w:val="both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12</w:t>
            </w:r>
            <w:r w:rsidR="00DB07F0">
              <w:rPr>
                <w:color w:val="660066"/>
                <w:sz w:val="32"/>
                <w:szCs w:val="20"/>
              </w:rPr>
              <w:t>. Итоги деятельности РМО за 2014/201</w:t>
            </w:r>
            <w:r w:rsidRPr="00C07FEE">
              <w:rPr>
                <w:color w:val="660066"/>
                <w:sz w:val="32"/>
                <w:szCs w:val="20"/>
              </w:rPr>
              <w:t>5</w:t>
            </w:r>
            <w:r w:rsidR="00DB07F0">
              <w:rPr>
                <w:color w:val="660066"/>
                <w:sz w:val="32"/>
                <w:szCs w:val="20"/>
                <w:lang w:val="en-US"/>
              </w:rPr>
              <w:t> </w:t>
            </w:r>
            <w:proofErr w:type="spellStart"/>
            <w:r w:rsidR="00DB07F0">
              <w:rPr>
                <w:color w:val="660066"/>
                <w:sz w:val="32"/>
                <w:szCs w:val="20"/>
              </w:rPr>
              <w:t>уч</w:t>
            </w:r>
            <w:proofErr w:type="spellEnd"/>
            <w:r w:rsidR="00DB07F0">
              <w:rPr>
                <w:color w:val="660066"/>
                <w:sz w:val="32"/>
                <w:szCs w:val="20"/>
              </w:rPr>
              <w:t>.</w:t>
            </w:r>
            <w:r w:rsidR="00DB07F0">
              <w:rPr>
                <w:color w:val="660066"/>
                <w:sz w:val="32"/>
                <w:szCs w:val="20"/>
                <w:lang w:val="en-US"/>
              </w:rPr>
              <w:t> </w:t>
            </w:r>
            <w:r w:rsidRPr="00C07FEE">
              <w:rPr>
                <w:color w:val="660066"/>
                <w:sz w:val="32"/>
                <w:szCs w:val="20"/>
              </w:rPr>
              <w:t xml:space="preserve">г. </w:t>
            </w:r>
            <w:proofErr w:type="spellStart"/>
            <w:proofErr w:type="gramStart"/>
            <w:r w:rsidRPr="00C07FEE">
              <w:rPr>
                <w:color w:val="660066"/>
                <w:sz w:val="32"/>
                <w:szCs w:val="20"/>
              </w:rPr>
              <w:t>Перспектив</w:t>
            </w:r>
            <w:r w:rsidR="00DB07F0" w:rsidRPr="00DB07F0">
              <w:rPr>
                <w:color w:val="660066"/>
                <w:sz w:val="32"/>
                <w:szCs w:val="20"/>
              </w:rPr>
              <w:t>-</w:t>
            </w:r>
            <w:r w:rsidRPr="00C07FEE">
              <w:rPr>
                <w:color w:val="660066"/>
                <w:sz w:val="32"/>
                <w:szCs w:val="20"/>
              </w:rPr>
              <w:t>ное</w:t>
            </w:r>
            <w:proofErr w:type="spellEnd"/>
            <w:proofErr w:type="gramEnd"/>
            <w:r w:rsidRPr="00C07FEE">
              <w:rPr>
                <w:color w:val="660066"/>
                <w:sz w:val="32"/>
                <w:szCs w:val="20"/>
              </w:rPr>
              <w:t xml:space="preserve"> планирование деятельности РМО на</w:t>
            </w:r>
            <w:r w:rsidR="00DB07F0">
              <w:rPr>
                <w:color w:val="660066"/>
                <w:sz w:val="32"/>
                <w:szCs w:val="20"/>
                <w:lang w:val="en-US"/>
              </w:rPr>
              <w:t> </w:t>
            </w:r>
            <w:r w:rsidRPr="00C07FEE">
              <w:rPr>
                <w:color w:val="660066"/>
                <w:sz w:val="32"/>
                <w:szCs w:val="20"/>
              </w:rPr>
              <w:t xml:space="preserve">2015/2016 </w:t>
            </w:r>
            <w:proofErr w:type="spellStart"/>
            <w:r w:rsidRPr="00C07FEE">
              <w:rPr>
                <w:color w:val="660066"/>
                <w:sz w:val="32"/>
                <w:szCs w:val="20"/>
              </w:rPr>
              <w:t>уч</w:t>
            </w:r>
            <w:proofErr w:type="spellEnd"/>
            <w:r w:rsidRPr="00C07FEE">
              <w:rPr>
                <w:color w:val="660066"/>
                <w:sz w:val="32"/>
                <w:szCs w:val="20"/>
              </w:rPr>
              <w:t>. г.</w:t>
            </w:r>
          </w:p>
        </w:tc>
        <w:tc>
          <w:tcPr>
            <w:tcW w:w="2552" w:type="dxa"/>
          </w:tcPr>
          <w:p w:rsidR="009C730F" w:rsidRPr="00C07FEE" w:rsidRDefault="009C730F" w:rsidP="002527BF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итоговое заседание</w:t>
            </w:r>
          </w:p>
        </w:tc>
        <w:tc>
          <w:tcPr>
            <w:tcW w:w="2694" w:type="dxa"/>
          </w:tcPr>
          <w:p w:rsidR="009C730F" w:rsidRPr="00C07FEE" w:rsidRDefault="009C730F" w:rsidP="00CD0B7D">
            <w:pPr>
              <w:jc w:val="center"/>
              <w:rPr>
                <w:color w:val="660066"/>
                <w:sz w:val="32"/>
                <w:szCs w:val="20"/>
              </w:rPr>
            </w:pPr>
            <w:r w:rsidRPr="00C07FEE">
              <w:rPr>
                <w:color w:val="660066"/>
                <w:sz w:val="32"/>
                <w:szCs w:val="20"/>
              </w:rPr>
              <w:t>май</w:t>
            </w:r>
          </w:p>
        </w:tc>
      </w:tr>
    </w:tbl>
    <w:p w:rsidR="000830B7" w:rsidRDefault="000830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</w:t>
      </w:r>
    </w:p>
    <w:p w:rsidR="000830B7" w:rsidRDefault="000830B7" w:rsidP="00DB07F0">
      <w:pPr>
        <w:spacing w:before="120"/>
        <w:jc w:val="center"/>
        <w:rPr>
          <w:sz w:val="20"/>
          <w:szCs w:val="20"/>
        </w:rPr>
      </w:pPr>
    </w:p>
    <w:p w:rsidR="000830B7" w:rsidRDefault="000830B7">
      <w:pPr>
        <w:rPr>
          <w:sz w:val="20"/>
          <w:szCs w:val="20"/>
        </w:rPr>
      </w:pPr>
    </w:p>
    <w:p w:rsidR="000830B7" w:rsidRDefault="000830B7">
      <w:pPr>
        <w:rPr>
          <w:sz w:val="20"/>
          <w:szCs w:val="20"/>
        </w:rPr>
      </w:pPr>
    </w:p>
    <w:p w:rsidR="000830B7" w:rsidRDefault="000830B7">
      <w:pPr>
        <w:rPr>
          <w:sz w:val="20"/>
          <w:szCs w:val="20"/>
        </w:rPr>
      </w:pPr>
    </w:p>
    <w:p w:rsidR="000830B7" w:rsidRDefault="00DB07F0" w:rsidP="00DB07F0">
      <w:pPr>
        <w:jc w:val="center"/>
        <w:rPr>
          <w:sz w:val="20"/>
          <w:szCs w:val="20"/>
        </w:rPr>
      </w:pPr>
      <w:r w:rsidRPr="00DB07F0">
        <w:rPr>
          <w:sz w:val="20"/>
          <w:szCs w:val="20"/>
        </w:rPr>
        <w:drawing>
          <wp:inline distT="0" distB="0" distL="0" distR="0">
            <wp:extent cx="6019801" cy="3762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979" cy="376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0B7" w:rsidRDefault="000830B7">
      <w:pPr>
        <w:rPr>
          <w:sz w:val="20"/>
          <w:szCs w:val="20"/>
        </w:rPr>
      </w:pPr>
    </w:p>
    <w:p w:rsidR="000830B7" w:rsidRDefault="000830B7">
      <w:pPr>
        <w:rPr>
          <w:sz w:val="20"/>
          <w:szCs w:val="20"/>
        </w:rPr>
      </w:pPr>
    </w:p>
    <w:p w:rsidR="000830B7" w:rsidRDefault="000830B7">
      <w:pPr>
        <w:rPr>
          <w:sz w:val="20"/>
          <w:szCs w:val="20"/>
        </w:rPr>
      </w:pPr>
    </w:p>
    <w:p w:rsidR="00CD0B7D" w:rsidRPr="00DB07F0" w:rsidRDefault="00CD0B7D" w:rsidP="000830B7">
      <w:pPr>
        <w:jc w:val="center"/>
        <w:rPr>
          <w:rFonts w:ascii="Monotype Corsiva" w:hAnsi="Monotype Corsiva"/>
          <w:b/>
          <w:color w:val="FF0000"/>
          <w:sz w:val="56"/>
          <w:szCs w:val="30"/>
        </w:rPr>
      </w:pPr>
      <w:r w:rsidRPr="00DB07F0">
        <w:rPr>
          <w:rFonts w:ascii="Monotype Corsiva" w:hAnsi="Monotype Corsiva"/>
          <w:b/>
          <w:color w:val="FF0000"/>
          <w:sz w:val="56"/>
          <w:szCs w:val="30"/>
        </w:rPr>
        <w:t>Вот и лето, словно птица, пролетело,</w:t>
      </w:r>
    </w:p>
    <w:p w:rsidR="00CD0B7D" w:rsidRPr="00DB07F0" w:rsidRDefault="00CD0B7D" w:rsidP="000830B7">
      <w:pPr>
        <w:jc w:val="center"/>
        <w:rPr>
          <w:rFonts w:ascii="Monotype Corsiva" w:hAnsi="Monotype Corsiva"/>
          <w:b/>
          <w:color w:val="FF0000"/>
          <w:sz w:val="56"/>
          <w:szCs w:val="30"/>
        </w:rPr>
      </w:pPr>
      <w:r w:rsidRPr="00DB07F0">
        <w:rPr>
          <w:rFonts w:ascii="Monotype Corsiva" w:hAnsi="Monotype Corsiva"/>
          <w:b/>
          <w:color w:val="FF0000"/>
          <w:sz w:val="56"/>
          <w:szCs w:val="30"/>
        </w:rPr>
        <w:t>На работу – снова в школу - вам пора.</w:t>
      </w:r>
    </w:p>
    <w:p w:rsidR="00CD0B7D" w:rsidRPr="00DB07F0" w:rsidRDefault="00CD0B7D" w:rsidP="000830B7">
      <w:pPr>
        <w:jc w:val="center"/>
        <w:rPr>
          <w:rFonts w:ascii="Monotype Corsiva" w:hAnsi="Monotype Corsiva"/>
          <w:b/>
          <w:color w:val="FF0000"/>
          <w:sz w:val="56"/>
          <w:szCs w:val="30"/>
        </w:rPr>
      </w:pPr>
      <w:r w:rsidRPr="00DB07F0">
        <w:rPr>
          <w:rFonts w:ascii="Monotype Corsiva" w:hAnsi="Monotype Corsiva"/>
          <w:b/>
          <w:color w:val="FF0000"/>
          <w:sz w:val="56"/>
          <w:szCs w:val="30"/>
        </w:rPr>
        <w:t>Год учебный неожиданно и смело</w:t>
      </w:r>
    </w:p>
    <w:p w:rsidR="00CD0B7D" w:rsidRPr="00DB07F0" w:rsidRDefault="00CD0B7D" w:rsidP="000830B7">
      <w:pPr>
        <w:jc w:val="center"/>
        <w:rPr>
          <w:rFonts w:ascii="Monotype Corsiva" w:hAnsi="Monotype Corsiva"/>
          <w:b/>
          <w:color w:val="FF0000"/>
          <w:sz w:val="56"/>
          <w:szCs w:val="30"/>
        </w:rPr>
      </w:pPr>
      <w:r w:rsidRPr="00DB07F0">
        <w:rPr>
          <w:rFonts w:ascii="Monotype Corsiva" w:hAnsi="Monotype Corsiva"/>
          <w:b/>
          <w:color w:val="FF0000"/>
          <w:sz w:val="56"/>
          <w:szCs w:val="30"/>
        </w:rPr>
        <w:t>Вновь вступил в свои законные права.</w:t>
      </w:r>
    </w:p>
    <w:p w:rsidR="00CD0B7D" w:rsidRPr="00DB07F0" w:rsidRDefault="00CD0B7D" w:rsidP="000830B7">
      <w:pPr>
        <w:jc w:val="center"/>
        <w:rPr>
          <w:rFonts w:ascii="Monotype Corsiva" w:hAnsi="Monotype Corsiva"/>
          <w:b/>
          <w:color w:val="FF0000"/>
          <w:sz w:val="56"/>
          <w:szCs w:val="30"/>
        </w:rPr>
      </w:pPr>
    </w:p>
    <w:p w:rsidR="00CD0B7D" w:rsidRPr="00DB07F0" w:rsidRDefault="00CD0B7D" w:rsidP="000830B7">
      <w:pPr>
        <w:jc w:val="center"/>
        <w:rPr>
          <w:rFonts w:ascii="Monotype Corsiva" w:hAnsi="Monotype Corsiva"/>
          <w:b/>
          <w:color w:val="FF0000"/>
          <w:sz w:val="56"/>
          <w:szCs w:val="30"/>
        </w:rPr>
      </w:pPr>
      <w:r w:rsidRPr="00DB07F0">
        <w:rPr>
          <w:rFonts w:ascii="Monotype Corsiva" w:hAnsi="Monotype Corsiva"/>
          <w:b/>
          <w:color w:val="FF0000"/>
          <w:sz w:val="56"/>
          <w:szCs w:val="30"/>
        </w:rPr>
        <w:t>Каждый пусть учитель улыбнется –</w:t>
      </w:r>
    </w:p>
    <w:p w:rsidR="00CD0B7D" w:rsidRPr="00DB07F0" w:rsidRDefault="00CD0B7D" w:rsidP="000830B7">
      <w:pPr>
        <w:jc w:val="center"/>
        <w:rPr>
          <w:rFonts w:ascii="Monotype Corsiva" w:hAnsi="Monotype Corsiva"/>
          <w:b/>
          <w:color w:val="FF0000"/>
          <w:sz w:val="56"/>
          <w:szCs w:val="30"/>
        </w:rPr>
      </w:pPr>
      <w:r w:rsidRPr="00DB07F0">
        <w:rPr>
          <w:rFonts w:ascii="Monotype Corsiva" w:hAnsi="Monotype Corsiva"/>
          <w:b/>
          <w:color w:val="FF0000"/>
          <w:sz w:val="56"/>
          <w:szCs w:val="30"/>
        </w:rPr>
        <w:t>Ведь от вас исходит знаний свет!</w:t>
      </w:r>
    </w:p>
    <w:p w:rsidR="00CD0B7D" w:rsidRPr="00DB07F0" w:rsidRDefault="00CD0B7D" w:rsidP="000830B7">
      <w:pPr>
        <w:jc w:val="center"/>
        <w:rPr>
          <w:rFonts w:ascii="Monotype Corsiva" w:hAnsi="Monotype Corsiva"/>
          <w:b/>
          <w:color w:val="FF0000"/>
          <w:sz w:val="56"/>
          <w:szCs w:val="30"/>
        </w:rPr>
      </w:pPr>
      <w:r w:rsidRPr="00DB07F0">
        <w:rPr>
          <w:rFonts w:ascii="Monotype Corsiva" w:hAnsi="Monotype Corsiva"/>
          <w:b/>
          <w:color w:val="FF0000"/>
          <w:sz w:val="56"/>
          <w:szCs w:val="30"/>
        </w:rPr>
        <w:t>Труд вам самый важный достается –</w:t>
      </w:r>
    </w:p>
    <w:p w:rsidR="00CD0B7D" w:rsidRPr="00DB07F0" w:rsidRDefault="00CD0B7D" w:rsidP="000830B7">
      <w:pPr>
        <w:jc w:val="center"/>
        <w:rPr>
          <w:rFonts w:ascii="Monotype Corsiva" w:hAnsi="Monotype Corsiva"/>
          <w:b/>
          <w:color w:val="FF0000"/>
          <w:sz w:val="56"/>
          <w:szCs w:val="30"/>
        </w:rPr>
      </w:pPr>
      <w:r w:rsidRPr="00DB07F0">
        <w:rPr>
          <w:rFonts w:ascii="Monotype Corsiva" w:hAnsi="Monotype Corsiva"/>
          <w:b/>
          <w:color w:val="FF0000"/>
          <w:sz w:val="56"/>
          <w:szCs w:val="30"/>
        </w:rPr>
        <w:t>И главней его на свете просто нет!</w:t>
      </w:r>
    </w:p>
    <w:p w:rsidR="00CD0B7D" w:rsidRPr="00AA2C56" w:rsidRDefault="00CD0B7D" w:rsidP="00CD0B7D">
      <w:pPr>
        <w:jc w:val="center"/>
        <w:rPr>
          <w:rFonts w:ascii="Monotype Corsiva" w:hAnsi="Monotype Corsiva"/>
          <w:b/>
          <w:color w:val="FF0000"/>
          <w:sz w:val="30"/>
          <w:szCs w:val="30"/>
        </w:rPr>
      </w:pPr>
    </w:p>
    <w:sectPr w:rsidR="00CD0B7D" w:rsidRPr="00AA2C56" w:rsidSect="00DB07F0">
      <w:pgSz w:w="11906" w:h="16838"/>
      <w:pgMar w:top="993" w:right="991" w:bottom="851" w:left="85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5B25"/>
    <w:multiLevelType w:val="hybridMultilevel"/>
    <w:tmpl w:val="BE044A48"/>
    <w:lvl w:ilvl="0" w:tplc="C970606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F51F3"/>
    <w:multiLevelType w:val="hybridMultilevel"/>
    <w:tmpl w:val="2E140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2E47"/>
    <w:rsid w:val="00047259"/>
    <w:rsid w:val="000830B7"/>
    <w:rsid w:val="00195756"/>
    <w:rsid w:val="00197A9D"/>
    <w:rsid w:val="002527BF"/>
    <w:rsid w:val="00342E47"/>
    <w:rsid w:val="004929D9"/>
    <w:rsid w:val="005C6F48"/>
    <w:rsid w:val="00610855"/>
    <w:rsid w:val="00696458"/>
    <w:rsid w:val="00744B32"/>
    <w:rsid w:val="00893763"/>
    <w:rsid w:val="008C6755"/>
    <w:rsid w:val="009C730F"/>
    <w:rsid w:val="00B57DCE"/>
    <w:rsid w:val="00C07FEE"/>
    <w:rsid w:val="00C224E2"/>
    <w:rsid w:val="00C32673"/>
    <w:rsid w:val="00CD0B7D"/>
    <w:rsid w:val="00DB07F0"/>
    <w:rsid w:val="00F33B94"/>
    <w:rsid w:val="00F5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57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E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E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4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342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9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5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C6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images.yandex.ru/yandsearch?source=wiz&amp;text=%D0%BA%D0%B0%D1%80%D1%82%D0%B8%D0%BD%D0%BA%D0%B8%20%D0%A0%D0%9C%D0%9E%20%D1%83%D1%87%D0%B8%D1%82%D0%B5%D0%BB%D0%B5%D0%B9%20%D1%80%D1%83%D1%81%D1%81%D0%BA%D0%BE%D0%B3%D0%BE%20%D1%8F%D0%B7%D1%8B%D0%BA%D0%B0%20%D0%B8%20%D0%BB%D0%B8%D1%82%D0%B5%D1%80%D0%B0%D1%82%D1%83%D1%80%D1%8B&amp;noreask=1&amp;img_url=http://www.3rm.info/uploads/posts/2010-12/1293480484_1246956678_531.super.jpg&amp;pos=22&amp;rpt=simage&amp;lr=6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im0-tub-ru.yandex.net/i?id=46001300-45-73&amp;n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1F559-B335-486D-A66A-9207462B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2014-08-25T12:17:00Z</cp:lastPrinted>
  <dcterms:created xsi:type="dcterms:W3CDTF">2014-08-22T19:46:00Z</dcterms:created>
  <dcterms:modified xsi:type="dcterms:W3CDTF">2014-08-25T12:28:00Z</dcterms:modified>
</cp:coreProperties>
</file>