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A3" w:rsidRDefault="001058D9" w:rsidP="00D8421C">
      <w:pPr>
        <w:pStyle w:val="a3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i/>
          <w:iCs/>
          <w:color w:val="333333"/>
          <w:bdr w:val="none" w:sz="0" w:space="0" w:color="auto" w:frame="1"/>
        </w:rPr>
        <w:tab/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ab/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ab/>
      </w:r>
      <w:r w:rsidRPr="001058D9">
        <w:rPr>
          <w:i/>
          <w:iCs/>
          <w:color w:val="333333"/>
          <w:sz w:val="28"/>
          <w:szCs w:val="28"/>
          <w:bdr w:val="none" w:sz="0" w:space="0" w:color="auto" w:frame="1"/>
        </w:rPr>
        <w:tab/>
      </w:r>
    </w:p>
    <w:p w:rsidR="00FB3EA3" w:rsidRDefault="00FB3EA3" w:rsidP="00D8421C">
      <w:pPr>
        <w:pStyle w:val="a3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</w:p>
    <w:p w:rsidR="00FB3EA3" w:rsidRDefault="00FB3EA3" w:rsidP="00D8421C">
      <w:pPr>
        <w:pStyle w:val="a3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</w:p>
    <w:p w:rsidR="001058D9" w:rsidRPr="00A552A7" w:rsidRDefault="00FB3EA3" w:rsidP="00D8421C">
      <w:pPr>
        <w:pStyle w:val="a3"/>
        <w:spacing w:before="0" w:beforeAutospacing="0" w:after="0" w:afterAutospacing="0"/>
        <w:rPr>
          <w:i/>
          <w:iCs/>
          <w:color w:val="333333"/>
          <w:sz w:val="32"/>
          <w:szCs w:val="32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2520950" cy="1816735"/>
            <wp:effectExtent l="0" t="0" r="0" b="0"/>
            <wp:docPr id="2" name="Рисунок 2" descr="Картинки по запросу музыкально-дидактическая игра музыкальный дом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музыкально-дидактическая игра музыкальный дом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FF7">
        <w:rPr>
          <w:iCs/>
          <w:color w:val="333333"/>
          <w:sz w:val="28"/>
          <w:szCs w:val="28"/>
          <w:bdr w:val="none" w:sz="0" w:space="0" w:color="auto" w:frame="1"/>
        </w:rPr>
        <w:t xml:space="preserve">   </w:t>
      </w:r>
      <w:r w:rsidR="001058D9" w:rsidRPr="00A552A7">
        <w:rPr>
          <w:b/>
          <w:iCs/>
          <w:color w:val="333333"/>
          <w:sz w:val="32"/>
          <w:szCs w:val="32"/>
          <w:bdr w:val="none" w:sz="0" w:space="0" w:color="auto" w:frame="1"/>
        </w:rPr>
        <w:t>Музыкально-дидактические игры</w:t>
      </w:r>
    </w:p>
    <w:p w:rsidR="001058D9" w:rsidRPr="00A552A7" w:rsidRDefault="001058D9" w:rsidP="00D8421C">
      <w:pPr>
        <w:pStyle w:val="a3"/>
        <w:spacing w:before="0" w:beforeAutospacing="0" w:after="0" w:afterAutospacing="0"/>
        <w:rPr>
          <w:iCs/>
          <w:color w:val="333333"/>
          <w:sz w:val="32"/>
          <w:szCs w:val="32"/>
          <w:bdr w:val="none" w:sz="0" w:space="0" w:color="auto" w:frame="1"/>
        </w:rPr>
      </w:pPr>
    </w:p>
    <w:p w:rsidR="001058D9" w:rsidRPr="00BF58A6" w:rsidRDefault="001058D9" w:rsidP="00D8421C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</w:p>
    <w:p w:rsidR="00D8421C" w:rsidRPr="00BF58A6" w:rsidRDefault="001058D9" w:rsidP="00D8421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BF58A6">
        <w:rPr>
          <w:iCs/>
          <w:color w:val="333333"/>
          <w:sz w:val="28"/>
          <w:szCs w:val="28"/>
          <w:bdr w:val="none" w:sz="0" w:space="0" w:color="auto" w:frame="1"/>
        </w:rPr>
        <w:t>Музыкально-дидактические игры  являются средством активизации музыкального развития каждого ребёнка, что позволяет приобщать к активному восприятию музыки.</w:t>
      </w:r>
    </w:p>
    <w:p w:rsidR="00D8421C" w:rsidRPr="00BF58A6" w:rsidRDefault="001058D9" w:rsidP="00D8421C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  <w:r w:rsidRPr="00BF58A6">
        <w:rPr>
          <w:iCs/>
          <w:color w:val="333333"/>
          <w:sz w:val="28"/>
          <w:szCs w:val="28"/>
          <w:bdr w:val="none" w:sz="0" w:space="0" w:color="auto" w:frame="1"/>
        </w:rPr>
        <w:t>Я представляю вам некоторые из дидактических игр,  в которые можно играть не только в детском саду на музыкальных занятиях, но и дома.</w:t>
      </w:r>
    </w:p>
    <w:p w:rsidR="00D8421C" w:rsidRPr="00BF58A6" w:rsidRDefault="00D8421C" w:rsidP="00D8421C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</w:p>
    <w:p w:rsidR="006F1139" w:rsidRDefault="001058D9" w:rsidP="00D8421C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  <w:r w:rsidRPr="00BF58A6">
        <w:rPr>
          <w:iCs/>
          <w:color w:val="333333"/>
          <w:sz w:val="28"/>
          <w:szCs w:val="28"/>
          <w:bdr w:val="none" w:sz="0" w:space="0" w:color="auto" w:frame="1"/>
        </w:rPr>
        <w:tab/>
      </w:r>
      <w:r w:rsidRPr="00BF58A6">
        <w:rPr>
          <w:iCs/>
          <w:color w:val="333333"/>
          <w:sz w:val="28"/>
          <w:szCs w:val="28"/>
          <w:bdr w:val="none" w:sz="0" w:space="0" w:color="auto" w:frame="1"/>
        </w:rPr>
        <w:tab/>
      </w:r>
      <w:r w:rsidRPr="00BF58A6">
        <w:rPr>
          <w:iCs/>
          <w:color w:val="333333"/>
          <w:sz w:val="28"/>
          <w:szCs w:val="28"/>
          <w:bdr w:val="none" w:sz="0" w:space="0" w:color="auto" w:frame="1"/>
        </w:rPr>
        <w:tab/>
      </w:r>
      <w:r w:rsidRPr="00BF58A6">
        <w:rPr>
          <w:iCs/>
          <w:color w:val="333333"/>
          <w:sz w:val="28"/>
          <w:szCs w:val="28"/>
          <w:bdr w:val="none" w:sz="0" w:space="0" w:color="auto" w:frame="1"/>
        </w:rPr>
        <w:tab/>
      </w:r>
    </w:p>
    <w:p w:rsidR="006F1139" w:rsidRPr="00BF58A6" w:rsidRDefault="006F1139" w:rsidP="00D8421C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1520190" cy="2150110"/>
            <wp:effectExtent l="0" t="0" r="3810" b="2540"/>
            <wp:docPr id="3" name="Рисунок 3" descr="Картинки по запросу музыкально-дидактические игры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узыкально-дидактические игры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FF7">
        <w:rPr>
          <w:iCs/>
          <w:color w:val="333333"/>
          <w:sz w:val="28"/>
          <w:szCs w:val="28"/>
          <w:bdr w:val="none" w:sz="0" w:space="0" w:color="auto" w:frame="1"/>
        </w:rPr>
        <w:t xml:space="preserve">                         </w:t>
      </w:r>
      <w:r w:rsidR="00AC7CA4" w:rsidRPr="00AC7CA4">
        <w:rPr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="00AC7CA4" w:rsidRPr="00493FF7">
        <w:rPr>
          <w:b/>
          <w:iCs/>
          <w:color w:val="333333"/>
          <w:sz w:val="28"/>
          <w:szCs w:val="28"/>
          <w:bdr w:val="none" w:sz="0" w:space="0" w:color="auto" w:frame="1"/>
        </w:rPr>
        <w:t>Большие и маленькие</w:t>
      </w:r>
    </w:p>
    <w:p w:rsidR="001058D9" w:rsidRPr="00BF58A6" w:rsidRDefault="001058D9" w:rsidP="00D8421C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</w:p>
    <w:p w:rsidR="00D8421C" w:rsidRPr="00BF58A6" w:rsidRDefault="001058D9" w:rsidP="00D8421C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  <w:r w:rsidRPr="00BF58A6">
        <w:rPr>
          <w:iCs/>
          <w:color w:val="333333"/>
          <w:sz w:val="28"/>
          <w:szCs w:val="28"/>
          <w:bdr w:val="none" w:sz="0" w:space="0" w:color="auto" w:frame="1"/>
        </w:rPr>
        <w:t xml:space="preserve">Цель: учить детей различать короткие и долгие звуки. Уметь </w:t>
      </w:r>
      <w:proofErr w:type="gramStart"/>
      <w:r w:rsidRPr="00BF58A6">
        <w:rPr>
          <w:iCs/>
          <w:color w:val="333333"/>
          <w:sz w:val="28"/>
          <w:szCs w:val="28"/>
          <w:bdr w:val="none" w:sz="0" w:space="0" w:color="auto" w:frame="1"/>
        </w:rPr>
        <w:t>прохлопать</w:t>
      </w:r>
      <w:proofErr w:type="gramEnd"/>
      <w:r w:rsidRPr="00BF58A6">
        <w:rPr>
          <w:iCs/>
          <w:color w:val="333333"/>
          <w:sz w:val="28"/>
          <w:szCs w:val="28"/>
          <w:bdr w:val="none" w:sz="0" w:space="0" w:color="auto" w:frame="1"/>
        </w:rPr>
        <w:t xml:space="preserve"> ритмический рисунок.</w:t>
      </w:r>
    </w:p>
    <w:p w:rsidR="008453F4" w:rsidRPr="00BF58A6" w:rsidRDefault="001058D9" w:rsidP="00D8421C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  <w:r w:rsidRPr="00BF58A6">
        <w:rPr>
          <w:iCs/>
          <w:color w:val="333333"/>
          <w:sz w:val="28"/>
          <w:szCs w:val="28"/>
          <w:bdr w:val="none" w:sz="0" w:space="0" w:color="auto" w:frame="1"/>
        </w:rPr>
        <w:t>Игровой материал: игрушки или картинки с изображением  животных</w:t>
      </w:r>
      <w:r w:rsidR="006F1139">
        <w:rPr>
          <w:iCs/>
          <w:color w:val="333333"/>
          <w:sz w:val="28"/>
          <w:szCs w:val="28"/>
          <w:bdr w:val="none" w:sz="0" w:space="0" w:color="auto" w:frame="1"/>
        </w:rPr>
        <w:t>, птичек</w:t>
      </w:r>
      <w:r w:rsidRPr="00BF58A6">
        <w:rPr>
          <w:iCs/>
          <w:color w:val="333333"/>
          <w:sz w:val="28"/>
          <w:szCs w:val="28"/>
          <w:bdr w:val="none" w:sz="0" w:space="0" w:color="auto" w:frame="1"/>
        </w:rPr>
        <w:t xml:space="preserve"> (больших и маленьких), ширма.</w:t>
      </w:r>
    </w:p>
    <w:p w:rsidR="00CD5887" w:rsidRPr="00BF58A6" w:rsidRDefault="001058D9" w:rsidP="00D8421C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  <w:r w:rsidRPr="00BF58A6">
        <w:rPr>
          <w:iCs/>
          <w:color w:val="333333"/>
          <w:sz w:val="28"/>
          <w:szCs w:val="28"/>
          <w:bdr w:val="none" w:sz="0" w:space="0" w:color="auto" w:frame="1"/>
        </w:rPr>
        <w:t xml:space="preserve">Ход игры: предложить ребенку прослушать, кто идет по дорожке, </w:t>
      </w:r>
      <w:proofErr w:type="gramStart"/>
      <w:r w:rsidRPr="00BF58A6">
        <w:rPr>
          <w:iCs/>
          <w:color w:val="333333"/>
          <w:sz w:val="28"/>
          <w:szCs w:val="28"/>
          <w:bdr w:val="none" w:sz="0" w:space="0" w:color="auto" w:frame="1"/>
        </w:rPr>
        <w:t>прохлопать</w:t>
      </w:r>
      <w:proofErr w:type="gramEnd"/>
      <w:r w:rsidRPr="00BF58A6">
        <w:rPr>
          <w:iCs/>
          <w:color w:val="333333"/>
          <w:sz w:val="28"/>
          <w:szCs w:val="28"/>
          <w:bdr w:val="none" w:sz="0" w:space="0" w:color="auto" w:frame="1"/>
        </w:rPr>
        <w:t xml:space="preserve"> ритмический рисунок. Когда ребята научаться различать короткие и долгие хлопки, предложить на слух  определить «большие и маленькие ножки», выполняя хлопки за ширмой или  за спиной.</w:t>
      </w:r>
    </w:p>
    <w:p w:rsidR="00CD5887" w:rsidRPr="00BF58A6" w:rsidRDefault="001058D9" w:rsidP="00D8421C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  <w:r w:rsidRPr="00BF58A6">
        <w:rPr>
          <w:iCs/>
          <w:color w:val="333333"/>
          <w:sz w:val="28"/>
          <w:szCs w:val="28"/>
          <w:bdr w:val="none" w:sz="0" w:space="0" w:color="auto" w:frame="1"/>
        </w:rPr>
        <w:t>«большие ноги шли по дороге. Топ-топ-топ» (долгие хлопки).</w:t>
      </w:r>
    </w:p>
    <w:p w:rsidR="00CD5887" w:rsidRPr="00BF58A6" w:rsidRDefault="001058D9" w:rsidP="00D8421C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  <w:r w:rsidRPr="00BF58A6">
        <w:rPr>
          <w:iCs/>
          <w:color w:val="333333"/>
          <w:sz w:val="28"/>
          <w:szCs w:val="28"/>
          <w:bdr w:val="none" w:sz="0" w:space="0" w:color="auto" w:frame="1"/>
        </w:rPr>
        <w:t>«маленькие ножки бежали по дорожке. Топ-топ-топ-топ-топ-топ» (короткие хлопки).</w:t>
      </w:r>
    </w:p>
    <w:p w:rsidR="00905B8A" w:rsidRPr="00BF58A6" w:rsidRDefault="00905B8A" w:rsidP="00D8421C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</w:p>
    <w:p w:rsidR="00905B8A" w:rsidRDefault="001058D9" w:rsidP="00D8421C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  <w:r w:rsidRPr="00BF58A6">
        <w:rPr>
          <w:iCs/>
          <w:color w:val="333333"/>
          <w:sz w:val="28"/>
          <w:szCs w:val="28"/>
          <w:bdr w:val="none" w:sz="0" w:space="0" w:color="auto" w:frame="1"/>
        </w:rPr>
        <w:lastRenderedPageBreak/>
        <w:tab/>
      </w:r>
      <w:r w:rsidRPr="00BF58A6">
        <w:rPr>
          <w:iCs/>
          <w:color w:val="333333"/>
          <w:sz w:val="28"/>
          <w:szCs w:val="28"/>
          <w:bdr w:val="none" w:sz="0" w:space="0" w:color="auto" w:frame="1"/>
        </w:rPr>
        <w:tab/>
      </w:r>
      <w:r w:rsidRPr="00BF58A6">
        <w:rPr>
          <w:iCs/>
          <w:color w:val="333333"/>
          <w:sz w:val="28"/>
          <w:szCs w:val="28"/>
          <w:bdr w:val="none" w:sz="0" w:space="0" w:color="auto" w:frame="1"/>
        </w:rPr>
        <w:tab/>
      </w:r>
      <w:r w:rsidRPr="00BF58A6">
        <w:rPr>
          <w:iCs/>
          <w:color w:val="333333"/>
          <w:sz w:val="28"/>
          <w:szCs w:val="28"/>
          <w:bdr w:val="none" w:sz="0" w:space="0" w:color="auto" w:frame="1"/>
        </w:rPr>
        <w:tab/>
      </w:r>
    </w:p>
    <w:p w:rsidR="00493FF7" w:rsidRDefault="00E05911" w:rsidP="00493FF7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2DF8F3A2" wp14:editId="42A76751">
            <wp:extent cx="2471420" cy="1853565"/>
            <wp:effectExtent l="0" t="0" r="5080" b="0"/>
            <wp:docPr id="5" name="Рисунок 5" descr="Картинки по запросу музыкально-дидактическая игра в лесу-мишка заяц пти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музыкально-дидактическая игра в лесу-мишка заяц птич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FF7" w:rsidRPr="00493FF7">
        <w:rPr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="00493FF7">
        <w:rPr>
          <w:iCs/>
          <w:color w:val="333333"/>
          <w:sz w:val="28"/>
          <w:szCs w:val="28"/>
          <w:bdr w:val="none" w:sz="0" w:space="0" w:color="auto" w:frame="1"/>
        </w:rPr>
        <w:t xml:space="preserve">    </w:t>
      </w:r>
      <w:r w:rsidR="00493FF7" w:rsidRPr="00A552A7">
        <w:rPr>
          <w:b/>
          <w:iCs/>
          <w:color w:val="333333"/>
          <w:sz w:val="28"/>
          <w:szCs w:val="28"/>
          <w:bdr w:val="none" w:sz="0" w:space="0" w:color="auto" w:frame="1"/>
        </w:rPr>
        <w:t>В лесу</w:t>
      </w:r>
      <w:r w:rsidR="00493FF7" w:rsidRPr="00BF58A6">
        <w:rPr>
          <w:iCs/>
          <w:color w:val="333333"/>
          <w:sz w:val="28"/>
          <w:szCs w:val="28"/>
          <w:bdr w:val="none" w:sz="0" w:space="0" w:color="auto" w:frame="1"/>
        </w:rPr>
        <w:t>.</w:t>
      </w:r>
    </w:p>
    <w:p w:rsidR="00E05911" w:rsidRPr="00BF58A6" w:rsidRDefault="00E05911" w:rsidP="00D8421C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</w:p>
    <w:p w:rsidR="001058D9" w:rsidRPr="00BF58A6" w:rsidRDefault="001058D9" w:rsidP="00D8421C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</w:p>
    <w:p w:rsidR="00905B8A" w:rsidRPr="00BF58A6" w:rsidRDefault="001058D9" w:rsidP="00D8421C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  <w:r w:rsidRPr="00BF58A6">
        <w:rPr>
          <w:iCs/>
          <w:color w:val="333333"/>
          <w:sz w:val="28"/>
          <w:szCs w:val="28"/>
          <w:bdr w:val="none" w:sz="0" w:space="0" w:color="auto" w:frame="1"/>
        </w:rPr>
        <w:t>Цель: учить детей различать высокие, низкие и средние звуки. Развивать чувство ритма.</w:t>
      </w:r>
    </w:p>
    <w:p w:rsidR="00905B8A" w:rsidRPr="00BF58A6" w:rsidRDefault="001058D9" w:rsidP="00D8421C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  <w:r w:rsidRPr="00BF58A6">
        <w:rPr>
          <w:iCs/>
          <w:color w:val="333333"/>
          <w:sz w:val="28"/>
          <w:szCs w:val="28"/>
          <w:bdr w:val="none" w:sz="0" w:space="0" w:color="auto" w:frame="1"/>
        </w:rPr>
        <w:t>Игровой материал: металлофон, игрушки или картинки с изображением  мишки, зайки  и птички.</w:t>
      </w:r>
    </w:p>
    <w:p w:rsidR="007B010C" w:rsidRPr="00BF58A6" w:rsidRDefault="001058D9" w:rsidP="00D8421C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  <w:r w:rsidRPr="00BF58A6">
        <w:rPr>
          <w:iCs/>
          <w:color w:val="333333"/>
          <w:sz w:val="28"/>
          <w:szCs w:val="28"/>
          <w:bdr w:val="none" w:sz="0" w:space="0" w:color="auto" w:frame="1"/>
        </w:rPr>
        <w:t>Ход игры: познакомить детей со звучанием верхних, средних и низких звуков. Потом предложить поиграть и отгадать, кто живет в лесу. Для этого надо проиграть звуки разной высотности на металлофоне. Дети отгадывают и показывают соответствующую картинку или игрушку.</w:t>
      </w:r>
    </w:p>
    <w:p w:rsidR="001058D9" w:rsidRPr="00BF58A6" w:rsidRDefault="001058D9" w:rsidP="00D8421C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</w:p>
    <w:p w:rsidR="001058D9" w:rsidRPr="00BF58A6" w:rsidRDefault="001058D9" w:rsidP="00D8421C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</w:p>
    <w:p w:rsidR="0086707D" w:rsidRDefault="0086707D" w:rsidP="00D8421C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</w:p>
    <w:p w:rsidR="00493FF7" w:rsidRDefault="00493FF7" w:rsidP="00D8421C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</w:p>
    <w:p w:rsidR="007337CE" w:rsidRPr="00A552A7" w:rsidRDefault="00493FF7" w:rsidP="00D8421C">
      <w:pPr>
        <w:pStyle w:val="a3"/>
        <w:spacing w:before="0" w:beforeAutospacing="0" w:after="0" w:afterAutospacing="0"/>
        <w:rPr>
          <w:b/>
          <w:iCs/>
          <w:color w:val="333333"/>
          <w:sz w:val="28"/>
          <w:szCs w:val="28"/>
          <w:bdr w:val="none" w:sz="0" w:space="0" w:color="auto" w:frame="1"/>
        </w:rPr>
      </w:pPr>
      <w:r>
        <w:rPr>
          <w:noProof/>
        </w:rPr>
        <w:t xml:space="preserve"> </w:t>
      </w:r>
      <w:r w:rsidR="007337CE">
        <w:rPr>
          <w:noProof/>
        </w:rPr>
        <w:drawing>
          <wp:inline distT="0" distB="0" distL="0" distR="0">
            <wp:extent cx="2644140" cy="1717675"/>
            <wp:effectExtent l="0" t="0" r="3810" b="0"/>
            <wp:docPr id="7" name="Рисунок 7" descr="Картинки по запросу музыкально-дидактическая игра большие и малень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музыкально-дидактическая игра большие и маленьк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493FF7">
        <w:rPr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Pr="00A552A7">
        <w:rPr>
          <w:b/>
          <w:iCs/>
          <w:color w:val="333333"/>
          <w:sz w:val="28"/>
          <w:szCs w:val="28"/>
          <w:bdr w:val="none" w:sz="0" w:space="0" w:color="auto" w:frame="1"/>
        </w:rPr>
        <w:t>Громкая и тихая музыка</w:t>
      </w:r>
      <w:bookmarkStart w:id="0" w:name="_GoBack"/>
      <w:bookmarkEnd w:id="0"/>
    </w:p>
    <w:p w:rsidR="001058D9" w:rsidRPr="00A552A7" w:rsidRDefault="001058D9" w:rsidP="00D8421C">
      <w:pPr>
        <w:pStyle w:val="a3"/>
        <w:spacing w:before="0" w:beforeAutospacing="0" w:after="0" w:afterAutospacing="0"/>
        <w:rPr>
          <w:b/>
          <w:iCs/>
          <w:color w:val="333333"/>
          <w:sz w:val="28"/>
          <w:szCs w:val="28"/>
          <w:bdr w:val="none" w:sz="0" w:space="0" w:color="auto" w:frame="1"/>
        </w:rPr>
      </w:pPr>
    </w:p>
    <w:p w:rsidR="0086707D" w:rsidRPr="00BF58A6" w:rsidRDefault="001058D9" w:rsidP="00D8421C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  <w:r w:rsidRPr="00BF58A6">
        <w:rPr>
          <w:iCs/>
          <w:color w:val="333333"/>
          <w:sz w:val="28"/>
          <w:szCs w:val="28"/>
          <w:bdr w:val="none" w:sz="0" w:space="0" w:color="auto" w:frame="1"/>
        </w:rPr>
        <w:t>Цель: закреплять умение  в различении динамических оттенков музыки: тихо, громко.</w:t>
      </w:r>
    </w:p>
    <w:p w:rsidR="0086707D" w:rsidRPr="00BF58A6" w:rsidRDefault="001058D9" w:rsidP="00D8421C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  <w:r w:rsidRPr="00BF58A6">
        <w:rPr>
          <w:iCs/>
          <w:color w:val="333333"/>
          <w:sz w:val="28"/>
          <w:szCs w:val="28"/>
          <w:bdr w:val="none" w:sz="0" w:space="0" w:color="auto" w:frame="1"/>
        </w:rPr>
        <w:t>Игровой материал: две маленьких карточки-квадрата одного цвета, но различных по насыщенности. Например, одна розового цвета, другая розовато-оранжевого цвета. Металлофон или бубен.</w:t>
      </w:r>
    </w:p>
    <w:p w:rsidR="0086707D" w:rsidRPr="00BF58A6" w:rsidRDefault="001058D9" w:rsidP="00D8421C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  <w:r w:rsidRPr="00BF58A6">
        <w:rPr>
          <w:iCs/>
          <w:color w:val="333333"/>
          <w:sz w:val="28"/>
          <w:szCs w:val="28"/>
          <w:bdr w:val="none" w:sz="0" w:space="0" w:color="auto" w:frame="1"/>
        </w:rPr>
        <w:t xml:space="preserve">Ход игры: детям раздают карточки, объясняют их назначение. Проиграть мелодию  </w:t>
      </w:r>
      <w:proofErr w:type="gramStart"/>
      <w:r w:rsidRPr="00BF58A6">
        <w:rPr>
          <w:iCs/>
          <w:color w:val="333333"/>
          <w:sz w:val="28"/>
          <w:szCs w:val="28"/>
          <w:bdr w:val="none" w:sz="0" w:space="0" w:color="auto" w:frame="1"/>
        </w:rPr>
        <w:t xml:space="preserve">( </w:t>
      </w:r>
      <w:proofErr w:type="gramEnd"/>
      <w:r w:rsidRPr="00BF58A6">
        <w:rPr>
          <w:iCs/>
          <w:color w:val="333333"/>
          <w:sz w:val="28"/>
          <w:szCs w:val="28"/>
          <w:bdr w:val="none" w:sz="0" w:space="0" w:color="auto" w:frame="1"/>
        </w:rPr>
        <w:t>громко или тихо) на металлофоне или ритмический рисунок на бубне. Дети сначала слушают музыку, а потом показывают карточку, соответствующую динамическим оттенкам музыки.</w:t>
      </w:r>
    </w:p>
    <w:p w:rsidR="004F3BF2" w:rsidRDefault="001058D9" w:rsidP="00D8421C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  <w:r w:rsidRPr="00BF58A6">
        <w:rPr>
          <w:iCs/>
          <w:color w:val="333333"/>
          <w:sz w:val="28"/>
          <w:szCs w:val="28"/>
          <w:bdr w:val="none" w:sz="0" w:space="0" w:color="auto" w:frame="1"/>
        </w:rPr>
        <w:t>.</w:t>
      </w:r>
    </w:p>
    <w:p w:rsidR="00FB3EA3" w:rsidRPr="00A552A7" w:rsidRDefault="00FB3EA3" w:rsidP="00D8421C">
      <w:pPr>
        <w:pStyle w:val="a3"/>
        <w:spacing w:before="0" w:beforeAutospacing="0" w:after="0" w:afterAutospacing="0"/>
        <w:rPr>
          <w:b/>
          <w:iCs/>
          <w:color w:val="333333"/>
          <w:sz w:val="28"/>
          <w:szCs w:val="28"/>
          <w:bdr w:val="none" w:sz="0" w:space="0" w:color="auto" w:frame="1"/>
        </w:rPr>
      </w:pPr>
      <w:r>
        <w:rPr>
          <w:noProof/>
        </w:rPr>
        <w:lastRenderedPageBreak/>
        <w:drawing>
          <wp:inline distT="0" distB="0" distL="0" distR="0">
            <wp:extent cx="1643380" cy="1520190"/>
            <wp:effectExtent l="0" t="0" r="0" b="3810"/>
            <wp:docPr id="1" name="Рисунок 1" descr="Картинки по запросу музыкально-дидактическая игра птица и птенч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узыкально-дидактическая игра птица и птенчик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FF7" w:rsidRPr="00493FF7">
        <w:rPr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="00493FF7">
        <w:rPr>
          <w:iCs/>
          <w:color w:val="333333"/>
          <w:sz w:val="28"/>
          <w:szCs w:val="28"/>
          <w:bdr w:val="none" w:sz="0" w:space="0" w:color="auto" w:frame="1"/>
        </w:rPr>
        <w:t xml:space="preserve">                       </w:t>
      </w:r>
      <w:r w:rsidR="00493FF7" w:rsidRPr="00A552A7">
        <w:rPr>
          <w:b/>
          <w:iCs/>
          <w:color w:val="333333"/>
          <w:sz w:val="28"/>
          <w:szCs w:val="28"/>
          <w:bdr w:val="none" w:sz="0" w:space="0" w:color="auto" w:frame="1"/>
        </w:rPr>
        <w:t>Кого встретил колобок</w:t>
      </w:r>
    </w:p>
    <w:p w:rsidR="000E4706" w:rsidRPr="00A552A7" w:rsidRDefault="00A552A7" w:rsidP="00A552A7">
      <w:pPr>
        <w:pStyle w:val="a3"/>
        <w:tabs>
          <w:tab w:val="left" w:pos="5468"/>
        </w:tabs>
        <w:spacing w:before="0" w:beforeAutospacing="0" w:after="0" w:afterAutospacing="0"/>
        <w:rPr>
          <w:b/>
          <w:iCs/>
          <w:color w:val="333333"/>
          <w:sz w:val="28"/>
          <w:szCs w:val="28"/>
          <w:bdr w:val="none" w:sz="0" w:space="0" w:color="auto" w:frame="1"/>
        </w:rPr>
      </w:pPr>
      <w:r w:rsidRPr="00A552A7">
        <w:rPr>
          <w:b/>
          <w:iCs/>
          <w:color w:val="333333"/>
          <w:sz w:val="28"/>
          <w:szCs w:val="28"/>
          <w:bdr w:val="none" w:sz="0" w:space="0" w:color="auto" w:frame="1"/>
        </w:rPr>
        <w:tab/>
      </w:r>
    </w:p>
    <w:p w:rsidR="000E4706" w:rsidRDefault="000E4706" w:rsidP="00D8421C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</w:p>
    <w:p w:rsidR="0076793D" w:rsidRPr="00BF58A6" w:rsidRDefault="0076793D" w:rsidP="00D8421C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</w:p>
    <w:p w:rsidR="004F3BF2" w:rsidRPr="00BF58A6" w:rsidRDefault="001058D9" w:rsidP="00D8421C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  <w:r w:rsidRPr="00BF58A6">
        <w:rPr>
          <w:iCs/>
          <w:color w:val="333333"/>
          <w:sz w:val="28"/>
          <w:szCs w:val="28"/>
          <w:bdr w:val="none" w:sz="0" w:space="0" w:color="auto" w:frame="1"/>
        </w:rPr>
        <w:t>Цель:  развивать у детей представление о регистре. Различать высокий, средний и низкий регистры.</w:t>
      </w:r>
    </w:p>
    <w:p w:rsidR="00ED4ECA" w:rsidRPr="00BF58A6" w:rsidRDefault="001058D9" w:rsidP="00D8421C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  <w:r w:rsidRPr="00BF58A6">
        <w:rPr>
          <w:iCs/>
          <w:color w:val="333333"/>
          <w:sz w:val="28"/>
          <w:szCs w:val="28"/>
          <w:bdr w:val="none" w:sz="0" w:space="0" w:color="auto" w:frame="1"/>
        </w:rPr>
        <w:t>Игровой материал: книжка «колобок» или картинки с изображение медведя, волка, лисы, зайца и колобка. Металлофон.</w:t>
      </w:r>
    </w:p>
    <w:p w:rsidR="00ED4ECA" w:rsidRDefault="001058D9" w:rsidP="00D8421C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  <w:r w:rsidRPr="00BF58A6">
        <w:rPr>
          <w:iCs/>
          <w:color w:val="333333"/>
          <w:sz w:val="28"/>
          <w:szCs w:val="28"/>
          <w:bdr w:val="none" w:sz="0" w:space="0" w:color="auto" w:frame="1"/>
        </w:rPr>
        <w:t xml:space="preserve">Ход игры: вспомнить сказку «колобок» и ее персонажей, при этом надо исполнить соответствующие мелодии или хотя бы звуки, разные по высоте. Когда дети усвоят </w:t>
      </w:r>
      <w:proofErr w:type="gramStart"/>
      <w:r w:rsidRPr="00BF58A6">
        <w:rPr>
          <w:iCs/>
          <w:color w:val="333333"/>
          <w:sz w:val="28"/>
          <w:szCs w:val="28"/>
          <w:bdr w:val="none" w:sz="0" w:space="0" w:color="auto" w:frame="1"/>
        </w:rPr>
        <w:t>звучание</w:t>
      </w:r>
      <w:proofErr w:type="gramEnd"/>
      <w:r w:rsidRPr="00BF58A6">
        <w:rPr>
          <w:iCs/>
          <w:color w:val="333333"/>
          <w:sz w:val="28"/>
          <w:szCs w:val="28"/>
          <w:bdr w:val="none" w:sz="0" w:space="0" w:color="auto" w:frame="1"/>
        </w:rPr>
        <w:t xml:space="preserve"> какого звучание соответствует художественному образу каждого животного, им предлагают поиграть и определить на слух, какой персонаж изображен в музыке и выбрать соответствующую картинку.</w:t>
      </w:r>
    </w:p>
    <w:p w:rsidR="00214992" w:rsidRDefault="00214992" w:rsidP="00D8421C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</w:p>
    <w:p w:rsidR="00214992" w:rsidRDefault="00214992" w:rsidP="00D8421C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</w:p>
    <w:p w:rsidR="00493FF7" w:rsidRPr="00A552A7" w:rsidRDefault="000E4706" w:rsidP="00493FF7">
      <w:pPr>
        <w:pStyle w:val="a3"/>
        <w:spacing w:before="0" w:beforeAutospacing="0" w:after="0" w:afterAutospacing="0"/>
        <w:rPr>
          <w:b/>
          <w:iCs/>
          <w:color w:val="333333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0A1D654F" wp14:editId="24C447FD">
            <wp:extent cx="2545715" cy="1804035"/>
            <wp:effectExtent l="0" t="0" r="6985" b="5715"/>
            <wp:docPr id="4" name="Рисунок 4" descr="Картинки по запросу музыкально-дидактическая игра музыкальный дом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музыкально-дидактическая игра музыкальный доми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FF7">
        <w:rPr>
          <w:iCs/>
          <w:color w:val="333333"/>
          <w:sz w:val="28"/>
          <w:szCs w:val="28"/>
          <w:bdr w:val="none" w:sz="0" w:space="0" w:color="auto" w:frame="1"/>
        </w:rPr>
        <w:t xml:space="preserve">  </w:t>
      </w:r>
      <w:r w:rsidR="00493FF7" w:rsidRPr="00493FF7">
        <w:rPr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="00493FF7" w:rsidRPr="00A552A7">
        <w:rPr>
          <w:b/>
          <w:iCs/>
          <w:color w:val="333333"/>
          <w:sz w:val="28"/>
          <w:szCs w:val="28"/>
          <w:bdr w:val="none" w:sz="0" w:space="0" w:color="auto" w:frame="1"/>
        </w:rPr>
        <w:t>Музыкальный домик.</w:t>
      </w:r>
    </w:p>
    <w:p w:rsidR="000E4706" w:rsidRPr="00A552A7" w:rsidRDefault="000E4706" w:rsidP="00D8421C">
      <w:pPr>
        <w:pStyle w:val="a3"/>
        <w:spacing w:before="0" w:beforeAutospacing="0" w:after="0" w:afterAutospacing="0"/>
        <w:rPr>
          <w:b/>
          <w:iCs/>
          <w:color w:val="333333"/>
          <w:sz w:val="28"/>
          <w:szCs w:val="28"/>
          <w:bdr w:val="none" w:sz="0" w:space="0" w:color="auto" w:frame="1"/>
        </w:rPr>
      </w:pPr>
    </w:p>
    <w:p w:rsidR="0076793D" w:rsidRDefault="0076793D" w:rsidP="00D8421C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</w:p>
    <w:p w:rsidR="00214992" w:rsidRDefault="00214992" w:rsidP="00D8421C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  <w:r>
        <w:rPr>
          <w:iCs/>
          <w:color w:val="333333"/>
          <w:sz w:val="28"/>
          <w:szCs w:val="28"/>
          <w:bdr w:val="none" w:sz="0" w:space="0" w:color="auto" w:frame="1"/>
        </w:rPr>
        <w:t>Цель: развивать у детей умение различать тембр различных детских музыкальных инструментов.</w:t>
      </w:r>
    </w:p>
    <w:p w:rsidR="00214992" w:rsidRDefault="00214992" w:rsidP="00D8421C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  <w:r>
        <w:rPr>
          <w:iCs/>
          <w:color w:val="333333"/>
          <w:sz w:val="28"/>
          <w:szCs w:val="28"/>
          <w:bdr w:val="none" w:sz="0" w:space="0" w:color="auto" w:frame="1"/>
        </w:rPr>
        <w:t>Игровой материал: сказочный домик,</w:t>
      </w:r>
      <w:r w:rsidR="000E4706">
        <w:rPr>
          <w:iCs/>
          <w:color w:val="333333"/>
          <w:sz w:val="28"/>
          <w:szCs w:val="28"/>
          <w:bdr w:val="none" w:sz="0" w:space="0" w:color="auto" w:frame="1"/>
        </w:rPr>
        <w:t xml:space="preserve"> вырезанный из картона с окошками и четыре карточки</w:t>
      </w:r>
      <w:r>
        <w:rPr>
          <w:iCs/>
          <w:color w:val="333333"/>
          <w:sz w:val="28"/>
          <w:szCs w:val="28"/>
          <w:bdr w:val="none" w:sz="0" w:space="0" w:color="auto" w:frame="1"/>
        </w:rPr>
        <w:t xml:space="preserve"> с изображение различных музыкальных инструментов.</w:t>
      </w:r>
      <w:r w:rsidR="00456C1A">
        <w:rPr>
          <w:iCs/>
          <w:color w:val="333333"/>
          <w:sz w:val="28"/>
          <w:szCs w:val="28"/>
          <w:bdr w:val="none" w:sz="0" w:space="0" w:color="auto" w:frame="1"/>
        </w:rPr>
        <w:t xml:space="preserve"> Ширма.</w:t>
      </w:r>
    </w:p>
    <w:p w:rsidR="00214992" w:rsidRDefault="00214992" w:rsidP="00D8421C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  <w:r>
        <w:rPr>
          <w:iCs/>
          <w:color w:val="333333"/>
          <w:sz w:val="28"/>
          <w:szCs w:val="28"/>
          <w:bdr w:val="none" w:sz="0" w:space="0" w:color="auto" w:frame="1"/>
        </w:rPr>
        <w:t xml:space="preserve">Ход игры: показать детям домик и сказать, что он сказочный, и что в нем живут </w:t>
      </w:r>
      <w:r w:rsidR="00456C1A">
        <w:rPr>
          <w:iCs/>
          <w:color w:val="333333"/>
          <w:sz w:val="28"/>
          <w:szCs w:val="28"/>
          <w:bdr w:val="none" w:sz="0" w:space="0" w:color="auto" w:frame="1"/>
        </w:rPr>
        <w:t xml:space="preserve"> музыканты, играющие на различных музыкальных инструментах</w:t>
      </w:r>
      <w:r>
        <w:rPr>
          <w:iCs/>
          <w:color w:val="333333"/>
          <w:sz w:val="28"/>
          <w:szCs w:val="28"/>
          <w:bdr w:val="none" w:sz="0" w:space="0" w:color="auto" w:frame="1"/>
        </w:rPr>
        <w:t>.</w:t>
      </w:r>
      <w:r w:rsidR="00456C1A">
        <w:rPr>
          <w:iCs/>
          <w:color w:val="333333"/>
          <w:sz w:val="28"/>
          <w:szCs w:val="28"/>
          <w:bdr w:val="none" w:sz="0" w:space="0" w:color="auto" w:frame="1"/>
        </w:rPr>
        <w:t xml:space="preserve"> Необходимо проиграть несложный ритмический рисунок поочередно на различных инструментах, но так, чтобы дети не видели их. Ребенок</w:t>
      </w:r>
      <w:proofErr w:type="gramStart"/>
      <w:r w:rsidR="00456C1A">
        <w:rPr>
          <w:iCs/>
          <w:color w:val="333333"/>
          <w:sz w:val="28"/>
          <w:szCs w:val="28"/>
          <w:bdr w:val="none" w:sz="0" w:space="0" w:color="auto" w:frame="1"/>
        </w:rPr>
        <w:t>.</w:t>
      </w:r>
      <w:proofErr w:type="gramEnd"/>
      <w:r w:rsidR="00456C1A">
        <w:rPr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="00456C1A">
        <w:rPr>
          <w:iCs/>
          <w:color w:val="333333"/>
          <w:sz w:val="28"/>
          <w:szCs w:val="28"/>
          <w:bdr w:val="none" w:sz="0" w:space="0" w:color="auto" w:frame="1"/>
        </w:rPr>
        <w:t>о</w:t>
      </w:r>
      <w:proofErr w:type="gramEnd"/>
      <w:r w:rsidR="00456C1A">
        <w:rPr>
          <w:iCs/>
          <w:color w:val="333333"/>
          <w:sz w:val="28"/>
          <w:szCs w:val="28"/>
          <w:bdr w:val="none" w:sz="0" w:space="0" w:color="auto" w:frame="1"/>
        </w:rPr>
        <w:t>пределив на слух, какой инструмент звучит, находит его изображение среди карточек и закрывает ею одно из окошек домика.</w:t>
      </w:r>
    </w:p>
    <w:p w:rsidR="00214992" w:rsidRPr="00BF58A6" w:rsidRDefault="00214992" w:rsidP="00D8421C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</w:p>
    <w:p w:rsidR="00905B8A" w:rsidRPr="00BF58A6" w:rsidRDefault="00905B8A" w:rsidP="00D8421C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</w:p>
    <w:p w:rsidR="00CD5887" w:rsidRPr="00BF58A6" w:rsidRDefault="00CD5887" w:rsidP="00D8421C">
      <w:pPr>
        <w:pStyle w:val="a3"/>
        <w:spacing w:before="0" w:beforeAutospacing="0" w:after="0" w:afterAutospacing="0"/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</w:pPr>
    </w:p>
    <w:p w:rsidR="008453F4" w:rsidRPr="00BF58A6" w:rsidRDefault="008453F4" w:rsidP="00D8421C">
      <w:pPr>
        <w:pStyle w:val="a3"/>
        <w:spacing w:before="0" w:beforeAutospacing="0" w:after="0" w:afterAutospacing="0"/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</w:pPr>
      <w:r w:rsidRPr="00BF58A6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D8421C" w:rsidRPr="00BF58A6" w:rsidRDefault="00D8421C" w:rsidP="00D8421C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2B7C55" w:rsidRPr="00BF58A6" w:rsidRDefault="002B7C55">
      <w:pPr>
        <w:rPr>
          <w:sz w:val="28"/>
          <w:szCs w:val="28"/>
        </w:rPr>
      </w:pPr>
    </w:p>
    <w:sectPr w:rsidR="002B7C55" w:rsidRPr="00BF5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5BC" w:rsidRDefault="003F15BC" w:rsidP="00AC7CA4">
      <w:pPr>
        <w:spacing w:after="0" w:line="240" w:lineRule="auto"/>
      </w:pPr>
      <w:r>
        <w:separator/>
      </w:r>
    </w:p>
  </w:endnote>
  <w:endnote w:type="continuationSeparator" w:id="0">
    <w:p w:rsidR="003F15BC" w:rsidRDefault="003F15BC" w:rsidP="00AC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5BC" w:rsidRDefault="003F15BC" w:rsidP="00AC7CA4">
      <w:pPr>
        <w:spacing w:after="0" w:line="240" w:lineRule="auto"/>
      </w:pPr>
      <w:r>
        <w:separator/>
      </w:r>
    </w:p>
  </w:footnote>
  <w:footnote w:type="continuationSeparator" w:id="0">
    <w:p w:rsidR="003F15BC" w:rsidRDefault="003F15BC" w:rsidP="00AC7C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6C"/>
    <w:rsid w:val="000E4706"/>
    <w:rsid w:val="001058D9"/>
    <w:rsid w:val="00214992"/>
    <w:rsid w:val="002B7C55"/>
    <w:rsid w:val="003F15BC"/>
    <w:rsid w:val="00404879"/>
    <w:rsid w:val="00456C1A"/>
    <w:rsid w:val="00493FF7"/>
    <w:rsid w:val="004F3BF2"/>
    <w:rsid w:val="006F1139"/>
    <w:rsid w:val="007337CE"/>
    <w:rsid w:val="0076526C"/>
    <w:rsid w:val="0076793D"/>
    <w:rsid w:val="007B010C"/>
    <w:rsid w:val="008453F4"/>
    <w:rsid w:val="0086707D"/>
    <w:rsid w:val="008A3691"/>
    <w:rsid w:val="00905B8A"/>
    <w:rsid w:val="00A552A7"/>
    <w:rsid w:val="00AC7CA4"/>
    <w:rsid w:val="00B52867"/>
    <w:rsid w:val="00BF58A6"/>
    <w:rsid w:val="00CD5887"/>
    <w:rsid w:val="00D8421C"/>
    <w:rsid w:val="00E05911"/>
    <w:rsid w:val="00ED4ECA"/>
    <w:rsid w:val="00F7231F"/>
    <w:rsid w:val="00FB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EA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7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7CA4"/>
  </w:style>
  <w:style w:type="paragraph" w:styleId="a8">
    <w:name w:val="footer"/>
    <w:basedOn w:val="a"/>
    <w:link w:val="a9"/>
    <w:uiPriority w:val="99"/>
    <w:unhideWhenUsed/>
    <w:rsid w:val="00AC7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7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EA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7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7CA4"/>
  </w:style>
  <w:style w:type="paragraph" w:styleId="a8">
    <w:name w:val="footer"/>
    <w:basedOn w:val="a"/>
    <w:link w:val="a9"/>
    <w:uiPriority w:val="99"/>
    <w:unhideWhenUsed/>
    <w:rsid w:val="00AC7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7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Куликова</dc:creator>
  <cp:keywords/>
  <dc:description/>
  <cp:lastModifiedBy>Наталья Куликова</cp:lastModifiedBy>
  <cp:revision>15</cp:revision>
  <dcterms:created xsi:type="dcterms:W3CDTF">2016-01-28T17:12:00Z</dcterms:created>
  <dcterms:modified xsi:type="dcterms:W3CDTF">2016-01-31T09:15:00Z</dcterms:modified>
</cp:coreProperties>
</file>