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D01" w:rsidRDefault="00564D01" w:rsidP="00564D01">
      <w:pPr>
        <w:spacing w:after="0" w:line="240" w:lineRule="auto"/>
        <w:jc w:val="center"/>
        <w:rPr>
          <w:kern w:val="20"/>
        </w:rPr>
      </w:pPr>
      <w:r>
        <w:rPr>
          <w:kern w:val="20"/>
        </w:rPr>
        <w:t xml:space="preserve">Бюджетное общеобразовательное учреждение </w:t>
      </w:r>
    </w:p>
    <w:p w:rsidR="00564D01" w:rsidRDefault="00564D01" w:rsidP="00564D01">
      <w:pPr>
        <w:spacing w:after="0" w:line="240" w:lineRule="auto"/>
        <w:jc w:val="center"/>
        <w:rPr>
          <w:kern w:val="20"/>
        </w:rPr>
      </w:pPr>
      <w:r>
        <w:rPr>
          <w:kern w:val="20"/>
        </w:rPr>
        <w:t>«</w:t>
      </w:r>
      <w:proofErr w:type="spellStart"/>
      <w:r>
        <w:rPr>
          <w:kern w:val="20"/>
        </w:rPr>
        <w:t>Егоровская</w:t>
      </w:r>
      <w:proofErr w:type="spellEnd"/>
      <w:r>
        <w:rPr>
          <w:kern w:val="20"/>
        </w:rPr>
        <w:t xml:space="preserve"> средняя общеобразовательная школа»</w:t>
      </w:r>
    </w:p>
    <w:p w:rsidR="00564D01" w:rsidRDefault="00564D01" w:rsidP="00564D01">
      <w:pPr>
        <w:spacing w:after="0" w:line="360" w:lineRule="auto"/>
        <w:jc w:val="center"/>
        <w:rPr>
          <w:kern w:val="20"/>
        </w:rPr>
      </w:pPr>
      <w:r>
        <w:rPr>
          <w:kern w:val="20"/>
        </w:rPr>
        <w:t xml:space="preserve"> </w:t>
      </w:r>
    </w:p>
    <w:p w:rsidR="00564D01" w:rsidRDefault="00564D01" w:rsidP="00564D01">
      <w:pPr>
        <w:spacing w:after="0" w:line="360" w:lineRule="auto"/>
        <w:jc w:val="center"/>
        <w:rPr>
          <w:kern w:val="20"/>
        </w:rPr>
      </w:pPr>
    </w:p>
    <w:tbl>
      <w:tblPr>
        <w:tblW w:w="0" w:type="auto"/>
        <w:tblLook w:val="01E0" w:firstRow="1" w:lastRow="1" w:firstColumn="1" w:lastColumn="1" w:noHBand="0" w:noVBand="0"/>
      </w:tblPr>
      <w:tblGrid>
        <w:gridCol w:w="4785"/>
        <w:gridCol w:w="4786"/>
      </w:tblGrid>
      <w:tr w:rsidR="00564D01" w:rsidRPr="00573F20" w:rsidTr="00421F60">
        <w:tc>
          <w:tcPr>
            <w:tcW w:w="4785" w:type="dxa"/>
          </w:tcPr>
          <w:p w:rsidR="00564D01" w:rsidRPr="00573F20" w:rsidRDefault="00564D01" w:rsidP="00421F60">
            <w:pPr>
              <w:pStyle w:val="a3"/>
            </w:pPr>
            <w:proofErr w:type="gramStart"/>
            <w:r>
              <w:t>Рассмотрен</w:t>
            </w:r>
            <w:proofErr w:type="gramEnd"/>
            <w:r w:rsidRPr="00573F20">
              <w:t xml:space="preserve"> на заседании </w:t>
            </w:r>
          </w:p>
          <w:p w:rsidR="00564D01" w:rsidRDefault="00564D01" w:rsidP="00421F60">
            <w:pPr>
              <w:pStyle w:val="a3"/>
            </w:pPr>
            <w:r>
              <w:t>методического объединения</w:t>
            </w:r>
          </w:p>
          <w:p w:rsidR="00564D01" w:rsidRPr="00573F20" w:rsidRDefault="00564D01" w:rsidP="00421F60">
            <w:pPr>
              <w:pStyle w:val="a3"/>
            </w:pPr>
            <w:r>
              <w:t>Протокол № 1</w:t>
            </w:r>
            <w:r w:rsidR="00D074BD">
              <w:t xml:space="preserve">                                                                                             </w:t>
            </w:r>
          </w:p>
          <w:p w:rsidR="00564D01" w:rsidRPr="00573F20" w:rsidRDefault="00564D01" w:rsidP="00421F60">
            <w:pPr>
              <w:pStyle w:val="a3"/>
            </w:pPr>
            <w:r>
              <w:t xml:space="preserve"> «31» августа 2015 </w:t>
            </w:r>
            <w:r w:rsidRPr="00573F20">
              <w:t>г.</w:t>
            </w:r>
            <w:r w:rsidR="00D074BD">
              <w:t xml:space="preserve">                                                              </w:t>
            </w:r>
          </w:p>
        </w:tc>
        <w:tc>
          <w:tcPr>
            <w:tcW w:w="4786" w:type="dxa"/>
          </w:tcPr>
          <w:p w:rsidR="00564D01" w:rsidRDefault="00564D01" w:rsidP="00D074BD">
            <w:pPr>
              <w:pStyle w:val="a3"/>
              <w:ind w:left="795"/>
              <w:jc w:val="right"/>
            </w:pPr>
            <w:r w:rsidRPr="00573F20">
              <w:t xml:space="preserve">Утверждаю </w:t>
            </w:r>
          </w:p>
          <w:p w:rsidR="00564D01" w:rsidRDefault="00564D01" w:rsidP="00D074BD">
            <w:pPr>
              <w:pStyle w:val="a3"/>
              <w:ind w:left="795"/>
              <w:jc w:val="right"/>
            </w:pPr>
            <w:r w:rsidRPr="00573F20">
              <w:t xml:space="preserve">Директор </w:t>
            </w:r>
            <w:r>
              <w:t xml:space="preserve">БОУ                       </w:t>
            </w:r>
          </w:p>
          <w:p w:rsidR="00D074BD" w:rsidRDefault="00564D01" w:rsidP="00D074BD">
            <w:pPr>
              <w:pStyle w:val="a3"/>
              <w:ind w:left="795"/>
              <w:jc w:val="right"/>
            </w:pPr>
            <w:r>
              <w:t xml:space="preserve"> </w:t>
            </w:r>
            <w:r w:rsidRPr="00573F20">
              <w:t>«</w:t>
            </w:r>
            <w:r>
              <w:t>Харитонова Г.И.</w:t>
            </w:r>
            <w:r w:rsidRPr="00573F20">
              <w:t xml:space="preserve">» </w:t>
            </w:r>
          </w:p>
          <w:p w:rsidR="00564D01" w:rsidRDefault="00D074BD" w:rsidP="00D074BD">
            <w:pPr>
              <w:pStyle w:val="a3"/>
              <w:ind w:left="795"/>
              <w:jc w:val="right"/>
            </w:pPr>
            <w:r>
              <w:t>--------------------------</w:t>
            </w:r>
            <w:r w:rsidR="00564D01">
              <w:t xml:space="preserve">                     </w:t>
            </w:r>
          </w:p>
          <w:p w:rsidR="00564D01" w:rsidRPr="00573F20" w:rsidRDefault="00564D01" w:rsidP="00D074BD">
            <w:pPr>
              <w:pStyle w:val="a3"/>
              <w:ind w:left="795"/>
              <w:jc w:val="right"/>
            </w:pPr>
            <w:r>
              <w:t xml:space="preserve">    «1» сентября 2015 </w:t>
            </w:r>
            <w:r w:rsidRPr="00573F20">
              <w:t>г.</w:t>
            </w:r>
          </w:p>
        </w:tc>
      </w:tr>
    </w:tbl>
    <w:p w:rsidR="00564D01" w:rsidRDefault="00564D01" w:rsidP="00564D01">
      <w:pPr>
        <w:spacing w:after="0" w:line="360" w:lineRule="auto"/>
        <w:jc w:val="both"/>
        <w:rPr>
          <w:kern w:val="20"/>
        </w:rPr>
      </w:pPr>
    </w:p>
    <w:p w:rsidR="00564D01" w:rsidRDefault="00564D01" w:rsidP="00564D01">
      <w:pPr>
        <w:spacing w:after="0" w:line="360" w:lineRule="auto"/>
        <w:jc w:val="center"/>
        <w:rPr>
          <w:kern w:val="20"/>
        </w:rPr>
      </w:pPr>
    </w:p>
    <w:p w:rsidR="00564D01" w:rsidRDefault="00564D01" w:rsidP="00564D01">
      <w:pPr>
        <w:spacing w:after="0" w:line="360" w:lineRule="auto"/>
        <w:jc w:val="center"/>
        <w:rPr>
          <w:kern w:val="20"/>
        </w:rPr>
      </w:pPr>
    </w:p>
    <w:p w:rsidR="00564D01" w:rsidRDefault="00564D01" w:rsidP="00564D01">
      <w:pPr>
        <w:spacing w:after="0" w:line="360" w:lineRule="auto"/>
        <w:jc w:val="center"/>
        <w:rPr>
          <w:kern w:val="20"/>
        </w:rPr>
      </w:pPr>
    </w:p>
    <w:p w:rsidR="00564D01" w:rsidRDefault="00564D01" w:rsidP="00564D01">
      <w:pPr>
        <w:spacing w:after="0" w:line="360" w:lineRule="auto"/>
        <w:jc w:val="center"/>
        <w:rPr>
          <w:kern w:val="20"/>
        </w:rPr>
      </w:pPr>
    </w:p>
    <w:p w:rsidR="00564D01" w:rsidRPr="00D074BD" w:rsidRDefault="00564D01" w:rsidP="00564D01">
      <w:pPr>
        <w:spacing w:after="0" w:line="360" w:lineRule="auto"/>
        <w:jc w:val="center"/>
        <w:rPr>
          <w:b/>
          <w:kern w:val="20"/>
          <w:sz w:val="40"/>
          <w:szCs w:val="40"/>
        </w:rPr>
      </w:pPr>
    </w:p>
    <w:p w:rsidR="00564D01" w:rsidRPr="00D074BD" w:rsidRDefault="00564D01" w:rsidP="00564D01">
      <w:pPr>
        <w:spacing w:after="0" w:line="360" w:lineRule="auto"/>
        <w:jc w:val="center"/>
        <w:rPr>
          <w:b/>
          <w:kern w:val="20"/>
          <w:sz w:val="40"/>
          <w:szCs w:val="40"/>
        </w:rPr>
      </w:pPr>
      <w:r w:rsidRPr="00D074BD">
        <w:rPr>
          <w:b/>
          <w:kern w:val="20"/>
          <w:sz w:val="40"/>
          <w:szCs w:val="40"/>
        </w:rPr>
        <w:t>ИНДИВИДУАЛЬНЫЙ ОБРАЗОВАТЕЛЬНЫЙ МАРШРУТ</w:t>
      </w:r>
    </w:p>
    <w:p w:rsidR="00564D01" w:rsidRDefault="00564D01" w:rsidP="00564D01">
      <w:pPr>
        <w:pStyle w:val="a3"/>
        <w:jc w:val="center"/>
        <w:rPr>
          <w:b/>
          <w:color w:val="000000"/>
          <w:sz w:val="28"/>
          <w:szCs w:val="28"/>
        </w:rPr>
      </w:pPr>
      <w:r w:rsidRPr="00D074BD">
        <w:rPr>
          <w:b/>
          <w:color w:val="000000"/>
          <w:sz w:val="28"/>
          <w:szCs w:val="28"/>
        </w:rPr>
        <w:t>Направление: «исследовательская деятельность»</w:t>
      </w:r>
    </w:p>
    <w:p w:rsidR="00D074BD" w:rsidRPr="00D074BD" w:rsidRDefault="00D074BD" w:rsidP="00564D01">
      <w:pPr>
        <w:pStyle w:val="a3"/>
        <w:jc w:val="center"/>
        <w:rPr>
          <w:b/>
          <w:color w:val="000000"/>
          <w:sz w:val="28"/>
          <w:szCs w:val="28"/>
        </w:rPr>
      </w:pPr>
    </w:p>
    <w:p w:rsidR="00564D01" w:rsidRPr="00D074BD" w:rsidRDefault="00564D01" w:rsidP="00564D01">
      <w:pPr>
        <w:pStyle w:val="a3"/>
        <w:jc w:val="center"/>
        <w:rPr>
          <w:b/>
          <w:color w:val="000000"/>
          <w:sz w:val="28"/>
          <w:szCs w:val="28"/>
        </w:rPr>
      </w:pPr>
      <w:r w:rsidRPr="00D074BD">
        <w:rPr>
          <w:b/>
          <w:color w:val="000000"/>
          <w:sz w:val="28"/>
          <w:szCs w:val="28"/>
        </w:rPr>
        <w:t>на 2015-2016 учебный год</w:t>
      </w:r>
    </w:p>
    <w:p w:rsidR="00564D01" w:rsidRDefault="00564D01" w:rsidP="00564D01">
      <w:pPr>
        <w:pStyle w:val="a3"/>
        <w:jc w:val="center"/>
        <w:rPr>
          <w:b/>
          <w:color w:val="000000"/>
        </w:rPr>
      </w:pPr>
    </w:p>
    <w:p w:rsidR="00564D01" w:rsidRPr="00D074BD" w:rsidRDefault="00D074BD" w:rsidP="00564D01">
      <w:pPr>
        <w:pStyle w:val="a3"/>
        <w:ind w:firstLine="1800"/>
        <w:rPr>
          <w:sz w:val="32"/>
          <w:szCs w:val="32"/>
        </w:rPr>
      </w:pPr>
      <w:proofErr w:type="spellStart"/>
      <w:r w:rsidRPr="00D074BD">
        <w:rPr>
          <w:sz w:val="32"/>
          <w:szCs w:val="32"/>
        </w:rPr>
        <w:t>Болдыш</w:t>
      </w:r>
      <w:proofErr w:type="spellEnd"/>
      <w:r w:rsidRPr="00D074BD">
        <w:rPr>
          <w:sz w:val="32"/>
          <w:szCs w:val="32"/>
        </w:rPr>
        <w:t xml:space="preserve"> Диана Геннадьевна</w:t>
      </w:r>
      <w:r w:rsidR="00564D01" w:rsidRPr="00D074BD">
        <w:rPr>
          <w:sz w:val="32"/>
          <w:szCs w:val="32"/>
        </w:rPr>
        <w:t xml:space="preserve"> </w:t>
      </w:r>
    </w:p>
    <w:p w:rsidR="006A6F19" w:rsidRPr="00D074BD" w:rsidRDefault="006A6F19" w:rsidP="00564D01">
      <w:pPr>
        <w:pStyle w:val="a3"/>
        <w:ind w:firstLine="1800"/>
        <w:rPr>
          <w:sz w:val="32"/>
          <w:szCs w:val="32"/>
        </w:rPr>
      </w:pPr>
    </w:p>
    <w:p w:rsidR="00564D01" w:rsidRPr="00D074BD" w:rsidRDefault="00564D01" w:rsidP="00564D01">
      <w:pPr>
        <w:pStyle w:val="a3"/>
        <w:ind w:firstLine="1800"/>
        <w:rPr>
          <w:b/>
          <w:color w:val="000000"/>
          <w:sz w:val="32"/>
          <w:szCs w:val="32"/>
        </w:rPr>
      </w:pPr>
      <w:r w:rsidRPr="00D074BD">
        <w:rPr>
          <w:sz w:val="32"/>
          <w:szCs w:val="32"/>
        </w:rPr>
        <w:t>Класс 8</w:t>
      </w:r>
    </w:p>
    <w:p w:rsidR="00564D01" w:rsidRPr="00D074BD" w:rsidRDefault="00564D01" w:rsidP="00564D01">
      <w:pPr>
        <w:ind w:firstLine="1800"/>
        <w:rPr>
          <w:sz w:val="32"/>
          <w:szCs w:val="32"/>
        </w:rPr>
      </w:pPr>
    </w:p>
    <w:p w:rsidR="00564D01" w:rsidRPr="00D074BD" w:rsidRDefault="00564D01" w:rsidP="00564D01">
      <w:pPr>
        <w:ind w:firstLine="1800"/>
        <w:rPr>
          <w:sz w:val="32"/>
          <w:szCs w:val="32"/>
        </w:rPr>
      </w:pPr>
      <w:r w:rsidRPr="00D074BD">
        <w:rPr>
          <w:sz w:val="32"/>
          <w:szCs w:val="32"/>
        </w:rPr>
        <w:t xml:space="preserve">Учитель: </w:t>
      </w:r>
      <w:proofErr w:type="spellStart"/>
      <w:r w:rsidRPr="00D074BD">
        <w:rPr>
          <w:sz w:val="32"/>
          <w:szCs w:val="32"/>
        </w:rPr>
        <w:t>Алтынкович</w:t>
      </w:r>
      <w:proofErr w:type="spellEnd"/>
      <w:r w:rsidRPr="00D074BD">
        <w:rPr>
          <w:sz w:val="32"/>
          <w:szCs w:val="32"/>
        </w:rPr>
        <w:t xml:space="preserve"> С.Н.</w:t>
      </w:r>
    </w:p>
    <w:p w:rsidR="00564D01" w:rsidRDefault="00564D01" w:rsidP="00564D01">
      <w:pPr>
        <w:pStyle w:val="a3"/>
        <w:jc w:val="center"/>
        <w:rPr>
          <w:b/>
          <w:color w:val="000000"/>
        </w:rPr>
      </w:pPr>
    </w:p>
    <w:p w:rsidR="00564D01" w:rsidRDefault="00564D01" w:rsidP="00564D01">
      <w:pPr>
        <w:pStyle w:val="a3"/>
        <w:jc w:val="right"/>
        <w:rPr>
          <w:b/>
          <w:color w:val="000000"/>
        </w:rPr>
      </w:pPr>
    </w:p>
    <w:p w:rsidR="00564D01" w:rsidRDefault="00564D01" w:rsidP="00564D01">
      <w:pPr>
        <w:pStyle w:val="a3"/>
        <w:jc w:val="right"/>
        <w:rPr>
          <w:b/>
          <w:color w:val="000000"/>
        </w:rPr>
      </w:pPr>
    </w:p>
    <w:p w:rsidR="00564D01" w:rsidRDefault="00564D01" w:rsidP="00564D01">
      <w:pPr>
        <w:pStyle w:val="a3"/>
        <w:rPr>
          <w:b/>
          <w:color w:val="000000"/>
        </w:rPr>
      </w:pPr>
    </w:p>
    <w:p w:rsidR="00564D01" w:rsidRDefault="00564D01" w:rsidP="00564D01">
      <w:pPr>
        <w:pStyle w:val="a3"/>
        <w:rPr>
          <w:b/>
          <w:color w:val="000000"/>
        </w:rPr>
      </w:pPr>
    </w:p>
    <w:p w:rsidR="00564D01" w:rsidRDefault="00564D01" w:rsidP="00564D01">
      <w:pPr>
        <w:pStyle w:val="a3"/>
        <w:rPr>
          <w:b/>
          <w:color w:val="000000"/>
        </w:rPr>
      </w:pPr>
    </w:p>
    <w:p w:rsidR="00564D01" w:rsidRDefault="00564D01" w:rsidP="00564D01">
      <w:pPr>
        <w:pStyle w:val="a3"/>
        <w:jc w:val="center"/>
        <w:rPr>
          <w:b/>
          <w:color w:val="000000"/>
        </w:rPr>
      </w:pPr>
    </w:p>
    <w:p w:rsidR="00564D01" w:rsidRDefault="00564D01" w:rsidP="00564D01">
      <w:pPr>
        <w:pStyle w:val="a3"/>
        <w:jc w:val="center"/>
        <w:rPr>
          <w:b/>
          <w:color w:val="000000"/>
        </w:rPr>
      </w:pPr>
    </w:p>
    <w:p w:rsidR="00564D01" w:rsidRDefault="00564D01" w:rsidP="00564D01">
      <w:pPr>
        <w:pStyle w:val="a3"/>
        <w:jc w:val="center"/>
        <w:rPr>
          <w:b/>
          <w:color w:val="000000"/>
        </w:rPr>
      </w:pPr>
    </w:p>
    <w:p w:rsidR="00564D01" w:rsidRDefault="00564D01" w:rsidP="00564D01">
      <w:pPr>
        <w:pStyle w:val="a3"/>
        <w:rPr>
          <w:b/>
          <w:color w:val="000000"/>
        </w:rPr>
      </w:pPr>
    </w:p>
    <w:p w:rsidR="00564D01" w:rsidRDefault="00564D01" w:rsidP="00564D01">
      <w:pPr>
        <w:pStyle w:val="a3"/>
        <w:rPr>
          <w:b/>
          <w:color w:val="000000"/>
        </w:rPr>
      </w:pPr>
    </w:p>
    <w:p w:rsidR="00564D01" w:rsidRDefault="00564D01" w:rsidP="00564D01">
      <w:pPr>
        <w:pStyle w:val="a3"/>
        <w:rPr>
          <w:b/>
          <w:color w:val="000000"/>
        </w:rPr>
      </w:pPr>
    </w:p>
    <w:p w:rsidR="00564D01" w:rsidRDefault="00564D01" w:rsidP="00564D01">
      <w:pPr>
        <w:pStyle w:val="a3"/>
        <w:rPr>
          <w:b/>
          <w:color w:val="000000"/>
        </w:rPr>
      </w:pPr>
    </w:p>
    <w:p w:rsidR="00564D01" w:rsidRDefault="00564D01" w:rsidP="00D074BD">
      <w:pPr>
        <w:pStyle w:val="a3"/>
        <w:jc w:val="center"/>
        <w:rPr>
          <w:color w:val="000000"/>
          <w:sz w:val="28"/>
          <w:szCs w:val="28"/>
        </w:rPr>
      </w:pPr>
      <w:r>
        <w:rPr>
          <w:color w:val="000000"/>
          <w:sz w:val="28"/>
          <w:szCs w:val="28"/>
        </w:rPr>
        <w:t>2015</w:t>
      </w:r>
      <w:r w:rsidR="006D6F99">
        <w:rPr>
          <w:color w:val="000000"/>
          <w:sz w:val="28"/>
          <w:szCs w:val="28"/>
        </w:rPr>
        <w:t xml:space="preserve"> г</w:t>
      </w:r>
    </w:p>
    <w:p w:rsidR="006D6F99" w:rsidRPr="00CF3BA0" w:rsidRDefault="006D6F99" w:rsidP="00564D01">
      <w:pPr>
        <w:pStyle w:val="a3"/>
        <w:jc w:val="center"/>
        <w:rPr>
          <w:b/>
          <w:color w:val="000000"/>
          <w:sz w:val="28"/>
          <w:szCs w:val="28"/>
        </w:rPr>
      </w:pPr>
      <w:r w:rsidRPr="00CF3BA0">
        <w:rPr>
          <w:b/>
          <w:color w:val="000000"/>
          <w:sz w:val="28"/>
          <w:szCs w:val="28"/>
        </w:rPr>
        <w:lastRenderedPageBreak/>
        <w:t>Пояснительная записка</w:t>
      </w:r>
    </w:p>
    <w:p w:rsidR="00DF3733" w:rsidRPr="00DF3733" w:rsidRDefault="00DF3733" w:rsidP="00DD68FA">
      <w:pPr>
        <w:widowControl w:val="0"/>
        <w:shd w:val="clear" w:color="auto" w:fill="FFFFFF"/>
        <w:autoSpaceDE w:val="0"/>
        <w:autoSpaceDN w:val="0"/>
        <w:adjustRightInd w:val="0"/>
        <w:spacing w:after="0" w:line="317" w:lineRule="exact"/>
        <w:ind w:right="288"/>
        <w:jc w:val="both"/>
        <w:rPr>
          <w:sz w:val="28"/>
          <w:szCs w:val="28"/>
        </w:rPr>
      </w:pPr>
      <w:r w:rsidRPr="00DF3733">
        <w:rPr>
          <w:spacing w:val="-8"/>
          <w:sz w:val="28"/>
          <w:szCs w:val="28"/>
        </w:rPr>
        <w:t xml:space="preserve">          Исследовательская деятельность является средством освоения </w:t>
      </w:r>
      <w:r w:rsidRPr="00DF3733">
        <w:rPr>
          <w:spacing w:val="-11"/>
          <w:sz w:val="28"/>
          <w:szCs w:val="28"/>
        </w:rPr>
        <w:t xml:space="preserve">действительности и ее главные цели - установление истины, развитие умения </w:t>
      </w:r>
      <w:r w:rsidRPr="00DF3733">
        <w:rPr>
          <w:sz w:val="28"/>
          <w:szCs w:val="28"/>
        </w:rPr>
        <w:t>работать с информацией, формирование исследовательского стиля мышления.</w:t>
      </w:r>
    </w:p>
    <w:p w:rsidR="00DF3733" w:rsidRPr="00DF3733" w:rsidRDefault="00DF3733" w:rsidP="00DD68FA">
      <w:pPr>
        <w:widowControl w:val="0"/>
        <w:shd w:val="clear" w:color="auto" w:fill="FFFFFF"/>
        <w:autoSpaceDE w:val="0"/>
        <w:autoSpaceDN w:val="0"/>
        <w:adjustRightInd w:val="0"/>
        <w:spacing w:before="278" w:after="0" w:line="317" w:lineRule="exact"/>
        <w:ind w:left="19" w:firstLine="701"/>
        <w:jc w:val="both"/>
        <w:rPr>
          <w:sz w:val="28"/>
          <w:szCs w:val="28"/>
        </w:rPr>
      </w:pPr>
      <w:r w:rsidRPr="00DF3733">
        <w:rPr>
          <w:b/>
          <w:spacing w:val="-13"/>
          <w:sz w:val="28"/>
          <w:szCs w:val="28"/>
          <w:u w:val="single"/>
        </w:rPr>
        <w:t>Целью</w:t>
      </w:r>
      <w:r w:rsidRPr="00DF3733">
        <w:rPr>
          <w:spacing w:val="-13"/>
          <w:sz w:val="28"/>
          <w:szCs w:val="28"/>
        </w:rPr>
        <w:t xml:space="preserve"> данного курса является</w:t>
      </w:r>
      <w:r w:rsidR="003D2DAD">
        <w:rPr>
          <w:spacing w:val="-13"/>
          <w:sz w:val="28"/>
          <w:szCs w:val="28"/>
        </w:rPr>
        <w:t xml:space="preserve"> творческое развитие начинающего </w:t>
      </w:r>
      <w:r w:rsidR="003D2DAD">
        <w:rPr>
          <w:spacing w:val="-11"/>
          <w:sz w:val="28"/>
          <w:szCs w:val="28"/>
        </w:rPr>
        <w:t>исследователя</w:t>
      </w:r>
      <w:r w:rsidRPr="00DF3733">
        <w:rPr>
          <w:spacing w:val="-11"/>
          <w:sz w:val="28"/>
          <w:szCs w:val="28"/>
        </w:rPr>
        <w:t>, развитие навыков самостоятельной научной работы.</w:t>
      </w:r>
    </w:p>
    <w:p w:rsidR="00DF3733" w:rsidRPr="00DF3733" w:rsidRDefault="00DF3733" w:rsidP="00DD68FA">
      <w:pPr>
        <w:widowControl w:val="0"/>
        <w:shd w:val="clear" w:color="auto" w:fill="FFFFFF"/>
        <w:autoSpaceDE w:val="0"/>
        <w:autoSpaceDN w:val="0"/>
        <w:adjustRightInd w:val="0"/>
        <w:spacing w:before="259" w:after="0" w:line="240" w:lineRule="auto"/>
        <w:ind w:left="29"/>
        <w:jc w:val="both"/>
        <w:rPr>
          <w:sz w:val="28"/>
          <w:szCs w:val="28"/>
        </w:rPr>
      </w:pPr>
      <w:r w:rsidRPr="00DF3733">
        <w:rPr>
          <w:spacing w:val="-8"/>
          <w:sz w:val="28"/>
          <w:szCs w:val="28"/>
        </w:rPr>
        <w:t xml:space="preserve">Основными </w:t>
      </w:r>
      <w:r w:rsidRPr="00DF3733">
        <w:rPr>
          <w:b/>
          <w:spacing w:val="-8"/>
          <w:sz w:val="28"/>
          <w:szCs w:val="28"/>
          <w:u w:val="single"/>
        </w:rPr>
        <w:t>задачами</w:t>
      </w:r>
      <w:r w:rsidRPr="00DF3733">
        <w:rPr>
          <w:spacing w:val="-8"/>
          <w:sz w:val="28"/>
          <w:szCs w:val="28"/>
        </w:rPr>
        <w:t xml:space="preserve"> преподавания данного курса являются:</w:t>
      </w:r>
    </w:p>
    <w:p w:rsidR="00DF3733" w:rsidRPr="00DF3733" w:rsidRDefault="00CF3BA0" w:rsidP="00DD68FA">
      <w:pPr>
        <w:widowControl w:val="0"/>
        <w:shd w:val="clear" w:color="auto" w:fill="FFFFFF"/>
        <w:tabs>
          <w:tab w:val="left" w:pos="725"/>
        </w:tabs>
        <w:autoSpaceDE w:val="0"/>
        <w:autoSpaceDN w:val="0"/>
        <w:adjustRightInd w:val="0"/>
        <w:spacing w:before="269" w:after="0" w:line="326" w:lineRule="exact"/>
        <w:jc w:val="both"/>
        <w:rPr>
          <w:sz w:val="28"/>
          <w:szCs w:val="28"/>
        </w:rPr>
      </w:pPr>
      <w:r>
        <w:rPr>
          <w:spacing w:val="-13"/>
          <w:sz w:val="28"/>
          <w:szCs w:val="28"/>
        </w:rPr>
        <w:t xml:space="preserve">- </w:t>
      </w:r>
      <w:r w:rsidR="00DF3733" w:rsidRPr="00DF3733">
        <w:rPr>
          <w:spacing w:val="-13"/>
          <w:sz w:val="28"/>
          <w:szCs w:val="28"/>
        </w:rPr>
        <w:t>представление учащимся научного исследования как единой системы;</w:t>
      </w:r>
    </w:p>
    <w:p w:rsidR="00DF3733" w:rsidRPr="00DF3733" w:rsidRDefault="00CF3BA0" w:rsidP="00DD68FA">
      <w:pPr>
        <w:widowControl w:val="0"/>
        <w:shd w:val="clear" w:color="auto" w:fill="FFFFFF"/>
        <w:tabs>
          <w:tab w:val="left" w:pos="725"/>
        </w:tabs>
        <w:autoSpaceDE w:val="0"/>
        <w:autoSpaceDN w:val="0"/>
        <w:adjustRightInd w:val="0"/>
        <w:spacing w:before="10" w:after="0" w:line="326" w:lineRule="exact"/>
        <w:jc w:val="both"/>
        <w:rPr>
          <w:sz w:val="28"/>
          <w:szCs w:val="28"/>
        </w:rPr>
      </w:pPr>
      <w:r>
        <w:rPr>
          <w:spacing w:val="-13"/>
          <w:sz w:val="28"/>
          <w:szCs w:val="28"/>
        </w:rPr>
        <w:t xml:space="preserve">- </w:t>
      </w:r>
      <w:r w:rsidR="00DF3733" w:rsidRPr="00DF3733">
        <w:rPr>
          <w:spacing w:val="-13"/>
          <w:sz w:val="28"/>
          <w:szCs w:val="28"/>
        </w:rPr>
        <w:t>формирование у учащихся чувства значимости научного       исследования;</w:t>
      </w:r>
    </w:p>
    <w:p w:rsidR="00DF3733" w:rsidRPr="00DF3733" w:rsidRDefault="00CF3BA0" w:rsidP="00DD68FA">
      <w:pPr>
        <w:widowControl w:val="0"/>
        <w:shd w:val="clear" w:color="auto" w:fill="FFFFFF"/>
        <w:tabs>
          <w:tab w:val="left" w:pos="725"/>
        </w:tabs>
        <w:autoSpaceDE w:val="0"/>
        <w:autoSpaceDN w:val="0"/>
        <w:adjustRightInd w:val="0"/>
        <w:spacing w:after="0" w:line="326" w:lineRule="exact"/>
        <w:ind w:right="1728"/>
        <w:jc w:val="both"/>
        <w:rPr>
          <w:sz w:val="28"/>
          <w:szCs w:val="28"/>
        </w:rPr>
      </w:pPr>
      <w:r>
        <w:rPr>
          <w:spacing w:val="-13"/>
          <w:sz w:val="28"/>
          <w:szCs w:val="28"/>
        </w:rPr>
        <w:t xml:space="preserve">- </w:t>
      </w:r>
      <w:r w:rsidR="00DF3733" w:rsidRPr="00DF3733">
        <w:rPr>
          <w:spacing w:val="-13"/>
          <w:sz w:val="28"/>
          <w:szCs w:val="28"/>
        </w:rPr>
        <w:t>приобщение учащихся к</w:t>
      </w:r>
      <w:r w:rsidR="00DD68FA">
        <w:rPr>
          <w:spacing w:val="-13"/>
          <w:sz w:val="28"/>
          <w:szCs w:val="28"/>
        </w:rPr>
        <w:t xml:space="preserve"> исследовательской и творческой </w:t>
      </w:r>
      <w:r w:rsidR="00DF3733" w:rsidRPr="00DF3733">
        <w:rPr>
          <w:sz w:val="28"/>
          <w:szCs w:val="28"/>
        </w:rPr>
        <w:t>деятельности;</w:t>
      </w:r>
    </w:p>
    <w:p w:rsidR="00DF3733" w:rsidRPr="00DF3733" w:rsidRDefault="00CF3BA0" w:rsidP="00DD68FA">
      <w:pPr>
        <w:widowControl w:val="0"/>
        <w:shd w:val="clear" w:color="auto" w:fill="FFFFFF"/>
        <w:tabs>
          <w:tab w:val="left" w:pos="725"/>
        </w:tabs>
        <w:autoSpaceDE w:val="0"/>
        <w:autoSpaceDN w:val="0"/>
        <w:adjustRightInd w:val="0"/>
        <w:spacing w:after="0" w:line="326" w:lineRule="exact"/>
        <w:jc w:val="both"/>
        <w:rPr>
          <w:sz w:val="28"/>
          <w:szCs w:val="28"/>
        </w:rPr>
      </w:pPr>
      <w:r>
        <w:rPr>
          <w:spacing w:val="-12"/>
          <w:sz w:val="28"/>
          <w:szCs w:val="28"/>
        </w:rPr>
        <w:t xml:space="preserve">- </w:t>
      </w:r>
      <w:r w:rsidR="00DF3733" w:rsidRPr="00DF3733">
        <w:rPr>
          <w:spacing w:val="-12"/>
          <w:sz w:val="28"/>
          <w:szCs w:val="28"/>
        </w:rPr>
        <w:t>совершенствование знаний учащихся в области истории, географии,      краеведения;</w:t>
      </w:r>
    </w:p>
    <w:p w:rsidR="00DF3733" w:rsidRDefault="00CF3BA0" w:rsidP="00DD68FA">
      <w:pPr>
        <w:widowControl w:val="0"/>
        <w:shd w:val="clear" w:color="auto" w:fill="FFFFFF"/>
        <w:tabs>
          <w:tab w:val="left" w:pos="725"/>
        </w:tabs>
        <w:autoSpaceDE w:val="0"/>
        <w:autoSpaceDN w:val="0"/>
        <w:adjustRightInd w:val="0"/>
        <w:spacing w:after="0" w:line="331" w:lineRule="exact"/>
        <w:jc w:val="both"/>
        <w:rPr>
          <w:sz w:val="28"/>
          <w:szCs w:val="28"/>
        </w:rPr>
      </w:pPr>
      <w:r>
        <w:rPr>
          <w:spacing w:val="-13"/>
          <w:sz w:val="28"/>
          <w:szCs w:val="28"/>
        </w:rPr>
        <w:t xml:space="preserve">- </w:t>
      </w:r>
      <w:r w:rsidR="00DF3733" w:rsidRPr="00DF3733">
        <w:rPr>
          <w:spacing w:val="-13"/>
          <w:sz w:val="28"/>
          <w:szCs w:val="28"/>
        </w:rPr>
        <w:t xml:space="preserve">формирование у учащихся активной социальной позиции и высокой </w:t>
      </w:r>
      <w:r w:rsidR="00DF3733" w:rsidRPr="00DF3733">
        <w:rPr>
          <w:sz w:val="28"/>
          <w:szCs w:val="28"/>
        </w:rPr>
        <w:t>культуры.</w:t>
      </w:r>
    </w:p>
    <w:p w:rsidR="00CF3BA0" w:rsidRPr="00DF3733" w:rsidRDefault="00CF3BA0" w:rsidP="00DD68FA">
      <w:pPr>
        <w:widowControl w:val="0"/>
        <w:shd w:val="clear" w:color="auto" w:fill="FFFFFF"/>
        <w:tabs>
          <w:tab w:val="left" w:pos="725"/>
        </w:tabs>
        <w:autoSpaceDE w:val="0"/>
        <w:autoSpaceDN w:val="0"/>
        <w:adjustRightInd w:val="0"/>
        <w:spacing w:after="0" w:line="331" w:lineRule="exact"/>
        <w:jc w:val="both"/>
        <w:rPr>
          <w:sz w:val="28"/>
          <w:szCs w:val="28"/>
        </w:rPr>
      </w:pPr>
    </w:p>
    <w:p w:rsidR="00CF3BA0" w:rsidRPr="00D074BD" w:rsidRDefault="00CF3BA0" w:rsidP="00DD68FA">
      <w:pPr>
        <w:pStyle w:val="a3"/>
        <w:jc w:val="both"/>
        <w:rPr>
          <w:b/>
          <w:color w:val="000000"/>
          <w:sz w:val="28"/>
          <w:szCs w:val="28"/>
          <w:u w:val="single"/>
        </w:rPr>
      </w:pPr>
      <w:r w:rsidRPr="00D074BD">
        <w:rPr>
          <w:b/>
          <w:color w:val="000000"/>
          <w:sz w:val="28"/>
          <w:szCs w:val="28"/>
          <w:u w:val="single"/>
        </w:rPr>
        <w:t>Режим занятий:</w:t>
      </w:r>
    </w:p>
    <w:p w:rsidR="00FC28C8" w:rsidRDefault="00DF3733" w:rsidP="00DD68FA">
      <w:pPr>
        <w:shd w:val="clear" w:color="auto" w:fill="FFFFFF"/>
        <w:spacing w:before="274" w:line="317" w:lineRule="exact"/>
        <w:ind w:left="10" w:firstLine="365"/>
        <w:jc w:val="both"/>
        <w:rPr>
          <w:spacing w:val="-2"/>
          <w:sz w:val="28"/>
          <w:szCs w:val="28"/>
        </w:rPr>
      </w:pPr>
      <w:proofErr w:type="gramStart"/>
      <w:r w:rsidRPr="00065032">
        <w:rPr>
          <w:sz w:val="28"/>
          <w:szCs w:val="28"/>
        </w:rPr>
        <w:t xml:space="preserve">Для выполнения поставленных учебно-воспитательных задач </w:t>
      </w:r>
      <w:r w:rsidRPr="00065032">
        <w:rPr>
          <w:spacing w:val="-6"/>
          <w:sz w:val="28"/>
          <w:szCs w:val="28"/>
        </w:rPr>
        <w:t>предусмотрены 2 вида занятий: лекционные и практические.</w:t>
      </w:r>
      <w:proofErr w:type="gramEnd"/>
      <w:r w:rsidR="00CF3BA0" w:rsidRPr="00CF3BA0">
        <w:rPr>
          <w:spacing w:val="-6"/>
          <w:sz w:val="28"/>
          <w:szCs w:val="28"/>
        </w:rPr>
        <w:t xml:space="preserve"> </w:t>
      </w:r>
      <w:r w:rsidR="00CF3BA0">
        <w:rPr>
          <w:spacing w:val="-6"/>
          <w:sz w:val="28"/>
          <w:szCs w:val="28"/>
        </w:rPr>
        <w:t>На занятия отведено то количество времени, которое потребуется для выполнения исследовательской работы по выбранной теме.</w:t>
      </w:r>
      <w:r w:rsidR="003D2DAD">
        <w:rPr>
          <w:spacing w:val="-6"/>
          <w:sz w:val="28"/>
          <w:szCs w:val="28"/>
        </w:rPr>
        <w:t xml:space="preserve"> </w:t>
      </w:r>
      <w:r w:rsidR="00CF3BA0" w:rsidRPr="00CF3BA0">
        <w:rPr>
          <w:spacing w:val="-6"/>
          <w:sz w:val="28"/>
          <w:szCs w:val="28"/>
        </w:rPr>
        <w:t xml:space="preserve">Учитель </w:t>
      </w:r>
      <w:r w:rsidR="00CF3BA0" w:rsidRPr="00CF3BA0">
        <w:rPr>
          <w:spacing w:val="-9"/>
          <w:sz w:val="28"/>
          <w:szCs w:val="28"/>
        </w:rPr>
        <w:t xml:space="preserve">распределяет выделенное количество часов на виды занятий, опираясь на </w:t>
      </w:r>
      <w:r w:rsidR="00CF3BA0" w:rsidRPr="00CF3BA0">
        <w:rPr>
          <w:spacing w:val="-3"/>
          <w:sz w:val="28"/>
          <w:szCs w:val="28"/>
        </w:rPr>
        <w:t>собственный   опыт   и  имея  в   виду   готовность   учащихся к  занятиям</w:t>
      </w:r>
      <w:r w:rsidR="00CF3BA0">
        <w:rPr>
          <w:sz w:val="28"/>
          <w:szCs w:val="28"/>
        </w:rPr>
        <w:t xml:space="preserve"> </w:t>
      </w:r>
      <w:r w:rsidR="00CF3BA0" w:rsidRPr="00CF3BA0">
        <w:rPr>
          <w:spacing w:val="-10"/>
          <w:sz w:val="28"/>
          <w:szCs w:val="28"/>
        </w:rPr>
        <w:t xml:space="preserve">исследовательской деятельностью. Виды занятий в процессе обучения тесно взаимосвязаны и дополняют друг друга. </w:t>
      </w:r>
      <w:r w:rsidR="003D2DAD">
        <w:rPr>
          <w:spacing w:val="-2"/>
          <w:sz w:val="28"/>
          <w:szCs w:val="28"/>
        </w:rPr>
        <w:t xml:space="preserve">Занятия проводятся во внеурочное время. </w:t>
      </w:r>
      <w:r w:rsidR="00CF3BA0" w:rsidRPr="00CF3BA0">
        <w:rPr>
          <w:spacing w:val="-10"/>
          <w:sz w:val="28"/>
          <w:szCs w:val="28"/>
        </w:rPr>
        <w:t xml:space="preserve">Содержание программы рассчитано </w:t>
      </w:r>
      <w:r w:rsidR="00CF3BA0" w:rsidRPr="00CF3BA0">
        <w:rPr>
          <w:spacing w:val="-2"/>
          <w:sz w:val="28"/>
          <w:szCs w:val="28"/>
        </w:rPr>
        <w:t xml:space="preserve">на </w:t>
      </w:r>
      <w:r w:rsidR="00CF3BA0">
        <w:rPr>
          <w:spacing w:val="-2"/>
          <w:sz w:val="28"/>
          <w:szCs w:val="28"/>
        </w:rPr>
        <w:t xml:space="preserve">сентябрь-январь учебного года. </w:t>
      </w:r>
      <w:r w:rsidR="003D2DAD">
        <w:rPr>
          <w:spacing w:val="-2"/>
          <w:sz w:val="28"/>
          <w:szCs w:val="28"/>
        </w:rPr>
        <w:t>Программа рас</w:t>
      </w:r>
      <w:r w:rsidR="001A1FBD">
        <w:rPr>
          <w:spacing w:val="-2"/>
          <w:sz w:val="28"/>
          <w:szCs w:val="28"/>
        </w:rPr>
        <w:t>считана примерно на 22 часа</w:t>
      </w:r>
      <w:r w:rsidR="00CF3BA0">
        <w:rPr>
          <w:spacing w:val="-2"/>
          <w:sz w:val="28"/>
          <w:szCs w:val="28"/>
        </w:rPr>
        <w:t xml:space="preserve">  из расчёта 1 занятие в неделю</w:t>
      </w:r>
      <w:r w:rsidR="00FC28C8">
        <w:rPr>
          <w:spacing w:val="-2"/>
          <w:sz w:val="28"/>
          <w:szCs w:val="28"/>
        </w:rPr>
        <w:t>.</w:t>
      </w:r>
    </w:p>
    <w:p w:rsidR="00095E5B" w:rsidRPr="00D074BD" w:rsidRDefault="00DD68FA" w:rsidP="00DD68FA">
      <w:pPr>
        <w:shd w:val="clear" w:color="auto" w:fill="FFFFFF"/>
        <w:spacing w:before="274" w:line="317" w:lineRule="exact"/>
        <w:ind w:left="10" w:firstLine="365"/>
        <w:jc w:val="both"/>
        <w:rPr>
          <w:b/>
          <w:spacing w:val="-2"/>
          <w:sz w:val="28"/>
          <w:szCs w:val="28"/>
          <w:u w:val="single"/>
        </w:rPr>
      </w:pPr>
      <w:r w:rsidRPr="00D074BD">
        <w:rPr>
          <w:b/>
          <w:spacing w:val="-2"/>
          <w:sz w:val="28"/>
          <w:szCs w:val="28"/>
          <w:u w:val="single"/>
        </w:rPr>
        <w:t>Основные методы:</w:t>
      </w:r>
    </w:p>
    <w:p w:rsidR="006550B6" w:rsidRDefault="00DD68FA" w:rsidP="006550B6">
      <w:pPr>
        <w:shd w:val="clear" w:color="auto" w:fill="FFFFFF"/>
        <w:spacing w:before="274" w:line="317" w:lineRule="exact"/>
        <w:ind w:left="10" w:firstLine="365"/>
        <w:jc w:val="both"/>
        <w:rPr>
          <w:spacing w:val="-2"/>
          <w:sz w:val="28"/>
          <w:szCs w:val="28"/>
        </w:rPr>
      </w:pPr>
      <w:r w:rsidRPr="00DD68FA">
        <w:rPr>
          <w:spacing w:val="-2"/>
          <w:sz w:val="28"/>
          <w:szCs w:val="28"/>
        </w:rPr>
        <w:t>Поисковый, аналитический, этимологический, описательный, сравнительно-сопоставительный, наглядно-иллюстративный</w:t>
      </w:r>
    </w:p>
    <w:p w:rsidR="00095E5B" w:rsidRPr="006550B6" w:rsidRDefault="006A6F19" w:rsidP="006550B6">
      <w:pPr>
        <w:shd w:val="clear" w:color="auto" w:fill="FFFFFF"/>
        <w:spacing w:before="274" w:line="317" w:lineRule="exact"/>
        <w:ind w:left="10" w:firstLine="365"/>
        <w:jc w:val="both"/>
        <w:rPr>
          <w:spacing w:val="-2"/>
          <w:sz w:val="28"/>
          <w:szCs w:val="28"/>
        </w:rPr>
      </w:pPr>
      <w:r w:rsidRPr="00D074BD">
        <w:rPr>
          <w:b/>
          <w:sz w:val="28"/>
          <w:szCs w:val="28"/>
          <w:u w:val="single"/>
        </w:rPr>
        <w:t>Содержание программы</w:t>
      </w:r>
    </w:p>
    <w:p w:rsidR="006A6F19" w:rsidRDefault="006A6F19" w:rsidP="00DD68FA">
      <w:pPr>
        <w:pStyle w:val="a5"/>
        <w:numPr>
          <w:ilvl w:val="0"/>
          <w:numId w:val="2"/>
        </w:numPr>
        <w:shd w:val="clear" w:color="auto" w:fill="FFFFFF"/>
        <w:spacing w:before="274" w:line="317" w:lineRule="exact"/>
        <w:jc w:val="both"/>
        <w:rPr>
          <w:sz w:val="28"/>
          <w:szCs w:val="28"/>
        </w:rPr>
      </w:pPr>
      <w:r w:rsidRPr="006A6F19">
        <w:rPr>
          <w:sz w:val="28"/>
          <w:szCs w:val="28"/>
        </w:rPr>
        <w:t>Выбор темы</w:t>
      </w:r>
    </w:p>
    <w:p w:rsidR="006A6F19" w:rsidRDefault="006A6F19" w:rsidP="00DD68FA">
      <w:pPr>
        <w:pStyle w:val="a5"/>
        <w:shd w:val="clear" w:color="auto" w:fill="FFFFFF"/>
        <w:spacing w:before="274" w:line="317" w:lineRule="exact"/>
        <w:ind w:left="735"/>
        <w:jc w:val="both"/>
        <w:rPr>
          <w:rStyle w:val="a6"/>
          <w:color w:val="000000"/>
          <w:u w:val="single"/>
        </w:rPr>
      </w:pPr>
      <w:r w:rsidRPr="003202A1">
        <w:rPr>
          <w:color w:val="000000"/>
        </w:rPr>
        <w:t>Главный критерий при выборе тем</w:t>
      </w:r>
      <w:proofErr w:type="gramStart"/>
      <w:r w:rsidRPr="003202A1">
        <w:rPr>
          <w:color w:val="000000"/>
        </w:rPr>
        <w:t>ы-</w:t>
      </w:r>
      <w:proofErr w:type="gramEnd"/>
      <w:r w:rsidRPr="003202A1">
        <w:rPr>
          <w:color w:val="000000"/>
        </w:rPr>
        <w:t xml:space="preserve"> </w:t>
      </w:r>
      <w:r w:rsidRPr="003202A1">
        <w:rPr>
          <w:rStyle w:val="a6"/>
          <w:color w:val="000000"/>
          <w:u w:val="single"/>
        </w:rPr>
        <w:t>личность ребенка, сфера его интересов</w:t>
      </w:r>
      <w:r w:rsidRPr="003202A1">
        <w:rPr>
          <w:color w:val="000000"/>
        </w:rPr>
        <w:t xml:space="preserve">. Второй критерий - </w:t>
      </w:r>
      <w:r w:rsidRPr="003202A1">
        <w:rPr>
          <w:rStyle w:val="a6"/>
          <w:color w:val="000000"/>
          <w:u w:val="single"/>
        </w:rPr>
        <w:t>актуальность, общественная значимость темы.</w:t>
      </w:r>
      <w:r w:rsidRPr="003202A1">
        <w:rPr>
          <w:color w:val="000000"/>
          <w:u w:val="single"/>
        </w:rPr>
        <w:t xml:space="preserve"> </w:t>
      </w:r>
      <w:r w:rsidRPr="003202A1">
        <w:rPr>
          <w:rStyle w:val="a6"/>
          <w:color w:val="000000"/>
          <w:u w:val="single"/>
        </w:rPr>
        <w:t>Практическая потребность.</w:t>
      </w:r>
    </w:p>
    <w:p w:rsidR="003202A1" w:rsidRPr="003202A1" w:rsidRDefault="003202A1" w:rsidP="00DD68FA">
      <w:pPr>
        <w:pStyle w:val="a5"/>
        <w:numPr>
          <w:ilvl w:val="0"/>
          <w:numId w:val="2"/>
        </w:numPr>
        <w:shd w:val="clear" w:color="auto" w:fill="FFFFFF"/>
        <w:spacing w:before="274" w:line="317" w:lineRule="exact"/>
        <w:jc w:val="both"/>
      </w:pPr>
      <w:r w:rsidRPr="003202A1">
        <w:rPr>
          <w:sz w:val="28"/>
          <w:szCs w:val="28"/>
        </w:rPr>
        <w:t>Постановка задач.</w:t>
      </w:r>
      <w:r>
        <w:rPr>
          <w:sz w:val="28"/>
          <w:szCs w:val="28"/>
        </w:rPr>
        <w:t xml:space="preserve"> </w:t>
      </w:r>
      <w:r w:rsidRPr="003202A1">
        <w:t>Составление индивидуального плана работы</w:t>
      </w:r>
      <w:r>
        <w:t xml:space="preserve">. </w:t>
      </w:r>
      <w:r w:rsidRPr="003202A1">
        <w:rPr>
          <w:color w:val="000000"/>
        </w:rPr>
        <w:t>Формулировка объекта, предмета исследования, гипотезы, целей и задач исследования, планирование деятельности.</w:t>
      </w:r>
    </w:p>
    <w:p w:rsidR="003202A1" w:rsidRDefault="003202A1" w:rsidP="00DD68FA">
      <w:pPr>
        <w:pStyle w:val="a5"/>
        <w:numPr>
          <w:ilvl w:val="0"/>
          <w:numId w:val="2"/>
        </w:numPr>
        <w:shd w:val="clear" w:color="auto" w:fill="FFFFFF"/>
        <w:spacing w:before="274" w:line="317" w:lineRule="exact"/>
        <w:jc w:val="both"/>
      </w:pPr>
      <w:r w:rsidRPr="003202A1">
        <w:rPr>
          <w:sz w:val="28"/>
          <w:szCs w:val="28"/>
        </w:rPr>
        <w:lastRenderedPageBreak/>
        <w:t>Фиксация и предварительная обработка данных.</w:t>
      </w:r>
      <w:r>
        <w:t xml:space="preserve"> Знакомство с литературой по выбранной теме, Интернет-ресурсов</w:t>
      </w:r>
    </w:p>
    <w:p w:rsidR="008A2747" w:rsidRPr="008A2747" w:rsidRDefault="008A2747" w:rsidP="00DD68FA">
      <w:pPr>
        <w:pStyle w:val="a5"/>
        <w:numPr>
          <w:ilvl w:val="0"/>
          <w:numId w:val="2"/>
        </w:numPr>
        <w:shd w:val="clear" w:color="auto" w:fill="FFFFFF"/>
        <w:spacing w:before="274" w:line="317" w:lineRule="exact"/>
        <w:jc w:val="both"/>
        <w:rPr>
          <w:sz w:val="28"/>
          <w:szCs w:val="28"/>
        </w:rPr>
      </w:pPr>
      <w:r w:rsidRPr="008A2747">
        <w:rPr>
          <w:sz w:val="28"/>
          <w:szCs w:val="28"/>
        </w:rPr>
        <w:t>Сбор информации по выбранной теме</w:t>
      </w:r>
      <w:r>
        <w:rPr>
          <w:sz w:val="28"/>
          <w:szCs w:val="28"/>
        </w:rPr>
        <w:t xml:space="preserve">. </w:t>
      </w:r>
      <w:r w:rsidRPr="008A2747">
        <w:t>Беседы, интервью, иллюстративный материал</w:t>
      </w:r>
    </w:p>
    <w:p w:rsidR="003202A1" w:rsidRPr="008A2747" w:rsidRDefault="003202A1" w:rsidP="00DD68FA">
      <w:pPr>
        <w:pStyle w:val="a5"/>
        <w:numPr>
          <w:ilvl w:val="0"/>
          <w:numId w:val="2"/>
        </w:numPr>
        <w:shd w:val="clear" w:color="auto" w:fill="FFFFFF"/>
        <w:spacing w:before="274" w:line="317" w:lineRule="exact"/>
        <w:jc w:val="both"/>
        <w:rPr>
          <w:sz w:val="28"/>
          <w:szCs w:val="28"/>
        </w:rPr>
      </w:pPr>
      <w:r w:rsidRPr="003202A1">
        <w:rPr>
          <w:color w:val="000000"/>
          <w:sz w:val="28"/>
          <w:szCs w:val="28"/>
        </w:rPr>
        <w:t>Обработка результатов исследований и проверка гипотезы</w:t>
      </w:r>
      <w:r w:rsidR="008A2747">
        <w:rPr>
          <w:color w:val="000000"/>
          <w:sz w:val="28"/>
          <w:szCs w:val="28"/>
        </w:rPr>
        <w:t>.</w:t>
      </w:r>
      <w:r w:rsidR="008A2747" w:rsidRPr="008A2747">
        <w:rPr>
          <w:color w:val="000000"/>
        </w:rPr>
        <w:t xml:space="preserve"> Обработка </w:t>
      </w:r>
      <w:proofErr w:type="gramStart"/>
      <w:r w:rsidR="008A2747" w:rsidRPr="008A2747">
        <w:rPr>
          <w:color w:val="000000"/>
        </w:rPr>
        <w:t>текстовой</w:t>
      </w:r>
      <w:proofErr w:type="gramEnd"/>
      <w:r w:rsidR="008A2747" w:rsidRPr="008A2747">
        <w:rPr>
          <w:color w:val="000000"/>
        </w:rPr>
        <w:t>, иллюстративной, виде</w:t>
      </w:r>
      <w:r w:rsidR="008A2747">
        <w:rPr>
          <w:color w:val="000000"/>
        </w:rPr>
        <w:t>о</w:t>
      </w:r>
      <w:r w:rsidR="008A2747" w:rsidRPr="008A2747">
        <w:rPr>
          <w:color w:val="000000"/>
        </w:rPr>
        <w:t>, аудио-информации. Структурирование материала.</w:t>
      </w:r>
    </w:p>
    <w:p w:rsidR="008A2747" w:rsidRPr="008A2747" w:rsidRDefault="008A2747" w:rsidP="00DD68FA">
      <w:pPr>
        <w:pStyle w:val="a5"/>
        <w:numPr>
          <w:ilvl w:val="0"/>
          <w:numId w:val="2"/>
        </w:numPr>
        <w:shd w:val="clear" w:color="auto" w:fill="FFFFFF"/>
        <w:spacing w:before="274" w:line="317" w:lineRule="exact"/>
        <w:jc w:val="both"/>
        <w:rPr>
          <w:sz w:val="28"/>
          <w:szCs w:val="28"/>
        </w:rPr>
      </w:pPr>
      <w:r w:rsidRPr="008A2747">
        <w:rPr>
          <w:color w:val="000000"/>
          <w:sz w:val="28"/>
          <w:szCs w:val="28"/>
        </w:rPr>
        <w:t>Оформление результатов работы</w:t>
      </w:r>
      <w:r>
        <w:rPr>
          <w:color w:val="000000"/>
          <w:sz w:val="28"/>
          <w:szCs w:val="28"/>
        </w:rPr>
        <w:t xml:space="preserve">. </w:t>
      </w:r>
      <w:r w:rsidRPr="008A2747">
        <w:rPr>
          <w:color w:val="000000"/>
        </w:rPr>
        <w:t>Текстовое оформление в соответствии с требованиями творческой работы. Подготовка приложений.</w:t>
      </w:r>
      <w:r>
        <w:rPr>
          <w:color w:val="000000"/>
        </w:rPr>
        <w:t xml:space="preserve"> Составление презентации. </w:t>
      </w:r>
    </w:p>
    <w:p w:rsidR="008A2747" w:rsidRPr="00D074BD" w:rsidRDefault="008A2747" w:rsidP="00DD68FA">
      <w:pPr>
        <w:pStyle w:val="a5"/>
        <w:numPr>
          <w:ilvl w:val="0"/>
          <w:numId w:val="2"/>
        </w:numPr>
        <w:shd w:val="clear" w:color="auto" w:fill="FFFFFF"/>
        <w:spacing w:before="274" w:line="317" w:lineRule="exact"/>
        <w:jc w:val="both"/>
        <w:rPr>
          <w:sz w:val="28"/>
          <w:szCs w:val="28"/>
          <w:u w:val="single"/>
        </w:rPr>
      </w:pPr>
      <w:r w:rsidRPr="008A2747">
        <w:rPr>
          <w:color w:val="000000"/>
          <w:sz w:val="28"/>
          <w:szCs w:val="28"/>
        </w:rPr>
        <w:t>Предст</w:t>
      </w:r>
      <w:r>
        <w:rPr>
          <w:color w:val="000000"/>
          <w:sz w:val="28"/>
          <w:szCs w:val="28"/>
        </w:rPr>
        <w:t xml:space="preserve">авление исследовательской работы. </w:t>
      </w:r>
      <w:r w:rsidRPr="008A2747">
        <w:rPr>
          <w:color w:val="000000"/>
        </w:rPr>
        <w:t xml:space="preserve">Подготовка к выступлению и выступление на школьной научно-практической конференции. </w:t>
      </w:r>
      <w:r w:rsidR="00381732">
        <w:rPr>
          <w:color w:val="000000"/>
        </w:rPr>
        <w:t xml:space="preserve">Подготовка </w:t>
      </w:r>
      <w:r w:rsidR="00381732" w:rsidRPr="00D074BD">
        <w:rPr>
          <w:color w:val="000000"/>
          <w:u w:val="single"/>
        </w:rPr>
        <w:t>материала к участию в районной научно-практической конференции школьников.</w:t>
      </w:r>
    </w:p>
    <w:p w:rsidR="0022074C" w:rsidRPr="00D074BD" w:rsidRDefault="0022074C" w:rsidP="00DD68FA">
      <w:pPr>
        <w:shd w:val="clear" w:color="auto" w:fill="FFFFFF"/>
        <w:spacing w:before="274" w:line="317" w:lineRule="exact"/>
        <w:ind w:left="375"/>
        <w:jc w:val="both"/>
        <w:rPr>
          <w:b/>
          <w:sz w:val="28"/>
          <w:szCs w:val="28"/>
          <w:u w:val="single"/>
        </w:rPr>
      </w:pPr>
      <w:r w:rsidRPr="00D074BD">
        <w:rPr>
          <w:b/>
          <w:sz w:val="28"/>
          <w:szCs w:val="28"/>
          <w:u w:val="single"/>
        </w:rPr>
        <w:t>Способ проверки ожидаемых результатов</w:t>
      </w:r>
    </w:p>
    <w:p w:rsidR="0022074C" w:rsidRDefault="0022074C" w:rsidP="00DD68FA">
      <w:pPr>
        <w:shd w:val="clear" w:color="auto" w:fill="FFFFFF"/>
        <w:spacing w:before="274" w:line="317" w:lineRule="exact"/>
        <w:jc w:val="both"/>
        <w:rPr>
          <w:sz w:val="28"/>
          <w:szCs w:val="28"/>
        </w:rPr>
      </w:pPr>
      <w:r w:rsidRPr="0022074C">
        <w:rPr>
          <w:sz w:val="28"/>
          <w:szCs w:val="28"/>
        </w:rPr>
        <w:t>Представление исследовательской работы в текстовом варианте, выступление на НОУ</w:t>
      </w:r>
      <w:r>
        <w:rPr>
          <w:sz w:val="28"/>
          <w:szCs w:val="28"/>
        </w:rPr>
        <w:t>.</w:t>
      </w:r>
    </w:p>
    <w:p w:rsidR="006550B6" w:rsidRDefault="006550B6" w:rsidP="00BF07AC">
      <w:pPr>
        <w:spacing w:line="360" w:lineRule="auto"/>
        <w:jc w:val="center"/>
        <w:rPr>
          <w:b/>
          <w:u w:val="single"/>
        </w:rPr>
      </w:pPr>
    </w:p>
    <w:p w:rsidR="006550B6" w:rsidRDefault="006550B6" w:rsidP="00BF07AC">
      <w:pPr>
        <w:spacing w:line="360" w:lineRule="auto"/>
        <w:jc w:val="center"/>
        <w:rPr>
          <w:b/>
          <w:u w:val="single"/>
        </w:rPr>
      </w:pPr>
    </w:p>
    <w:p w:rsidR="006550B6" w:rsidRDefault="006550B6" w:rsidP="00BF07AC">
      <w:pPr>
        <w:spacing w:line="360" w:lineRule="auto"/>
        <w:jc w:val="center"/>
        <w:rPr>
          <w:b/>
          <w:u w:val="single"/>
        </w:rPr>
      </w:pPr>
    </w:p>
    <w:p w:rsidR="006550B6" w:rsidRDefault="006550B6" w:rsidP="00BF07AC">
      <w:pPr>
        <w:spacing w:line="360" w:lineRule="auto"/>
        <w:jc w:val="center"/>
        <w:rPr>
          <w:b/>
          <w:u w:val="single"/>
        </w:rPr>
      </w:pPr>
    </w:p>
    <w:p w:rsidR="006550B6" w:rsidRDefault="006550B6" w:rsidP="00BF07AC">
      <w:pPr>
        <w:spacing w:line="360" w:lineRule="auto"/>
        <w:jc w:val="center"/>
        <w:rPr>
          <w:b/>
          <w:u w:val="single"/>
        </w:rPr>
      </w:pPr>
    </w:p>
    <w:p w:rsidR="006550B6" w:rsidRDefault="006550B6" w:rsidP="00BF07AC">
      <w:pPr>
        <w:spacing w:line="360" w:lineRule="auto"/>
        <w:jc w:val="center"/>
        <w:rPr>
          <w:b/>
          <w:u w:val="single"/>
        </w:rPr>
      </w:pPr>
    </w:p>
    <w:p w:rsidR="006550B6" w:rsidRDefault="006550B6" w:rsidP="00BF07AC">
      <w:pPr>
        <w:spacing w:line="360" w:lineRule="auto"/>
        <w:jc w:val="center"/>
        <w:rPr>
          <w:b/>
          <w:u w:val="single"/>
        </w:rPr>
      </w:pPr>
    </w:p>
    <w:p w:rsidR="006550B6" w:rsidRDefault="006550B6" w:rsidP="00BF07AC">
      <w:pPr>
        <w:spacing w:line="360" w:lineRule="auto"/>
        <w:jc w:val="center"/>
        <w:rPr>
          <w:b/>
          <w:u w:val="single"/>
        </w:rPr>
      </w:pPr>
    </w:p>
    <w:p w:rsidR="006550B6" w:rsidRDefault="006550B6" w:rsidP="00BF07AC">
      <w:pPr>
        <w:spacing w:line="360" w:lineRule="auto"/>
        <w:jc w:val="center"/>
        <w:rPr>
          <w:b/>
          <w:u w:val="single"/>
        </w:rPr>
      </w:pPr>
    </w:p>
    <w:p w:rsidR="006550B6" w:rsidRDefault="006550B6" w:rsidP="00BF07AC">
      <w:pPr>
        <w:spacing w:line="360" w:lineRule="auto"/>
        <w:jc w:val="center"/>
        <w:rPr>
          <w:b/>
          <w:u w:val="single"/>
        </w:rPr>
      </w:pPr>
    </w:p>
    <w:p w:rsidR="006550B6" w:rsidRDefault="006550B6" w:rsidP="00BF07AC">
      <w:pPr>
        <w:spacing w:line="360" w:lineRule="auto"/>
        <w:jc w:val="center"/>
        <w:rPr>
          <w:b/>
          <w:u w:val="single"/>
        </w:rPr>
      </w:pPr>
    </w:p>
    <w:p w:rsidR="006550B6" w:rsidRDefault="006550B6" w:rsidP="00BF07AC">
      <w:pPr>
        <w:spacing w:line="360" w:lineRule="auto"/>
        <w:jc w:val="center"/>
        <w:rPr>
          <w:b/>
          <w:u w:val="single"/>
        </w:rPr>
      </w:pPr>
    </w:p>
    <w:p w:rsidR="006550B6" w:rsidRDefault="006550B6" w:rsidP="00BF07AC">
      <w:pPr>
        <w:spacing w:line="360" w:lineRule="auto"/>
        <w:jc w:val="center"/>
        <w:rPr>
          <w:b/>
          <w:u w:val="single"/>
        </w:rPr>
      </w:pPr>
    </w:p>
    <w:p w:rsidR="006550B6" w:rsidRDefault="006550B6" w:rsidP="00BF07AC">
      <w:pPr>
        <w:spacing w:line="360" w:lineRule="auto"/>
        <w:jc w:val="center"/>
        <w:rPr>
          <w:b/>
          <w:u w:val="single"/>
        </w:rPr>
      </w:pPr>
    </w:p>
    <w:p w:rsidR="00BF07AC" w:rsidRPr="00D074BD" w:rsidRDefault="00BF07AC" w:rsidP="00BF07AC">
      <w:pPr>
        <w:spacing w:line="360" w:lineRule="auto"/>
        <w:jc w:val="center"/>
        <w:rPr>
          <w:b/>
          <w:u w:val="single"/>
        </w:rPr>
      </w:pPr>
      <w:r w:rsidRPr="00D074BD">
        <w:rPr>
          <w:b/>
          <w:u w:val="single"/>
        </w:rPr>
        <w:lastRenderedPageBreak/>
        <w:t>УЧЕБНО-ТЕМАТИЧЕСКИЙ ПЛАН</w:t>
      </w:r>
    </w:p>
    <w:tbl>
      <w:tblPr>
        <w:tblW w:w="10687" w:type="dxa"/>
        <w:jc w:val="center"/>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2375"/>
        <w:gridCol w:w="2094"/>
        <w:gridCol w:w="2572"/>
        <w:gridCol w:w="1276"/>
        <w:gridCol w:w="992"/>
        <w:gridCol w:w="807"/>
      </w:tblGrid>
      <w:tr w:rsidR="00BF07AC" w:rsidRPr="00BF07AC" w:rsidTr="00BF07AC">
        <w:trPr>
          <w:trHeight w:val="255"/>
          <w:jc w:val="center"/>
        </w:trPr>
        <w:tc>
          <w:tcPr>
            <w:tcW w:w="571" w:type="dxa"/>
          </w:tcPr>
          <w:p w:rsidR="00BF07AC" w:rsidRPr="00BF07AC" w:rsidRDefault="00BF07AC" w:rsidP="00BF07AC">
            <w:pPr>
              <w:rPr>
                <w:b/>
                <w:lang w:val="en-US"/>
              </w:rPr>
            </w:pPr>
            <w:r w:rsidRPr="00BF07AC">
              <w:rPr>
                <w:b/>
              </w:rPr>
              <w:t>№  занятия</w:t>
            </w:r>
          </w:p>
        </w:tc>
        <w:tc>
          <w:tcPr>
            <w:tcW w:w="2375" w:type="dxa"/>
          </w:tcPr>
          <w:p w:rsidR="00BF07AC" w:rsidRPr="00BF07AC" w:rsidRDefault="00BF07AC" w:rsidP="00BF07AC">
            <w:pPr>
              <w:keepNext/>
              <w:spacing w:after="0" w:line="240" w:lineRule="auto"/>
              <w:jc w:val="center"/>
              <w:outlineLvl w:val="2"/>
              <w:rPr>
                <w:b/>
                <w:lang w:val="en-US"/>
              </w:rPr>
            </w:pPr>
            <w:proofErr w:type="spellStart"/>
            <w:r w:rsidRPr="00BF07AC">
              <w:rPr>
                <w:b/>
                <w:lang w:val="en-US"/>
              </w:rPr>
              <w:t>Тема</w:t>
            </w:r>
            <w:proofErr w:type="spellEnd"/>
          </w:p>
        </w:tc>
        <w:tc>
          <w:tcPr>
            <w:tcW w:w="2094" w:type="dxa"/>
          </w:tcPr>
          <w:p w:rsidR="00BF07AC" w:rsidRPr="00BF07AC" w:rsidRDefault="00BF07AC" w:rsidP="00BF07AC">
            <w:pPr>
              <w:jc w:val="center"/>
              <w:rPr>
                <w:b/>
              </w:rPr>
            </w:pPr>
            <w:r w:rsidRPr="00BF07AC">
              <w:rPr>
                <w:b/>
              </w:rPr>
              <w:t>Формы работы,   виды  деятельности</w:t>
            </w:r>
          </w:p>
        </w:tc>
        <w:tc>
          <w:tcPr>
            <w:tcW w:w="2572" w:type="dxa"/>
          </w:tcPr>
          <w:p w:rsidR="00BF07AC" w:rsidRPr="00BF07AC" w:rsidRDefault="00BF07AC" w:rsidP="00BF07AC">
            <w:pPr>
              <w:jc w:val="center"/>
              <w:rPr>
                <w:b/>
              </w:rPr>
            </w:pPr>
            <w:r w:rsidRPr="00BF07AC">
              <w:rPr>
                <w:b/>
              </w:rPr>
              <w:t>Планируемые результаты обучения</w:t>
            </w:r>
          </w:p>
        </w:tc>
        <w:tc>
          <w:tcPr>
            <w:tcW w:w="1276" w:type="dxa"/>
          </w:tcPr>
          <w:p w:rsidR="00BF07AC" w:rsidRPr="00BF07AC" w:rsidRDefault="00BF07AC" w:rsidP="00BF07AC">
            <w:pPr>
              <w:jc w:val="center"/>
              <w:rPr>
                <w:b/>
              </w:rPr>
            </w:pPr>
            <w:r w:rsidRPr="00BF07AC">
              <w:rPr>
                <w:b/>
              </w:rPr>
              <w:t>Виды и формы контроля</w:t>
            </w:r>
          </w:p>
        </w:tc>
        <w:tc>
          <w:tcPr>
            <w:tcW w:w="992" w:type="dxa"/>
          </w:tcPr>
          <w:p w:rsidR="00BF07AC" w:rsidRPr="00BF07AC" w:rsidRDefault="00BF07AC" w:rsidP="00BF07AC">
            <w:pPr>
              <w:jc w:val="center"/>
              <w:rPr>
                <w:b/>
              </w:rPr>
            </w:pPr>
            <w:r w:rsidRPr="00BF07AC">
              <w:rPr>
                <w:b/>
              </w:rPr>
              <w:t>Дата проведения</w:t>
            </w:r>
          </w:p>
          <w:p w:rsidR="00BF07AC" w:rsidRPr="00BF07AC" w:rsidRDefault="00BF07AC" w:rsidP="00BF07AC">
            <w:pPr>
              <w:jc w:val="center"/>
              <w:rPr>
                <w:b/>
              </w:rPr>
            </w:pPr>
            <w:r w:rsidRPr="00BF07AC">
              <w:rPr>
                <w:b/>
              </w:rPr>
              <w:t>(план)</w:t>
            </w:r>
          </w:p>
        </w:tc>
        <w:tc>
          <w:tcPr>
            <w:tcW w:w="807" w:type="dxa"/>
          </w:tcPr>
          <w:p w:rsidR="00BF07AC" w:rsidRDefault="00BF07AC" w:rsidP="00BF07AC">
            <w:pPr>
              <w:jc w:val="center"/>
              <w:rPr>
                <w:b/>
              </w:rPr>
            </w:pPr>
            <w:r w:rsidRPr="00BF07AC">
              <w:rPr>
                <w:b/>
              </w:rPr>
              <w:t>При</w:t>
            </w:r>
          </w:p>
          <w:p w:rsidR="00BF07AC" w:rsidRDefault="00BF07AC" w:rsidP="00BF07AC">
            <w:pPr>
              <w:jc w:val="center"/>
              <w:rPr>
                <w:b/>
              </w:rPr>
            </w:pPr>
            <w:r w:rsidRPr="00BF07AC">
              <w:rPr>
                <w:b/>
              </w:rPr>
              <w:t>меча</w:t>
            </w:r>
          </w:p>
          <w:p w:rsidR="00BF07AC" w:rsidRPr="00BF07AC" w:rsidRDefault="00BF07AC" w:rsidP="00BF07AC">
            <w:pPr>
              <w:jc w:val="center"/>
              <w:rPr>
                <w:b/>
              </w:rPr>
            </w:pPr>
            <w:proofErr w:type="spellStart"/>
            <w:r w:rsidRPr="00BF07AC">
              <w:rPr>
                <w:b/>
              </w:rPr>
              <w:t>ние</w:t>
            </w:r>
            <w:proofErr w:type="spellEnd"/>
          </w:p>
        </w:tc>
      </w:tr>
      <w:tr w:rsidR="00BF07AC" w:rsidRPr="00BF07AC" w:rsidTr="00BF07AC">
        <w:trPr>
          <w:trHeight w:val="255"/>
          <w:jc w:val="center"/>
        </w:trPr>
        <w:tc>
          <w:tcPr>
            <w:tcW w:w="571" w:type="dxa"/>
          </w:tcPr>
          <w:p w:rsidR="00BF07AC" w:rsidRPr="00BF07AC" w:rsidRDefault="00BF07AC" w:rsidP="00BF07AC">
            <w:pPr>
              <w:rPr>
                <w:b/>
              </w:rPr>
            </w:pPr>
            <w:r>
              <w:rPr>
                <w:b/>
              </w:rPr>
              <w:t>1</w:t>
            </w:r>
          </w:p>
        </w:tc>
        <w:tc>
          <w:tcPr>
            <w:tcW w:w="2375" w:type="dxa"/>
          </w:tcPr>
          <w:p w:rsidR="00BF07AC" w:rsidRPr="000C5018" w:rsidRDefault="000C5018" w:rsidP="00BF07AC">
            <w:pPr>
              <w:keepNext/>
              <w:spacing w:after="0" w:line="240" w:lineRule="auto"/>
              <w:jc w:val="center"/>
              <w:outlineLvl w:val="2"/>
              <w:rPr>
                <w:b/>
              </w:rPr>
            </w:pPr>
            <w:r>
              <w:rPr>
                <w:b/>
              </w:rPr>
              <w:t>Введение</w:t>
            </w:r>
          </w:p>
        </w:tc>
        <w:tc>
          <w:tcPr>
            <w:tcW w:w="2094" w:type="dxa"/>
          </w:tcPr>
          <w:p w:rsidR="00BF07AC" w:rsidRPr="003074CD" w:rsidRDefault="001A1FBD" w:rsidP="00BF07AC">
            <w:pPr>
              <w:jc w:val="center"/>
            </w:pPr>
            <w:r w:rsidRPr="003074CD">
              <w:t>беседа</w:t>
            </w:r>
          </w:p>
        </w:tc>
        <w:tc>
          <w:tcPr>
            <w:tcW w:w="2572" w:type="dxa"/>
          </w:tcPr>
          <w:p w:rsidR="00BF07AC" w:rsidRPr="00BF07AC" w:rsidRDefault="00BF07AC" w:rsidP="00BF07AC">
            <w:pPr>
              <w:jc w:val="center"/>
              <w:rPr>
                <w:b/>
              </w:rPr>
            </w:pPr>
          </w:p>
        </w:tc>
        <w:tc>
          <w:tcPr>
            <w:tcW w:w="1276" w:type="dxa"/>
          </w:tcPr>
          <w:p w:rsidR="00BF07AC" w:rsidRPr="00BF07AC" w:rsidRDefault="00BF07AC" w:rsidP="00BF07AC">
            <w:pPr>
              <w:jc w:val="center"/>
              <w:rPr>
                <w:b/>
              </w:rPr>
            </w:pPr>
          </w:p>
        </w:tc>
        <w:tc>
          <w:tcPr>
            <w:tcW w:w="992" w:type="dxa"/>
          </w:tcPr>
          <w:p w:rsidR="00BF07AC" w:rsidRPr="00BF07AC" w:rsidRDefault="001A1FBD" w:rsidP="00BF07AC">
            <w:pPr>
              <w:jc w:val="center"/>
              <w:rPr>
                <w:b/>
              </w:rPr>
            </w:pPr>
            <w:r>
              <w:rPr>
                <w:b/>
              </w:rPr>
              <w:t>7.09</w:t>
            </w:r>
          </w:p>
        </w:tc>
        <w:tc>
          <w:tcPr>
            <w:tcW w:w="807" w:type="dxa"/>
          </w:tcPr>
          <w:p w:rsidR="00BF07AC" w:rsidRPr="00BF07AC" w:rsidRDefault="00BF07AC" w:rsidP="00BF07AC">
            <w:pPr>
              <w:jc w:val="center"/>
              <w:rPr>
                <w:b/>
              </w:rPr>
            </w:pPr>
          </w:p>
        </w:tc>
      </w:tr>
      <w:tr w:rsidR="00BF07AC" w:rsidRPr="00BF07AC" w:rsidTr="00BF07AC">
        <w:trPr>
          <w:trHeight w:val="255"/>
          <w:jc w:val="center"/>
        </w:trPr>
        <w:tc>
          <w:tcPr>
            <w:tcW w:w="571" w:type="dxa"/>
          </w:tcPr>
          <w:p w:rsidR="00BF07AC" w:rsidRDefault="000C5018" w:rsidP="00BF07AC">
            <w:pPr>
              <w:rPr>
                <w:b/>
              </w:rPr>
            </w:pPr>
            <w:r>
              <w:rPr>
                <w:b/>
              </w:rPr>
              <w:t>2</w:t>
            </w:r>
          </w:p>
        </w:tc>
        <w:tc>
          <w:tcPr>
            <w:tcW w:w="2375" w:type="dxa"/>
          </w:tcPr>
          <w:p w:rsidR="000C5018" w:rsidRPr="000C5018" w:rsidRDefault="000C5018" w:rsidP="000C5018">
            <w:pPr>
              <w:shd w:val="clear" w:color="auto" w:fill="FFFFFF"/>
              <w:spacing w:before="274" w:line="317" w:lineRule="exact"/>
              <w:jc w:val="both"/>
              <w:rPr>
                <w:b/>
              </w:rPr>
            </w:pPr>
            <w:r w:rsidRPr="000C5018">
              <w:rPr>
                <w:b/>
              </w:rPr>
              <w:t>Выбор темы</w:t>
            </w:r>
          </w:p>
          <w:p w:rsidR="00BF07AC" w:rsidRPr="00BF07AC" w:rsidRDefault="00BF07AC" w:rsidP="00BF07AC">
            <w:pPr>
              <w:keepNext/>
              <w:spacing w:after="0" w:line="240" w:lineRule="auto"/>
              <w:jc w:val="center"/>
              <w:outlineLvl w:val="2"/>
              <w:rPr>
                <w:b/>
                <w:lang w:val="en-US"/>
              </w:rPr>
            </w:pPr>
          </w:p>
        </w:tc>
        <w:tc>
          <w:tcPr>
            <w:tcW w:w="2094" w:type="dxa"/>
          </w:tcPr>
          <w:p w:rsidR="00BF07AC" w:rsidRPr="003074CD" w:rsidRDefault="003074CD" w:rsidP="00BF07AC">
            <w:pPr>
              <w:jc w:val="center"/>
            </w:pPr>
            <w:r w:rsidRPr="003074CD">
              <w:t>Беседа, работа с источниками</w:t>
            </w:r>
          </w:p>
        </w:tc>
        <w:tc>
          <w:tcPr>
            <w:tcW w:w="2572" w:type="dxa"/>
          </w:tcPr>
          <w:p w:rsidR="00BF07AC" w:rsidRPr="003074CD" w:rsidRDefault="003074CD" w:rsidP="003074CD">
            <w:pPr>
              <w:rPr>
                <w:b/>
              </w:rPr>
            </w:pPr>
            <w:r w:rsidRPr="009461BF">
              <w:rPr>
                <w:spacing w:val="-11"/>
              </w:rPr>
              <w:t>участвовать в обсуждении исследуемого объекта</w:t>
            </w:r>
          </w:p>
        </w:tc>
        <w:tc>
          <w:tcPr>
            <w:tcW w:w="1276" w:type="dxa"/>
          </w:tcPr>
          <w:p w:rsidR="00BF07AC" w:rsidRPr="00BF07AC" w:rsidRDefault="00BF07AC" w:rsidP="00BF07AC">
            <w:pPr>
              <w:jc w:val="center"/>
              <w:rPr>
                <w:b/>
              </w:rPr>
            </w:pPr>
          </w:p>
        </w:tc>
        <w:tc>
          <w:tcPr>
            <w:tcW w:w="992" w:type="dxa"/>
          </w:tcPr>
          <w:p w:rsidR="00BF07AC" w:rsidRPr="00BF07AC" w:rsidRDefault="001A1FBD" w:rsidP="00BF07AC">
            <w:pPr>
              <w:jc w:val="center"/>
              <w:rPr>
                <w:b/>
              </w:rPr>
            </w:pPr>
            <w:r>
              <w:rPr>
                <w:b/>
              </w:rPr>
              <w:t>14.09</w:t>
            </w:r>
          </w:p>
        </w:tc>
        <w:tc>
          <w:tcPr>
            <w:tcW w:w="807" w:type="dxa"/>
          </w:tcPr>
          <w:p w:rsidR="00BF07AC" w:rsidRPr="00BF07AC" w:rsidRDefault="00BF07AC" w:rsidP="00BF07AC">
            <w:pPr>
              <w:jc w:val="center"/>
              <w:rPr>
                <w:b/>
              </w:rPr>
            </w:pPr>
          </w:p>
        </w:tc>
      </w:tr>
      <w:tr w:rsidR="00BF07AC" w:rsidRPr="00BF07AC" w:rsidTr="00BF07AC">
        <w:trPr>
          <w:trHeight w:val="255"/>
          <w:jc w:val="center"/>
        </w:trPr>
        <w:tc>
          <w:tcPr>
            <w:tcW w:w="571" w:type="dxa"/>
          </w:tcPr>
          <w:p w:rsidR="00BF07AC" w:rsidRDefault="000C5018" w:rsidP="00BF07AC">
            <w:pPr>
              <w:rPr>
                <w:b/>
              </w:rPr>
            </w:pPr>
            <w:r>
              <w:rPr>
                <w:b/>
              </w:rPr>
              <w:t>3</w:t>
            </w:r>
          </w:p>
        </w:tc>
        <w:tc>
          <w:tcPr>
            <w:tcW w:w="2375" w:type="dxa"/>
          </w:tcPr>
          <w:p w:rsidR="00BF07AC" w:rsidRPr="000C5018" w:rsidRDefault="000C5018" w:rsidP="00BF07AC">
            <w:pPr>
              <w:keepNext/>
              <w:spacing w:after="0" w:line="240" w:lineRule="auto"/>
              <w:jc w:val="center"/>
              <w:outlineLvl w:val="2"/>
              <w:rPr>
                <w:b/>
              </w:rPr>
            </w:pPr>
            <w:r w:rsidRPr="000C5018">
              <w:rPr>
                <w:b/>
              </w:rPr>
              <w:t>Постановка задач.</w:t>
            </w:r>
            <w:r w:rsidRPr="000C5018">
              <w:t xml:space="preserve"> Составление индивидуального плана работы</w:t>
            </w:r>
          </w:p>
        </w:tc>
        <w:tc>
          <w:tcPr>
            <w:tcW w:w="2094" w:type="dxa"/>
          </w:tcPr>
          <w:p w:rsidR="00BF07AC" w:rsidRPr="003074CD" w:rsidRDefault="003074CD" w:rsidP="003074CD">
            <w:r w:rsidRPr="003074CD">
              <w:t>Составление индивидуального плана работы</w:t>
            </w:r>
          </w:p>
        </w:tc>
        <w:tc>
          <w:tcPr>
            <w:tcW w:w="2572" w:type="dxa"/>
          </w:tcPr>
          <w:p w:rsidR="00BF07AC" w:rsidRPr="003074CD" w:rsidRDefault="003074CD" w:rsidP="003074CD">
            <w:r w:rsidRPr="003074CD">
              <w:t>Умение формулировать проблему</w:t>
            </w:r>
          </w:p>
        </w:tc>
        <w:tc>
          <w:tcPr>
            <w:tcW w:w="1276" w:type="dxa"/>
          </w:tcPr>
          <w:p w:rsidR="00BF07AC" w:rsidRPr="00BF07AC" w:rsidRDefault="00BF07AC" w:rsidP="00BF07AC">
            <w:pPr>
              <w:jc w:val="center"/>
              <w:rPr>
                <w:b/>
              </w:rPr>
            </w:pPr>
          </w:p>
        </w:tc>
        <w:tc>
          <w:tcPr>
            <w:tcW w:w="992" w:type="dxa"/>
          </w:tcPr>
          <w:p w:rsidR="00BF07AC" w:rsidRPr="00BF07AC" w:rsidRDefault="001A1FBD" w:rsidP="00BF07AC">
            <w:pPr>
              <w:jc w:val="center"/>
              <w:rPr>
                <w:b/>
              </w:rPr>
            </w:pPr>
            <w:r>
              <w:rPr>
                <w:b/>
              </w:rPr>
              <w:t>21.09</w:t>
            </w:r>
          </w:p>
        </w:tc>
        <w:tc>
          <w:tcPr>
            <w:tcW w:w="807" w:type="dxa"/>
          </w:tcPr>
          <w:p w:rsidR="00BF07AC" w:rsidRPr="00BF07AC" w:rsidRDefault="00BF07AC" w:rsidP="00BF07AC">
            <w:pPr>
              <w:jc w:val="center"/>
              <w:rPr>
                <w:b/>
              </w:rPr>
            </w:pPr>
          </w:p>
        </w:tc>
      </w:tr>
      <w:tr w:rsidR="00BF07AC" w:rsidRPr="00BF07AC" w:rsidTr="00BF07AC">
        <w:trPr>
          <w:trHeight w:val="255"/>
          <w:jc w:val="center"/>
        </w:trPr>
        <w:tc>
          <w:tcPr>
            <w:tcW w:w="571" w:type="dxa"/>
          </w:tcPr>
          <w:p w:rsidR="00BF07AC" w:rsidRDefault="000C5018" w:rsidP="00BF07AC">
            <w:pPr>
              <w:rPr>
                <w:b/>
              </w:rPr>
            </w:pPr>
            <w:r>
              <w:rPr>
                <w:b/>
              </w:rPr>
              <w:t>4</w:t>
            </w:r>
          </w:p>
        </w:tc>
        <w:tc>
          <w:tcPr>
            <w:tcW w:w="2375" w:type="dxa"/>
          </w:tcPr>
          <w:p w:rsidR="00BF07AC" w:rsidRPr="000C5018" w:rsidRDefault="000C5018" w:rsidP="00BF07AC">
            <w:pPr>
              <w:keepNext/>
              <w:spacing w:after="0" w:line="240" w:lineRule="auto"/>
              <w:jc w:val="center"/>
              <w:outlineLvl w:val="2"/>
              <w:rPr>
                <w:b/>
              </w:rPr>
            </w:pPr>
            <w:r>
              <w:t xml:space="preserve">. </w:t>
            </w:r>
            <w:r w:rsidRPr="003202A1">
              <w:rPr>
                <w:color w:val="000000"/>
              </w:rPr>
              <w:t>Формулировка объекта, предмета исследования, гипотезы, целей и задач исследования</w:t>
            </w:r>
          </w:p>
        </w:tc>
        <w:tc>
          <w:tcPr>
            <w:tcW w:w="2094" w:type="dxa"/>
          </w:tcPr>
          <w:p w:rsidR="00BF07AC" w:rsidRPr="00DD68FA" w:rsidRDefault="00D3332D" w:rsidP="00DD68FA">
            <w:r w:rsidRPr="00DD68FA">
              <w:t>Практическая работа по выявлению объекта, предмета исследования</w:t>
            </w:r>
          </w:p>
        </w:tc>
        <w:tc>
          <w:tcPr>
            <w:tcW w:w="2572" w:type="dxa"/>
          </w:tcPr>
          <w:p w:rsidR="00BF07AC" w:rsidRPr="003074CD" w:rsidRDefault="003074CD" w:rsidP="003074CD">
            <w:r w:rsidRPr="003074CD">
              <w:t>Умение формулировать проблему</w:t>
            </w:r>
            <w:r w:rsidRPr="003074CD">
              <w:rPr>
                <w:spacing w:val="-11"/>
              </w:rPr>
              <w:t xml:space="preserve"> </w:t>
            </w:r>
            <w:r w:rsidRPr="009461BF">
              <w:rPr>
                <w:spacing w:val="-11"/>
              </w:rPr>
              <w:t>выдвигать гипотезу</w:t>
            </w:r>
          </w:p>
        </w:tc>
        <w:tc>
          <w:tcPr>
            <w:tcW w:w="1276" w:type="dxa"/>
          </w:tcPr>
          <w:p w:rsidR="00BF07AC" w:rsidRPr="00BF07AC" w:rsidRDefault="00BF07AC" w:rsidP="00BF07AC">
            <w:pPr>
              <w:jc w:val="center"/>
              <w:rPr>
                <w:b/>
              </w:rPr>
            </w:pPr>
          </w:p>
        </w:tc>
        <w:tc>
          <w:tcPr>
            <w:tcW w:w="992" w:type="dxa"/>
          </w:tcPr>
          <w:p w:rsidR="00BF07AC" w:rsidRPr="00BF07AC" w:rsidRDefault="001A1FBD" w:rsidP="00BF07AC">
            <w:pPr>
              <w:jc w:val="center"/>
              <w:rPr>
                <w:b/>
              </w:rPr>
            </w:pPr>
            <w:r>
              <w:rPr>
                <w:b/>
              </w:rPr>
              <w:t>28.09</w:t>
            </w:r>
          </w:p>
        </w:tc>
        <w:tc>
          <w:tcPr>
            <w:tcW w:w="807" w:type="dxa"/>
          </w:tcPr>
          <w:p w:rsidR="00BF07AC" w:rsidRPr="00BF07AC" w:rsidRDefault="00BF07AC" w:rsidP="00BF07AC">
            <w:pPr>
              <w:jc w:val="center"/>
              <w:rPr>
                <w:b/>
              </w:rPr>
            </w:pPr>
          </w:p>
        </w:tc>
      </w:tr>
      <w:tr w:rsidR="000C5018" w:rsidRPr="00BF07AC" w:rsidTr="00BF07AC">
        <w:trPr>
          <w:trHeight w:val="255"/>
          <w:jc w:val="center"/>
        </w:trPr>
        <w:tc>
          <w:tcPr>
            <w:tcW w:w="571" w:type="dxa"/>
          </w:tcPr>
          <w:p w:rsidR="000C5018" w:rsidRDefault="000C5018" w:rsidP="00BF07AC">
            <w:pPr>
              <w:rPr>
                <w:b/>
              </w:rPr>
            </w:pPr>
            <w:r>
              <w:rPr>
                <w:b/>
              </w:rPr>
              <w:t>5</w:t>
            </w:r>
          </w:p>
        </w:tc>
        <w:tc>
          <w:tcPr>
            <w:tcW w:w="2375" w:type="dxa"/>
          </w:tcPr>
          <w:p w:rsidR="000C5018" w:rsidRPr="000C5018" w:rsidRDefault="000C5018" w:rsidP="000C5018">
            <w:pPr>
              <w:shd w:val="clear" w:color="auto" w:fill="FFFFFF"/>
              <w:spacing w:before="274" w:line="317" w:lineRule="exact"/>
              <w:jc w:val="both"/>
            </w:pPr>
            <w:r w:rsidRPr="000C5018">
              <w:rPr>
                <w:b/>
              </w:rPr>
              <w:t xml:space="preserve">Фиксация и предварительная обработка данных. </w:t>
            </w:r>
            <w:r w:rsidRPr="000C5018">
              <w:t>Знакомство с литературой по в</w:t>
            </w:r>
            <w:r>
              <w:t>ыбранной теме, Интернет-ресурсами</w:t>
            </w:r>
          </w:p>
          <w:p w:rsidR="000C5018" w:rsidRPr="000C5018" w:rsidRDefault="000C5018" w:rsidP="00BF07AC">
            <w:pPr>
              <w:keepNext/>
              <w:spacing w:after="0" w:line="240" w:lineRule="auto"/>
              <w:jc w:val="center"/>
              <w:outlineLvl w:val="2"/>
              <w:rPr>
                <w:b/>
              </w:rPr>
            </w:pPr>
          </w:p>
        </w:tc>
        <w:tc>
          <w:tcPr>
            <w:tcW w:w="2094" w:type="dxa"/>
          </w:tcPr>
          <w:p w:rsidR="000C5018" w:rsidRPr="00DD68FA" w:rsidRDefault="00D3332D" w:rsidP="00DD68FA">
            <w:r w:rsidRPr="00DD68FA">
              <w:t xml:space="preserve">Работа с источниками </w:t>
            </w:r>
          </w:p>
        </w:tc>
        <w:tc>
          <w:tcPr>
            <w:tcW w:w="2572" w:type="dxa"/>
          </w:tcPr>
          <w:p w:rsidR="000C5018" w:rsidRPr="00D3332D" w:rsidRDefault="003074CD" w:rsidP="00D3332D">
            <w:pPr>
              <w:rPr>
                <w:b/>
              </w:rPr>
            </w:pPr>
            <w:r w:rsidRPr="009461BF">
              <w:rPr>
                <w:spacing w:val="-11"/>
              </w:rPr>
              <w:t>навыки овладения теоретическими знаниями</w:t>
            </w:r>
          </w:p>
        </w:tc>
        <w:tc>
          <w:tcPr>
            <w:tcW w:w="1276" w:type="dxa"/>
          </w:tcPr>
          <w:p w:rsidR="000C5018" w:rsidRPr="00BF07AC" w:rsidRDefault="000C5018" w:rsidP="00BF07AC">
            <w:pPr>
              <w:jc w:val="center"/>
              <w:rPr>
                <w:b/>
              </w:rPr>
            </w:pPr>
          </w:p>
        </w:tc>
        <w:tc>
          <w:tcPr>
            <w:tcW w:w="992" w:type="dxa"/>
          </w:tcPr>
          <w:p w:rsidR="000C5018" w:rsidRPr="00BF07AC" w:rsidRDefault="001A1FBD" w:rsidP="00BF07AC">
            <w:pPr>
              <w:jc w:val="center"/>
              <w:rPr>
                <w:b/>
              </w:rPr>
            </w:pPr>
            <w:r>
              <w:rPr>
                <w:b/>
              </w:rPr>
              <w:t>5.10</w:t>
            </w:r>
          </w:p>
        </w:tc>
        <w:tc>
          <w:tcPr>
            <w:tcW w:w="807" w:type="dxa"/>
          </w:tcPr>
          <w:p w:rsidR="000C5018" w:rsidRPr="00BF07AC" w:rsidRDefault="000C5018" w:rsidP="00BF07AC">
            <w:pPr>
              <w:jc w:val="center"/>
              <w:rPr>
                <w:b/>
              </w:rPr>
            </w:pPr>
          </w:p>
        </w:tc>
      </w:tr>
      <w:tr w:rsidR="00BF07AC" w:rsidRPr="00BF07AC" w:rsidTr="00BF07AC">
        <w:trPr>
          <w:trHeight w:val="255"/>
          <w:jc w:val="center"/>
        </w:trPr>
        <w:tc>
          <w:tcPr>
            <w:tcW w:w="571" w:type="dxa"/>
          </w:tcPr>
          <w:p w:rsidR="00BF07AC" w:rsidRDefault="000C5018" w:rsidP="00BF07AC">
            <w:pPr>
              <w:rPr>
                <w:b/>
              </w:rPr>
            </w:pPr>
            <w:r>
              <w:rPr>
                <w:b/>
              </w:rPr>
              <w:t>6</w:t>
            </w:r>
          </w:p>
        </w:tc>
        <w:tc>
          <w:tcPr>
            <w:tcW w:w="2375" w:type="dxa"/>
          </w:tcPr>
          <w:p w:rsidR="000C5018" w:rsidRPr="000C5018" w:rsidRDefault="000C5018" w:rsidP="000C5018">
            <w:pPr>
              <w:shd w:val="clear" w:color="auto" w:fill="FFFFFF"/>
              <w:spacing w:before="274" w:line="317" w:lineRule="exact"/>
              <w:jc w:val="both"/>
            </w:pPr>
            <w:r w:rsidRPr="000C5018">
              <w:t>Знакомство с литературой по в</w:t>
            </w:r>
            <w:r>
              <w:t>ыбранной теме, Интернет-ресурсами</w:t>
            </w:r>
          </w:p>
          <w:p w:rsidR="00BF07AC" w:rsidRPr="000C5018" w:rsidRDefault="00BF07AC" w:rsidP="00BF07AC">
            <w:pPr>
              <w:keepNext/>
              <w:spacing w:after="0" w:line="240" w:lineRule="auto"/>
              <w:jc w:val="center"/>
              <w:outlineLvl w:val="2"/>
              <w:rPr>
                <w:b/>
              </w:rPr>
            </w:pPr>
          </w:p>
        </w:tc>
        <w:tc>
          <w:tcPr>
            <w:tcW w:w="2094" w:type="dxa"/>
          </w:tcPr>
          <w:p w:rsidR="00BF07AC" w:rsidRPr="00DD68FA" w:rsidRDefault="00D3332D" w:rsidP="00DD68FA">
            <w:r w:rsidRPr="00DD68FA">
              <w:t>Работа с источниками</w:t>
            </w:r>
          </w:p>
        </w:tc>
        <w:tc>
          <w:tcPr>
            <w:tcW w:w="2572" w:type="dxa"/>
          </w:tcPr>
          <w:p w:rsidR="00BF07AC" w:rsidRPr="00D3332D" w:rsidRDefault="00D3332D" w:rsidP="00D3332D">
            <w:pPr>
              <w:rPr>
                <w:b/>
              </w:rPr>
            </w:pPr>
            <w:r w:rsidRPr="009461BF">
              <w:rPr>
                <w:spacing w:val="-11"/>
              </w:rPr>
              <w:t>навыки овладения научными терминами в области краеведения</w:t>
            </w:r>
          </w:p>
        </w:tc>
        <w:tc>
          <w:tcPr>
            <w:tcW w:w="1276" w:type="dxa"/>
          </w:tcPr>
          <w:p w:rsidR="00BF07AC" w:rsidRPr="00BF07AC" w:rsidRDefault="00BF07AC" w:rsidP="00BF07AC">
            <w:pPr>
              <w:jc w:val="center"/>
              <w:rPr>
                <w:b/>
              </w:rPr>
            </w:pPr>
          </w:p>
        </w:tc>
        <w:tc>
          <w:tcPr>
            <w:tcW w:w="992" w:type="dxa"/>
          </w:tcPr>
          <w:p w:rsidR="00BF07AC" w:rsidRPr="00BF07AC" w:rsidRDefault="001A1FBD" w:rsidP="00BF07AC">
            <w:pPr>
              <w:jc w:val="center"/>
              <w:rPr>
                <w:b/>
              </w:rPr>
            </w:pPr>
            <w:r>
              <w:rPr>
                <w:b/>
              </w:rPr>
              <w:t>12.10</w:t>
            </w:r>
          </w:p>
        </w:tc>
        <w:tc>
          <w:tcPr>
            <w:tcW w:w="807" w:type="dxa"/>
          </w:tcPr>
          <w:p w:rsidR="00BF07AC" w:rsidRPr="00BF07AC" w:rsidRDefault="00BF07AC" w:rsidP="00BF07AC">
            <w:pPr>
              <w:jc w:val="center"/>
              <w:rPr>
                <w:b/>
              </w:rPr>
            </w:pPr>
          </w:p>
        </w:tc>
      </w:tr>
      <w:tr w:rsidR="00BF07AC" w:rsidRPr="00BF07AC" w:rsidTr="00BF07AC">
        <w:trPr>
          <w:trHeight w:val="255"/>
          <w:jc w:val="center"/>
        </w:trPr>
        <w:tc>
          <w:tcPr>
            <w:tcW w:w="571" w:type="dxa"/>
          </w:tcPr>
          <w:p w:rsidR="00BF07AC" w:rsidRDefault="000C5018" w:rsidP="00BF07AC">
            <w:pPr>
              <w:rPr>
                <w:b/>
              </w:rPr>
            </w:pPr>
            <w:r>
              <w:rPr>
                <w:b/>
              </w:rPr>
              <w:t>7</w:t>
            </w:r>
          </w:p>
        </w:tc>
        <w:tc>
          <w:tcPr>
            <w:tcW w:w="2375" w:type="dxa"/>
          </w:tcPr>
          <w:p w:rsidR="000C5018" w:rsidRPr="000C5018" w:rsidRDefault="000C5018" w:rsidP="000C5018">
            <w:pPr>
              <w:shd w:val="clear" w:color="auto" w:fill="FFFFFF"/>
              <w:spacing w:before="274" w:line="317" w:lineRule="exact"/>
              <w:jc w:val="both"/>
            </w:pPr>
            <w:r w:rsidRPr="000C5018">
              <w:t>Знакомство с литературой по в</w:t>
            </w:r>
            <w:r>
              <w:t>ыбранной теме, Интернет-ресурсами</w:t>
            </w:r>
          </w:p>
          <w:p w:rsidR="00BF07AC" w:rsidRPr="000C5018" w:rsidRDefault="00BF07AC" w:rsidP="00BF07AC">
            <w:pPr>
              <w:keepNext/>
              <w:spacing w:after="0" w:line="240" w:lineRule="auto"/>
              <w:jc w:val="center"/>
              <w:outlineLvl w:val="2"/>
              <w:rPr>
                <w:b/>
              </w:rPr>
            </w:pPr>
          </w:p>
        </w:tc>
        <w:tc>
          <w:tcPr>
            <w:tcW w:w="2094" w:type="dxa"/>
          </w:tcPr>
          <w:p w:rsidR="00BF07AC" w:rsidRPr="00DD68FA" w:rsidRDefault="00D3332D" w:rsidP="00DD68FA">
            <w:r w:rsidRPr="00DD68FA">
              <w:t>Работа с источниками, Интернет-ресурсами</w:t>
            </w:r>
          </w:p>
        </w:tc>
        <w:tc>
          <w:tcPr>
            <w:tcW w:w="2572" w:type="dxa"/>
          </w:tcPr>
          <w:p w:rsidR="00BF07AC" w:rsidRDefault="00D3332D" w:rsidP="00D3332D">
            <w:pPr>
              <w:rPr>
                <w:spacing w:val="-11"/>
              </w:rPr>
            </w:pPr>
            <w:r w:rsidRPr="009461BF">
              <w:rPr>
                <w:spacing w:val="-11"/>
              </w:rPr>
              <w:t>навыки овладения научными терминами в области краеведения</w:t>
            </w:r>
          </w:p>
          <w:p w:rsidR="00D3332D" w:rsidRPr="00BF07AC" w:rsidRDefault="00D3332D" w:rsidP="00D3332D">
            <w:pPr>
              <w:rPr>
                <w:b/>
              </w:rPr>
            </w:pPr>
            <w:r w:rsidRPr="009461BF">
              <w:rPr>
                <w:spacing w:val="-11"/>
              </w:rPr>
              <w:t>навыки овладения теоретическими знаниями</w:t>
            </w:r>
          </w:p>
        </w:tc>
        <w:tc>
          <w:tcPr>
            <w:tcW w:w="1276" w:type="dxa"/>
          </w:tcPr>
          <w:p w:rsidR="00BF07AC" w:rsidRPr="00BF07AC" w:rsidRDefault="00BF07AC" w:rsidP="00BF07AC">
            <w:pPr>
              <w:jc w:val="center"/>
              <w:rPr>
                <w:b/>
              </w:rPr>
            </w:pPr>
          </w:p>
        </w:tc>
        <w:tc>
          <w:tcPr>
            <w:tcW w:w="992" w:type="dxa"/>
          </w:tcPr>
          <w:p w:rsidR="00BF07AC" w:rsidRPr="00BF07AC" w:rsidRDefault="001A1FBD" w:rsidP="00BF07AC">
            <w:pPr>
              <w:jc w:val="center"/>
              <w:rPr>
                <w:b/>
              </w:rPr>
            </w:pPr>
            <w:r>
              <w:rPr>
                <w:b/>
              </w:rPr>
              <w:t>19.10</w:t>
            </w:r>
          </w:p>
        </w:tc>
        <w:tc>
          <w:tcPr>
            <w:tcW w:w="807" w:type="dxa"/>
          </w:tcPr>
          <w:p w:rsidR="00BF07AC" w:rsidRPr="00BF07AC" w:rsidRDefault="00BF07AC" w:rsidP="00BF07AC">
            <w:pPr>
              <w:jc w:val="center"/>
              <w:rPr>
                <w:b/>
              </w:rPr>
            </w:pPr>
          </w:p>
        </w:tc>
      </w:tr>
      <w:tr w:rsidR="000C5018" w:rsidRPr="00BF07AC" w:rsidTr="00BF07AC">
        <w:trPr>
          <w:trHeight w:val="255"/>
          <w:jc w:val="center"/>
        </w:trPr>
        <w:tc>
          <w:tcPr>
            <w:tcW w:w="571" w:type="dxa"/>
          </w:tcPr>
          <w:p w:rsidR="000C5018" w:rsidRDefault="000C5018" w:rsidP="00BF07AC">
            <w:pPr>
              <w:rPr>
                <w:b/>
              </w:rPr>
            </w:pPr>
            <w:r>
              <w:rPr>
                <w:b/>
              </w:rPr>
              <w:lastRenderedPageBreak/>
              <w:t>8</w:t>
            </w:r>
          </w:p>
          <w:p w:rsidR="000C5018" w:rsidRDefault="000C5018" w:rsidP="00BF07AC">
            <w:pPr>
              <w:rPr>
                <w:b/>
              </w:rPr>
            </w:pPr>
            <w:r>
              <w:rPr>
                <w:b/>
              </w:rPr>
              <w:t>9</w:t>
            </w:r>
          </w:p>
          <w:p w:rsidR="000C5018" w:rsidRDefault="000C5018" w:rsidP="00BF07AC">
            <w:pPr>
              <w:rPr>
                <w:b/>
              </w:rPr>
            </w:pPr>
            <w:r>
              <w:rPr>
                <w:b/>
              </w:rPr>
              <w:t>10</w:t>
            </w:r>
          </w:p>
          <w:p w:rsidR="000C5018" w:rsidRDefault="000C5018" w:rsidP="00BF07AC">
            <w:pPr>
              <w:rPr>
                <w:b/>
              </w:rPr>
            </w:pPr>
            <w:r>
              <w:rPr>
                <w:b/>
              </w:rPr>
              <w:t>11</w:t>
            </w:r>
          </w:p>
          <w:p w:rsidR="000C5018" w:rsidRDefault="000C5018" w:rsidP="00BF07AC">
            <w:pPr>
              <w:rPr>
                <w:b/>
              </w:rPr>
            </w:pPr>
            <w:r>
              <w:rPr>
                <w:b/>
              </w:rPr>
              <w:t>12</w:t>
            </w:r>
          </w:p>
        </w:tc>
        <w:tc>
          <w:tcPr>
            <w:tcW w:w="2375" w:type="dxa"/>
          </w:tcPr>
          <w:p w:rsidR="000C5018" w:rsidRPr="000C5018" w:rsidRDefault="000C5018" w:rsidP="000C5018">
            <w:pPr>
              <w:shd w:val="clear" w:color="auto" w:fill="FFFFFF"/>
              <w:spacing w:before="274" w:line="317" w:lineRule="exact"/>
              <w:jc w:val="both"/>
            </w:pPr>
            <w:r w:rsidRPr="000C5018">
              <w:rPr>
                <w:b/>
              </w:rPr>
              <w:t>Сбор информации по выбранной теме.</w:t>
            </w:r>
            <w:r w:rsidRPr="000C5018">
              <w:t xml:space="preserve"> Беседы, интервью, иллюстративный материал</w:t>
            </w:r>
          </w:p>
          <w:p w:rsidR="000C5018" w:rsidRPr="000C5018" w:rsidRDefault="000C5018" w:rsidP="000C5018">
            <w:pPr>
              <w:shd w:val="clear" w:color="auto" w:fill="FFFFFF"/>
              <w:spacing w:before="274" w:line="317" w:lineRule="exact"/>
              <w:jc w:val="both"/>
            </w:pPr>
          </w:p>
        </w:tc>
        <w:tc>
          <w:tcPr>
            <w:tcW w:w="2094" w:type="dxa"/>
          </w:tcPr>
          <w:p w:rsidR="00D3332D" w:rsidRPr="00DD68FA" w:rsidRDefault="00D3332D" w:rsidP="00D3332D">
            <w:r w:rsidRPr="00DD68FA">
              <w:t>Экскурсия;</w:t>
            </w:r>
          </w:p>
          <w:p w:rsidR="000C5018" w:rsidRPr="00DD68FA" w:rsidRDefault="00D3332D" w:rsidP="00D3332D">
            <w:r w:rsidRPr="00DD68FA">
              <w:t>беседа, интервью, работа с фотографиями, арх</w:t>
            </w:r>
            <w:r w:rsidR="00DD68FA" w:rsidRPr="00DD68FA">
              <w:t>ивными документами</w:t>
            </w:r>
          </w:p>
        </w:tc>
        <w:tc>
          <w:tcPr>
            <w:tcW w:w="2572" w:type="dxa"/>
          </w:tcPr>
          <w:p w:rsidR="000C5018" w:rsidRDefault="00D3332D" w:rsidP="00BF07AC">
            <w:pPr>
              <w:jc w:val="center"/>
              <w:rPr>
                <w:spacing w:val="-11"/>
              </w:rPr>
            </w:pPr>
            <w:r w:rsidRPr="009461BF">
              <w:rPr>
                <w:spacing w:val="-11"/>
              </w:rPr>
              <w:t>уметь интервьюировать.</w:t>
            </w:r>
          </w:p>
          <w:p w:rsidR="00D3332D" w:rsidRPr="00D3332D" w:rsidRDefault="00D3332D" w:rsidP="00D3332D">
            <w:pPr>
              <w:rPr>
                <w:b/>
              </w:rPr>
            </w:pPr>
            <w:r w:rsidRPr="009461BF">
              <w:rPr>
                <w:spacing w:val="-11"/>
              </w:rPr>
              <w:t>уметь работать с архивными материалами;</w:t>
            </w:r>
          </w:p>
        </w:tc>
        <w:tc>
          <w:tcPr>
            <w:tcW w:w="1276" w:type="dxa"/>
          </w:tcPr>
          <w:p w:rsidR="000C5018" w:rsidRPr="00BF07AC" w:rsidRDefault="000C5018" w:rsidP="00BF07AC">
            <w:pPr>
              <w:jc w:val="center"/>
              <w:rPr>
                <w:b/>
              </w:rPr>
            </w:pPr>
          </w:p>
        </w:tc>
        <w:tc>
          <w:tcPr>
            <w:tcW w:w="992" w:type="dxa"/>
          </w:tcPr>
          <w:p w:rsidR="000C5018" w:rsidRDefault="001A1FBD" w:rsidP="00BF07AC">
            <w:pPr>
              <w:jc w:val="center"/>
              <w:rPr>
                <w:b/>
              </w:rPr>
            </w:pPr>
            <w:r>
              <w:rPr>
                <w:b/>
              </w:rPr>
              <w:t>26.10</w:t>
            </w:r>
          </w:p>
          <w:p w:rsidR="001A1FBD" w:rsidRDefault="001A1FBD" w:rsidP="00BF07AC">
            <w:pPr>
              <w:jc w:val="center"/>
              <w:rPr>
                <w:b/>
              </w:rPr>
            </w:pPr>
            <w:r>
              <w:rPr>
                <w:b/>
              </w:rPr>
              <w:t>2.11</w:t>
            </w:r>
          </w:p>
          <w:p w:rsidR="001A1FBD" w:rsidRDefault="001A1FBD" w:rsidP="00BF07AC">
            <w:pPr>
              <w:jc w:val="center"/>
              <w:rPr>
                <w:b/>
              </w:rPr>
            </w:pPr>
            <w:r>
              <w:rPr>
                <w:b/>
              </w:rPr>
              <w:t>9.11</w:t>
            </w:r>
          </w:p>
          <w:p w:rsidR="001A1FBD" w:rsidRDefault="001A1FBD" w:rsidP="00BF07AC">
            <w:pPr>
              <w:jc w:val="center"/>
              <w:rPr>
                <w:b/>
              </w:rPr>
            </w:pPr>
            <w:r>
              <w:rPr>
                <w:b/>
              </w:rPr>
              <w:t>16.11</w:t>
            </w:r>
          </w:p>
          <w:p w:rsidR="001A1FBD" w:rsidRPr="00BF07AC" w:rsidRDefault="001A1FBD" w:rsidP="00BF07AC">
            <w:pPr>
              <w:jc w:val="center"/>
              <w:rPr>
                <w:b/>
              </w:rPr>
            </w:pPr>
            <w:r>
              <w:rPr>
                <w:b/>
              </w:rPr>
              <w:t>23.11</w:t>
            </w:r>
          </w:p>
        </w:tc>
        <w:tc>
          <w:tcPr>
            <w:tcW w:w="807" w:type="dxa"/>
          </w:tcPr>
          <w:p w:rsidR="000C5018" w:rsidRPr="00BF07AC" w:rsidRDefault="000C5018" w:rsidP="00BF07AC">
            <w:pPr>
              <w:jc w:val="center"/>
              <w:rPr>
                <w:b/>
              </w:rPr>
            </w:pPr>
          </w:p>
        </w:tc>
      </w:tr>
      <w:tr w:rsidR="000C5018" w:rsidRPr="00BF07AC" w:rsidTr="00BF07AC">
        <w:trPr>
          <w:trHeight w:val="255"/>
          <w:jc w:val="center"/>
        </w:trPr>
        <w:tc>
          <w:tcPr>
            <w:tcW w:w="571" w:type="dxa"/>
          </w:tcPr>
          <w:p w:rsidR="000C5018" w:rsidRDefault="000C5018" w:rsidP="00BF07AC">
            <w:pPr>
              <w:rPr>
                <w:b/>
              </w:rPr>
            </w:pPr>
            <w:r>
              <w:rPr>
                <w:b/>
              </w:rPr>
              <w:t>13</w:t>
            </w:r>
          </w:p>
          <w:p w:rsidR="000C5018" w:rsidRDefault="000C5018" w:rsidP="00BF07AC">
            <w:pPr>
              <w:rPr>
                <w:b/>
              </w:rPr>
            </w:pPr>
            <w:r>
              <w:rPr>
                <w:b/>
              </w:rPr>
              <w:t>14</w:t>
            </w:r>
          </w:p>
          <w:p w:rsidR="000C5018" w:rsidRDefault="000C5018" w:rsidP="00BF07AC">
            <w:pPr>
              <w:rPr>
                <w:b/>
              </w:rPr>
            </w:pPr>
            <w:r>
              <w:rPr>
                <w:b/>
              </w:rPr>
              <w:t>15</w:t>
            </w:r>
          </w:p>
        </w:tc>
        <w:tc>
          <w:tcPr>
            <w:tcW w:w="2375" w:type="dxa"/>
          </w:tcPr>
          <w:p w:rsidR="000C5018" w:rsidRPr="000C5018" w:rsidRDefault="000C5018" w:rsidP="000C5018">
            <w:pPr>
              <w:shd w:val="clear" w:color="auto" w:fill="FFFFFF"/>
              <w:spacing w:before="274" w:line="317" w:lineRule="exact"/>
              <w:jc w:val="both"/>
            </w:pPr>
            <w:r w:rsidRPr="000C5018">
              <w:rPr>
                <w:b/>
                <w:color w:val="000000"/>
              </w:rPr>
              <w:t>Обработка результатов исследований и проверка гипотезы.</w:t>
            </w:r>
            <w:r w:rsidRPr="000C5018">
              <w:rPr>
                <w:color w:val="000000"/>
              </w:rPr>
              <w:t xml:space="preserve"> Обработка </w:t>
            </w:r>
            <w:proofErr w:type="gramStart"/>
            <w:r w:rsidRPr="000C5018">
              <w:rPr>
                <w:color w:val="000000"/>
              </w:rPr>
              <w:t>текстовой</w:t>
            </w:r>
            <w:proofErr w:type="gramEnd"/>
            <w:r w:rsidRPr="000C5018">
              <w:rPr>
                <w:color w:val="000000"/>
              </w:rPr>
              <w:t>, иллюстративной, видео, аудио-информации. Структурирование материала.</w:t>
            </w:r>
          </w:p>
          <w:p w:rsidR="000C5018" w:rsidRPr="000C5018" w:rsidRDefault="000C5018" w:rsidP="000C5018">
            <w:pPr>
              <w:shd w:val="clear" w:color="auto" w:fill="FFFFFF"/>
              <w:spacing w:before="274" w:line="317" w:lineRule="exact"/>
              <w:jc w:val="both"/>
            </w:pPr>
          </w:p>
        </w:tc>
        <w:tc>
          <w:tcPr>
            <w:tcW w:w="2094" w:type="dxa"/>
          </w:tcPr>
          <w:p w:rsidR="000C5018" w:rsidRPr="00DD68FA" w:rsidRDefault="00DD68FA" w:rsidP="00DD68FA">
            <w:r w:rsidRPr="00DD68FA">
              <w:t>Структурирование собранного материала</w:t>
            </w:r>
          </w:p>
        </w:tc>
        <w:tc>
          <w:tcPr>
            <w:tcW w:w="2572" w:type="dxa"/>
          </w:tcPr>
          <w:p w:rsidR="000C5018" w:rsidRPr="00D3332D" w:rsidRDefault="00D3332D" w:rsidP="00D3332D">
            <w:pPr>
              <w:rPr>
                <w:b/>
              </w:rPr>
            </w:pPr>
            <w:r w:rsidRPr="009461BF">
              <w:rPr>
                <w:spacing w:val="-11"/>
              </w:rPr>
              <w:t>навыки овладения методикой  сбора и оформления найденного материала;</w:t>
            </w:r>
          </w:p>
        </w:tc>
        <w:tc>
          <w:tcPr>
            <w:tcW w:w="1276" w:type="dxa"/>
          </w:tcPr>
          <w:p w:rsidR="000C5018" w:rsidRPr="00BF07AC" w:rsidRDefault="000C5018" w:rsidP="00BF07AC">
            <w:pPr>
              <w:jc w:val="center"/>
              <w:rPr>
                <w:b/>
              </w:rPr>
            </w:pPr>
          </w:p>
        </w:tc>
        <w:tc>
          <w:tcPr>
            <w:tcW w:w="992" w:type="dxa"/>
          </w:tcPr>
          <w:p w:rsidR="000C5018" w:rsidRDefault="001A1FBD" w:rsidP="00BF07AC">
            <w:pPr>
              <w:jc w:val="center"/>
              <w:rPr>
                <w:b/>
              </w:rPr>
            </w:pPr>
            <w:r>
              <w:rPr>
                <w:b/>
              </w:rPr>
              <w:t>30.11</w:t>
            </w:r>
          </w:p>
          <w:p w:rsidR="001A1FBD" w:rsidRDefault="001A1FBD" w:rsidP="00BF07AC">
            <w:pPr>
              <w:jc w:val="center"/>
              <w:rPr>
                <w:b/>
              </w:rPr>
            </w:pPr>
            <w:r>
              <w:rPr>
                <w:b/>
              </w:rPr>
              <w:t>7.12</w:t>
            </w:r>
          </w:p>
          <w:p w:rsidR="001A1FBD" w:rsidRDefault="001A1FBD" w:rsidP="00BF07AC">
            <w:pPr>
              <w:jc w:val="center"/>
              <w:rPr>
                <w:b/>
              </w:rPr>
            </w:pPr>
            <w:r>
              <w:rPr>
                <w:b/>
              </w:rPr>
              <w:t>14.12</w:t>
            </w:r>
          </w:p>
          <w:p w:rsidR="001A1FBD" w:rsidRPr="00BF07AC" w:rsidRDefault="001A1FBD" w:rsidP="00BF07AC">
            <w:pPr>
              <w:jc w:val="center"/>
              <w:rPr>
                <w:b/>
              </w:rPr>
            </w:pPr>
          </w:p>
        </w:tc>
        <w:tc>
          <w:tcPr>
            <w:tcW w:w="807" w:type="dxa"/>
          </w:tcPr>
          <w:p w:rsidR="000C5018" w:rsidRPr="00BF07AC" w:rsidRDefault="000C5018" w:rsidP="00BF07AC">
            <w:pPr>
              <w:jc w:val="center"/>
              <w:rPr>
                <w:b/>
              </w:rPr>
            </w:pPr>
          </w:p>
        </w:tc>
      </w:tr>
      <w:tr w:rsidR="000C5018" w:rsidRPr="00BF07AC" w:rsidTr="00BF07AC">
        <w:trPr>
          <w:trHeight w:val="255"/>
          <w:jc w:val="center"/>
        </w:trPr>
        <w:tc>
          <w:tcPr>
            <w:tcW w:w="571" w:type="dxa"/>
          </w:tcPr>
          <w:p w:rsidR="000C5018" w:rsidRDefault="000C5018" w:rsidP="00BF07AC">
            <w:pPr>
              <w:rPr>
                <w:b/>
              </w:rPr>
            </w:pPr>
            <w:r>
              <w:rPr>
                <w:b/>
              </w:rPr>
              <w:t>16</w:t>
            </w:r>
          </w:p>
          <w:p w:rsidR="000C5018" w:rsidRDefault="000C5018" w:rsidP="00BF07AC">
            <w:pPr>
              <w:rPr>
                <w:b/>
              </w:rPr>
            </w:pPr>
            <w:r>
              <w:rPr>
                <w:b/>
              </w:rPr>
              <w:t>17</w:t>
            </w:r>
          </w:p>
          <w:p w:rsidR="000C5018" w:rsidRDefault="000C5018" w:rsidP="00BF07AC">
            <w:pPr>
              <w:rPr>
                <w:b/>
              </w:rPr>
            </w:pPr>
            <w:r>
              <w:rPr>
                <w:b/>
              </w:rPr>
              <w:t>18</w:t>
            </w:r>
          </w:p>
          <w:p w:rsidR="001A1FBD" w:rsidRDefault="001A1FBD" w:rsidP="00BF07AC">
            <w:pPr>
              <w:rPr>
                <w:b/>
              </w:rPr>
            </w:pPr>
            <w:r>
              <w:rPr>
                <w:b/>
              </w:rPr>
              <w:t>19</w:t>
            </w:r>
          </w:p>
        </w:tc>
        <w:tc>
          <w:tcPr>
            <w:tcW w:w="2375" w:type="dxa"/>
          </w:tcPr>
          <w:p w:rsidR="000C5018" w:rsidRPr="000C5018" w:rsidRDefault="000C5018" w:rsidP="000C5018">
            <w:pPr>
              <w:shd w:val="clear" w:color="auto" w:fill="FFFFFF"/>
              <w:spacing w:before="274" w:line="317" w:lineRule="exact"/>
              <w:jc w:val="both"/>
            </w:pPr>
            <w:r w:rsidRPr="000C5018">
              <w:rPr>
                <w:b/>
                <w:color w:val="000000"/>
              </w:rPr>
              <w:t>Оформление результатов работы.</w:t>
            </w:r>
            <w:r w:rsidRPr="000C5018">
              <w:rPr>
                <w:color w:val="000000"/>
              </w:rPr>
              <w:t xml:space="preserve"> Текстовое оформление в соответствии с требованиями творческой работы. Подготовка приложений. Составление презентации. </w:t>
            </w:r>
          </w:p>
          <w:p w:rsidR="000C5018" w:rsidRPr="000C5018" w:rsidRDefault="000C5018" w:rsidP="000C5018">
            <w:pPr>
              <w:shd w:val="clear" w:color="auto" w:fill="FFFFFF"/>
              <w:spacing w:before="274" w:line="317" w:lineRule="exact"/>
              <w:jc w:val="both"/>
            </w:pPr>
          </w:p>
        </w:tc>
        <w:tc>
          <w:tcPr>
            <w:tcW w:w="2094" w:type="dxa"/>
          </w:tcPr>
          <w:p w:rsidR="000C5018" w:rsidRPr="00DD68FA" w:rsidRDefault="00DD68FA" w:rsidP="00DD68FA">
            <w:r w:rsidRPr="00DD68FA">
              <w:t>Оформление работы в печатном виде, составление презентации</w:t>
            </w:r>
          </w:p>
        </w:tc>
        <w:tc>
          <w:tcPr>
            <w:tcW w:w="2572" w:type="dxa"/>
          </w:tcPr>
          <w:p w:rsidR="000C5018" w:rsidRPr="00D3332D" w:rsidRDefault="00D3332D" w:rsidP="00D3332D">
            <w:pPr>
              <w:rPr>
                <w:b/>
              </w:rPr>
            </w:pPr>
            <w:r w:rsidRPr="009461BF">
              <w:rPr>
                <w:spacing w:val="-11"/>
              </w:rPr>
              <w:t>умения  правильно оформлять доклад, реферат, делать презентации.</w:t>
            </w:r>
          </w:p>
        </w:tc>
        <w:tc>
          <w:tcPr>
            <w:tcW w:w="1276" w:type="dxa"/>
          </w:tcPr>
          <w:p w:rsidR="000C5018" w:rsidRPr="00BF07AC" w:rsidRDefault="000C5018" w:rsidP="00BF07AC">
            <w:pPr>
              <w:jc w:val="center"/>
              <w:rPr>
                <w:b/>
              </w:rPr>
            </w:pPr>
          </w:p>
        </w:tc>
        <w:tc>
          <w:tcPr>
            <w:tcW w:w="992" w:type="dxa"/>
          </w:tcPr>
          <w:p w:rsidR="000C5018" w:rsidRDefault="001A1FBD" w:rsidP="00BF07AC">
            <w:pPr>
              <w:jc w:val="center"/>
              <w:rPr>
                <w:b/>
              </w:rPr>
            </w:pPr>
            <w:r>
              <w:rPr>
                <w:b/>
              </w:rPr>
              <w:t>21.12</w:t>
            </w:r>
          </w:p>
          <w:p w:rsidR="001A1FBD" w:rsidRDefault="001A1FBD" w:rsidP="00BF07AC">
            <w:pPr>
              <w:jc w:val="center"/>
              <w:rPr>
                <w:b/>
              </w:rPr>
            </w:pPr>
            <w:r>
              <w:rPr>
                <w:b/>
              </w:rPr>
              <w:t>28.12</w:t>
            </w:r>
          </w:p>
          <w:p w:rsidR="001A1FBD" w:rsidRDefault="001A1FBD" w:rsidP="00BF07AC">
            <w:pPr>
              <w:jc w:val="center"/>
              <w:rPr>
                <w:b/>
              </w:rPr>
            </w:pPr>
            <w:r>
              <w:rPr>
                <w:b/>
              </w:rPr>
              <w:t>4.01</w:t>
            </w:r>
          </w:p>
          <w:p w:rsidR="001A1FBD" w:rsidRPr="00BF07AC" w:rsidRDefault="001A1FBD" w:rsidP="00BF07AC">
            <w:pPr>
              <w:jc w:val="center"/>
              <w:rPr>
                <w:b/>
              </w:rPr>
            </w:pPr>
            <w:r>
              <w:rPr>
                <w:b/>
              </w:rPr>
              <w:t>11.01</w:t>
            </w:r>
          </w:p>
        </w:tc>
        <w:tc>
          <w:tcPr>
            <w:tcW w:w="807" w:type="dxa"/>
          </w:tcPr>
          <w:p w:rsidR="000C5018" w:rsidRPr="00BF07AC" w:rsidRDefault="000C5018" w:rsidP="00BF07AC">
            <w:pPr>
              <w:jc w:val="center"/>
              <w:rPr>
                <w:b/>
              </w:rPr>
            </w:pPr>
          </w:p>
        </w:tc>
      </w:tr>
      <w:tr w:rsidR="000C5018" w:rsidRPr="00BF07AC" w:rsidTr="00BF07AC">
        <w:trPr>
          <w:trHeight w:val="255"/>
          <w:jc w:val="center"/>
        </w:trPr>
        <w:tc>
          <w:tcPr>
            <w:tcW w:w="571" w:type="dxa"/>
          </w:tcPr>
          <w:p w:rsidR="000C5018" w:rsidRDefault="001A1FBD" w:rsidP="00BF07AC">
            <w:pPr>
              <w:rPr>
                <w:b/>
              </w:rPr>
            </w:pPr>
            <w:r>
              <w:rPr>
                <w:b/>
              </w:rPr>
              <w:t>20</w:t>
            </w:r>
          </w:p>
        </w:tc>
        <w:tc>
          <w:tcPr>
            <w:tcW w:w="2375" w:type="dxa"/>
          </w:tcPr>
          <w:p w:rsidR="000C5018" w:rsidRPr="000C5018" w:rsidRDefault="000C5018" w:rsidP="000C5018">
            <w:pPr>
              <w:shd w:val="clear" w:color="auto" w:fill="FFFFFF"/>
              <w:spacing w:before="274" w:line="317" w:lineRule="exact"/>
              <w:jc w:val="both"/>
            </w:pPr>
            <w:r w:rsidRPr="000C5018">
              <w:rPr>
                <w:b/>
                <w:color w:val="000000"/>
              </w:rPr>
              <w:t>Представление исследовательской работы.</w:t>
            </w:r>
            <w:r w:rsidRPr="000C5018">
              <w:rPr>
                <w:color w:val="000000"/>
              </w:rPr>
              <w:t xml:space="preserve"> Подготовка к выступлению и выступление на школьной научно-практической </w:t>
            </w:r>
            <w:r w:rsidRPr="000C5018">
              <w:rPr>
                <w:color w:val="000000"/>
              </w:rPr>
              <w:lastRenderedPageBreak/>
              <w:t>конференции.</w:t>
            </w:r>
          </w:p>
        </w:tc>
        <w:tc>
          <w:tcPr>
            <w:tcW w:w="2094" w:type="dxa"/>
          </w:tcPr>
          <w:p w:rsidR="000C5018" w:rsidRPr="00DD68FA" w:rsidRDefault="00DD68FA" w:rsidP="00DD68FA">
            <w:r w:rsidRPr="00DD68FA">
              <w:lastRenderedPageBreak/>
              <w:t xml:space="preserve">Составление доклада </w:t>
            </w:r>
          </w:p>
        </w:tc>
        <w:tc>
          <w:tcPr>
            <w:tcW w:w="2572" w:type="dxa"/>
          </w:tcPr>
          <w:p w:rsidR="000C5018" w:rsidRDefault="00D3332D" w:rsidP="00D3332D">
            <w:pPr>
              <w:rPr>
                <w:spacing w:val="-11"/>
              </w:rPr>
            </w:pPr>
            <w:r w:rsidRPr="009461BF">
              <w:rPr>
                <w:spacing w:val="-11"/>
              </w:rPr>
              <w:t>участвовать в работе конференций, чтений;</w:t>
            </w:r>
          </w:p>
          <w:p w:rsidR="00D3332D" w:rsidRPr="00D3332D" w:rsidRDefault="00D3332D" w:rsidP="00D3332D">
            <w:pPr>
              <w:widowControl w:val="0"/>
              <w:shd w:val="clear" w:color="auto" w:fill="FFFFFF"/>
              <w:tabs>
                <w:tab w:val="left" w:pos="725"/>
              </w:tabs>
              <w:autoSpaceDE w:val="0"/>
              <w:autoSpaceDN w:val="0"/>
              <w:adjustRightInd w:val="0"/>
              <w:spacing w:before="254" w:after="0" w:line="240" w:lineRule="auto"/>
              <w:rPr>
                <w:spacing w:val="-11"/>
              </w:rPr>
            </w:pPr>
            <w:r w:rsidRPr="009461BF">
              <w:rPr>
                <w:spacing w:val="-11"/>
              </w:rPr>
              <w:t xml:space="preserve">участвовать в обсуждении исследуемого объекта или собранного </w:t>
            </w:r>
            <w:r>
              <w:rPr>
                <w:spacing w:val="-11"/>
              </w:rPr>
              <w:t>материала</w:t>
            </w:r>
          </w:p>
          <w:p w:rsidR="00D3332D" w:rsidRDefault="00D3332D" w:rsidP="00D3332D">
            <w:pPr>
              <w:widowControl w:val="0"/>
              <w:shd w:val="clear" w:color="auto" w:fill="FFFFFF"/>
              <w:tabs>
                <w:tab w:val="left" w:pos="725"/>
              </w:tabs>
              <w:autoSpaceDE w:val="0"/>
              <w:autoSpaceDN w:val="0"/>
              <w:adjustRightInd w:val="0"/>
              <w:spacing w:before="254" w:after="0" w:line="240" w:lineRule="auto"/>
              <w:ind w:left="758"/>
              <w:rPr>
                <w:sz w:val="28"/>
                <w:szCs w:val="28"/>
              </w:rPr>
            </w:pPr>
            <w:r>
              <w:rPr>
                <w:spacing w:val="-11"/>
                <w:sz w:val="28"/>
                <w:szCs w:val="28"/>
              </w:rPr>
              <w:lastRenderedPageBreak/>
              <w:t xml:space="preserve">     </w:t>
            </w:r>
            <w:r w:rsidRPr="009461BF">
              <w:rPr>
                <w:spacing w:val="-11"/>
                <w:sz w:val="28"/>
                <w:szCs w:val="28"/>
              </w:rPr>
              <w:t xml:space="preserve"> </w:t>
            </w:r>
            <w:r>
              <w:rPr>
                <w:spacing w:val="-11"/>
                <w:sz w:val="28"/>
                <w:szCs w:val="28"/>
              </w:rPr>
              <w:t xml:space="preserve">   </w:t>
            </w:r>
          </w:p>
          <w:p w:rsidR="00D3332D" w:rsidRPr="00D3332D" w:rsidRDefault="00D3332D" w:rsidP="00D3332D">
            <w:pPr>
              <w:rPr>
                <w:b/>
              </w:rPr>
            </w:pPr>
          </w:p>
        </w:tc>
        <w:tc>
          <w:tcPr>
            <w:tcW w:w="1276" w:type="dxa"/>
          </w:tcPr>
          <w:p w:rsidR="000C5018" w:rsidRPr="00BF07AC" w:rsidRDefault="000C5018" w:rsidP="00BF07AC">
            <w:pPr>
              <w:jc w:val="center"/>
              <w:rPr>
                <w:b/>
              </w:rPr>
            </w:pPr>
          </w:p>
        </w:tc>
        <w:tc>
          <w:tcPr>
            <w:tcW w:w="992" w:type="dxa"/>
          </w:tcPr>
          <w:p w:rsidR="000C5018" w:rsidRPr="00BF07AC" w:rsidRDefault="001A1FBD" w:rsidP="00BF07AC">
            <w:pPr>
              <w:jc w:val="center"/>
              <w:rPr>
                <w:b/>
              </w:rPr>
            </w:pPr>
            <w:r>
              <w:rPr>
                <w:b/>
              </w:rPr>
              <w:t>18.01</w:t>
            </w:r>
          </w:p>
        </w:tc>
        <w:tc>
          <w:tcPr>
            <w:tcW w:w="807" w:type="dxa"/>
          </w:tcPr>
          <w:p w:rsidR="000C5018" w:rsidRPr="00BF07AC" w:rsidRDefault="000C5018" w:rsidP="00BF07AC">
            <w:pPr>
              <w:jc w:val="center"/>
              <w:rPr>
                <w:b/>
              </w:rPr>
            </w:pPr>
          </w:p>
        </w:tc>
      </w:tr>
      <w:tr w:rsidR="000C5018" w:rsidRPr="00BF07AC" w:rsidTr="00BF07AC">
        <w:trPr>
          <w:trHeight w:val="255"/>
          <w:jc w:val="center"/>
        </w:trPr>
        <w:tc>
          <w:tcPr>
            <w:tcW w:w="571" w:type="dxa"/>
          </w:tcPr>
          <w:p w:rsidR="000C5018" w:rsidRDefault="001A1FBD" w:rsidP="00BF07AC">
            <w:pPr>
              <w:rPr>
                <w:b/>
              </w:rPr>
            </w:pPr>
            <w:r>
              <w:rPr>
                <w:b/>
              </w:rPr>
              <w:lastRenderedPageBreak/>
              <w:t>21</w:t>
            </w:r>
          </w:p>
          <w:p w:rsidR="001A1FBD" w:rsidRDefault="001A1FBD" w:rsidP="00BF07AC">
            <w:pPr>
              <w:rPr>
                <w:b/>
              </w:rPr>
            </w:pPr>
            <w:r>
              <w:rPr>
                <w:b/>
              </w:rPr>
              <w:t>22</w:t>
            </w:r>
          </w:p>
        </w:tc>
        <w:tc>
          <w:tcPr>
            <w:tcW w:w="2375" w:type="dxa"/>
          </w:tcPr>
          <w:p w:rsidR="000C5018" w:rsidRPr="000C5018" w:rsidRDefault="004E2F62" w:rsidP="000C5018">
            <w:pPr>
              <w:shd w:val="clear" w:color="auto" w:fill="FFFFFF"/>
              <w:spacing w:before="274" w:line="317" w:lineRule="exact"/>
              <w:jc w:val="both"/>
            </w:pPr>
            <w:r>
              <w:rPr>
                <w:color w:val="000000"/>
              </w:rPr>
              <w:t>Подготовка материала к участию в районной научно-практической конференции школьников.</w:t>
            </w:r>
          </w:p>
        </w:tc>
        <w:tc>
          <w:tcPr>
            <w:tcW w:w="2094" w:type="dxa"/>
          </w:tcPr>
          <w:p w:rsidR="000C5018" w:rsidRPr="00DD68FA" w:rsidRDefault="00DD68FA" w:rsidP="00BF07AC">
            <w:pPr>
              <w:jc w:val="center"/>
            </w:pPr>
            <w:r w:rsidRPr="00DD68FA">
              <w:t>Оформление работы в печатном и электронном виде</w:t>
            </w:r>
          </w:p>
        </w:tc>
        <w:tc>
          <w:tcPr>
            <w:tcW w:w="2572" w:type="dxa"/>
          </w:tcPr>
          <w:p w:rsidR="000C5018" w:rsidRDefault="00D3332D" w:rsidP="00D3332D">
            <w:pPr>
              <w:rPr>
                <w:spacing w:val="-11"/>
              </w:rPr>
            </w:pPr>
            <w:r w:rsidRPr="009461BF">
              <w:rPr>
                <w:spacing w:val="-11"/>
              </w:rPr>
              <w:t>участвовать в работе конференций, чтений;</w:t>
            </w:r>
          </w:p>
          <w:p w:rsidR="00D3332D" w:rsidRPr="00D3332D" w:rsidRDefault="00D3332D" w:rsidP="00D3332D">
            <w:pPr>
              <w:rPr>
                <w:b/>
              </w:rPr>
            </w:pPr>
            <w:r w:rsidRPr="009461BF">
              <w:rPr>
                <w:spacing w:val="-11"/>
              </w:rPr>
              <w:t>умения  правильно оформлять доклад, реферат, делать презентации.</w:t>
            </w:r>
          </w:p>
        </w:tc>
        <w:tc>
          <w:tcPr>
            <w:tcW w:w="1276" w:type="dxa"/>
          </w:tcPr>
          <w:p w:rsidR="000C5018" w:rsidRPr="00BF07AC" w:rsidRDefault="000C5018" w:rsidP="00BF07AC">
            <w:pPr>
              <w:jc w:val="center"/>
              <w:rPr>
                <w:b/>
              </w:rPr>
            </w:pPr>
          </w:p>
        </w:tc>
        <w:tc>
          <w:tcPr>
            <w:tcW w:w="992" w:type="dxa"/>
          </w:tcPr>
          <w:p w:rsidR="000C5018" w:rsidRDefault="001A1FBD" w:rsidP="00BF07AC">
            <w:pPr>
              <w:jc w:val="center"/>
              <w:rPr>
                <w:b/>
              </w:rPr>
            </w:pPr>
            <w:r>
              <w:rPr>
                <w:b/>
              </w:rPr>
              <w:t>25.01</w:t>
            </w:r>
          </w:p>
          <w:p w:rsidR="001A1FBD" w:rsidRPr="00BF07AC" w:rsidRDefault="001A1FBD" w:rsidP="00BF07AC">
            <w:pPr>
              <w:jc w:val="center"/>
              <w:rPr>
                <w:b/>
              </w:rPr>
            </w:pPr>
            <w:r>
              <w:rPr>
                <w:b/>
              </w:rPr>
              <w:t>2.02</w:t>
            </w:r>
          </w:p>
        </w:tc>
        <w:tc>
          <w:tcPr>
            <w:tcW w:w="807" w:type="dxa"/>
          </w:tcPr>
          <w:p w:rsidR="000C5018" w:rsidRPr="00BF07AC" w:rsidRDefault="000C5018" w:rsidP="00BF07AC">
            <w:pPr>
              <w:jc w:val="center"/>
              <w:rPr>
                <w:b/>
              </w:rPr>
            </w:pPr>
          </w:p>
        </w:tc>
      </w:tr>
    </w:tbl>
    <w:p w:rsidR="00D074BD" w:rsidRDefault="00D074BD" w:rsidP="009461BF">
      <w:pPr>
        <w:shd w:val="clear" w:color="auto" w:fill="FFFFFF"/>
        <w:spacing w:before="274" w:line="317" w:lineRule="exact"/>
        <w:jc w:val="both"/>
        <w:rPr>
          <w:b/>
          <w:sz w:val="28"/>
          <w:szCs w:val="28"/>
        </w:rPr>
      </w:pPr>
    </w:p>
    <w:p w:rsidR="009461BF" w:rsidRPr="00D074BD" w:rsidRDefault="009461BF" w:rsidP="009461BF">
      <w:pPr>
        <w:shd w:val="clear" w:color="auto" w:fill="FFFFFF"/>
        <w:spacing w:before="274" w:line="317" w:lineRule="exact"/>
        <w:jc w:val="both"/>
        <w:rPr>
          <w:b/>
          <w:sz w:val="28"/>
          <w:szCs w:val="28"/>
          <w:u w:val="single"/>
        </w:rPr>
      </w:pPr>
      <w:r w:rsidRPr="00D074BD">
        <w:rPr>
          <w:b/>
          <w:sz w:val="28"/>
          <w:szCs w:val="28"/>
          <w:u w:val="single"/>
        </w:rPr>
        <w:t>Планируемые результаты</w:t>
      </w:r>
    </w:p>
    <w:p w:rsidR="009461BF" w:rsidRPr="009461BF" w:rsidRDefault="009461BF" w:rsidP="00DD68FA">
      <w:pPr>
        <w:widowControl w:val="0"/>
        <w:shd w:val="clear" w:color="auto" w:fill="FFFFFF"/>
        <w:autoSpaceDE w:val="0"/>
        <w:autoSpaceDN w:val="0"/>
        <w:adjustRightInd w:val="0"/>
        <w:spacing w:before="278" w:after="0" w:line="322" w:lineRule="exact"/>
        <w:ind w:left="10" w:firstLine="365"/>
        <w:jc w:val="both"/>
        <w:rPr>
          <w:sz w:val="28"/>
          <w:szCs w:val="28"/>
        </w:rPr>
      </w:pPr>
      <w:r w:rsidRPr="009461BF">
        <w:rPr>
          <w:spacing w:val="-14"/>
          <w:sz w:val="28"/>
          <w:szCs w:val="28"/>
        </w:rPr>
        <w:t xml:space="preserve">Теоретические и практические занятия способствуют развитию устной </w:t>
      </w:r>
      <w:r w:rsidRPr="009461BF">
        <w:rPr>
          <w:spacing w:val="-11"/>
          <w:sz w:val="28"/>
          <w:szCs w:val="28"/>
        </w:rPr>
        <w:t>коммуникативной и речевой компетенции учащихся, а также умениям:</w:t>
      </w:r>
    </w:p>
    <w:p w:rsidR="00352F95" w:rsidRDefault="00352F95" w:rsidP="00352F95">
      <w:pPr>
        <w:widowControl w:val="0"/>
        <w:shd w:val="clear" w:color="auto" w:fill="FFFFFF"/>
        <w:tabs>
          <w:tab w:val="left" w:pos="725"/>
        </w:tabs>
        <w:autoSpaceDE w:val="0"/>
        <w:autoSpaceDN w:val="0"/>
        <w:adjustRightInd w:val="0"/>
        <w:spacing w:before="254" w:after="0" w:line="240" w:lineRule="auto"/>
        <w:jc w:val="both"/>
        <w:rPr>
          <w:sz w:val="28"/>
          <w:szCs w:val="28"/>
        </w:rPr>
      </w:pPr>
      <w:r>
        <w:rPr>
          <w:spacing w:val="-11"/>
          <w:sz w:val="28"/>
          <w:szCs w:val="28"/>
        </w:rPr>
        <w:t xml:space="preserve">- </w:t>
      </w:r>
      <w:r w:rsidR="009461BF" w:rsidRPr="009461BF">
        <w:rPr>
          <w:spacing w:val="-11"/>
          <w:sz w:val="28"/>
          <w:szCs w:val="28"/>
        </w:rPr>
        <w:t>вести устный диалог на заданную тему;</w:t>
      </w:r>
    </w:p>
    <w:p w:rsidR="00352F95" w:rsidRDefault="00352F95" w:rsidP="00352F95">
      <w:pPr>
        <w:widowControl w:val="0"/>
        <w:shd w:val="clear" w:color="auto" w:fill="FFFFFF"/>
        <w:tabs>
          <w:tab w:val="left" w:pos="725"/>
        </w:tabs>
        <w:autoSpaceDE w:val="0"/>
        <w:autoSpaceDN w:val="0"/>
        <w:adjustRightInd w:val="0"/>
        <w:spacing w:before="254" w:after="0" w:line="240" w:lineRule="auto"/>
        <w:jc w:val="both"/>
        <w:rPr>
          <w:sz w:val="28"/>
          <w:szCs w:val="28"/>
        </w:rPr>
      </w:pPr>
      <w:r>
        <w:rPr>
          <w:sz w:val="28"/>
          <w:szCs w:val="28"/>
        </w:rPr>
        <w:t xml:space="preserve">- </w:t>
      </w:r>
      <w:r w:rsidR="009461BF">
        <w:rPr>
          <w:sz w:val="28"/>
          <w:szCs w:val="28"/>
        </w:rPr>
        <w:t xml:space="preserve"> </w:t>
      </w:r>
      <w:r w:rsidR="009461BF" w:rsidRPr="009461BF">
        <w:rPr>
          <w:spacing w:val="-11"/>
          <w:sz w:val="28"/>
          <w:szCs w:val="28"/>
        </w:rPr>
        <w:t>участвовать в обсуждении исследуемого объекта или собранного материала;</w:t>
      </w:r>
    </w:p>
    <w:p w:rsidR="00352F95" w:rsidRDefault="00352F95" w:rsidP="00352F95">
      <w:pPr>
        <w:widowControl w:val="0"/>
        <w:shd w:val="clear" w:color="auto" w:fill="FFFFFF"/>
        <w:tabs>
          <w:tab w:val="left" w:pos="725"/>
        </w:tabs>
        <w:autoSpaceDE w:val="0"/>
        <w:autoSpaceDN w:val="0"/>
        <w:adjustRightInd w:val="0"/>
        <w:spacing w:before="254" w:after="0" w:line="240" w:lineRule="auto"/>
        <w:jc w:val="both"/>
        <w:rPr>
          <w:sz w:val="28"/>
          <w:szCs w:val="28"/>
        </w:rPr>
      </w:pPr>
      <w:r>
        <w:rPr>
          <w:sz w:val="28"/>
          <w:szCs w:val="28"/>
        </w:rPr>
        <w:t xml:space="preserve">- </w:t>
      </w:r>
      <w:r w:rsidR="009461BF">
        <w:rPr>
          <w:sz w:val="28"/>
          <w:szCs w:val="28"/>
        </w:rPr>
        <w:t xml:space="preserve"> </w:t>
      </w:r>
      <w:r w:rsidR="009461BF" w:rsidRPr="009461BF">
        <w:rPr>
          <w:spacing w:val="-11"/>
          <w:sz w:val="28"/>
          <w:szCs w:val="28"/>
        </w:rPr>
        <w:t>участвовать в работе конференций, чтений;</w:t>
      </w:r>
    </w:p>
    <w:p w:rsidR="00352F95" w:rsidRDefault="00352F95" w:rsidP="00DD68FA">
      <w:pPr>
        <w:widowControl w:val="0"/>
        <w:shd w:val="clear" w:color="auto" w:fill="FFFFFF"/>
        <w:tabs>
          <w:tab w:val="left" w:pos="725"/>
        </w:tabs>
        <w:autoSpaceDE w:val="0"/>
        <w:autoSpaceDN w:val="0"/>
        <w:adjustRightInd w:val="0"/>
        <w:spacing w:before="254" w:after="0" w:line="240" w:lineRule="auto"/>
        <w:jc w:val="both"/>
        <w:rPr>
          <w:sz w:val="28"/>
          <w:szCs w:val="28"/>
        </w:rPr>
      </w:pPr>
      <w:r>
        <w:rPr>
          <w:sz w:val="28"/>
          <w:szCs w:val="28"/>
        </w:rPr>
        <w:t xml:space="preserve">- </w:t>
      </w:r>
      <w:r w:rsidR="009461BF">
        <w:rPr>
          <w:sz w:val="28"/>
          <w:szCs w:val="28"/>
        </w:rPr>
        <w:t xml:space="preserve"> </w:t>
      </w:r>
      <w:r w:rsidR="009461BF" w:rsidRPr="009461BF">
        <w:rPr>
          <w:spacing w:val="-11"/>
          <w:sz w:val="28"/>
          <w:szCs w:val="28"/>
        </w:rPr>
        <w:t>уметь работать с архивными материалами;</w:t>
      </w:r>
    </w:p>
    <w:p w:rsidR="009461BF" w:rsidRPr="00352F95" w:rsidRDefault="00352F95" w:rsidP="00DD68FA">
      <w:pPr>
        <w:widowControl w:val="0"/>
        <w:shd w:val="clear" w:color="auto" w:fill="FFFFFF"/>
        <w:tabs>
          <w:tab w:val="left" w:pos="725"/>
        </w:tabs>
        <w:autoSpaceDE w:val="0"/>
        <w:autoSpaceDN w:val="0"/>
        <w:adjustRightInd w:val="0"/>
        <w:spacing w:before="254" w:after="0" w:line="240" w:lineRule="auto"/>
        <w:jc w:val="both"/>
        <w:rPr>
          <w:sz w:val="28"/>
          <w:szCs w:val="28"/>
        </w:rPr>
      </w:pPr>
      <w:r>
        <w:rPr>
          <w:sz w:val="28"/>
          <w:szCs w:val="28"/>
        </w:rPr>
        <w:t xml:space="preserve">- </w:t>
      </w:r>
      <w:r w:rsidR="009461BF" w:rsidRPr="009461BF">
        <w:rPr>
          <w:spacing w:val="-11"/>
          <w:sz w:val="28"/>
          <w:szCs w:val="28"/>
        </w:rPr>
        <w:t>уметь интервьюировать.</w:t>
      </w:r>
    </w:p>
    <w:p w:rsidR="009461BF" w:rsidRPr="009461BF" w:rsidRDefault="009461BF" w:rsidP="00352F95">
      <w:pPr>
        <w:widowControl w:val="0"/>
        <w:shd w:val="clear" w:color="auto" w:fill="FFFFFF"/>
        <w:tabs>
          <w:tab w:val="left" w:pos="725"/>
        </w:tabs>
        <w:autoSpaceDE w:val="0"/>
        <w:autoSpaceDN w:val="0"/>
        <w:adjustRightInd w:val="0"/>
        <w:spacing w:before="254" w:after="0"/>
        <w:jc w:val="both"/>
        <w:rPr>
          <w:spacing w:val="-11"/>
          <w:sz w:val="28"/>
          <w:szCs w:val="28"/>
        </w:rPr>
      </w:pPr>
      <w:r w:rsidRPr="009461BF">
        <w:rPr>
          <w:spacing w:val="-11"/>
          <w:sz w:val="28"/>
          <w:szCs w:val="28"/>
        </w:rPr>
        <w:t xml:space="preserve"> </w:t>
      </w:r>
      <w:r>
        <w:rPr>
          <w:spacing w:val="-11"/>
          <w:sz w:val="28"/>
          <w:szCs w:val="28"/>
        </w:rPr>
        <w:t xml:space="preserve">    </w:t>
      </w:r>
      <w:r w:rsidRPr="009461BF">
        <w:rPr>
          <w:spacing w:val="-11"/>
          <w:sz w:val="28"/>
          <w:szCs w:val="28"/>
        </w:rPr>
        <w:t>В процессе прохождения курса формируются умения и навыки самостоятельной исследовательской деятельности, умения формулировать проблему исследования, выдвигать гипотезу; навыки овладения методикой  сбора и оформления найденного материала; навыки овладения научными терминами в области краеведения; навыки овладения теоретическими знаниями по теме своей работы и шире; умения  правильно оформлять доклад, реферат, делать презентации.</w:t>
      </w:r>
    </w:p>
    <w:p w:rsidR="009461BF" w:rsidRDefault="009461BF" w:rsidP="00352F95">
      <w:pPr>
        <w:widowControl w:val="0"/>
        <w:shd w:val="clear" w:color="auto" w:fill="FFFFFF"/>
        <w:tabs>
          <w:tab w:val="left" w:pos="725"/>
        </w:tabs>
        <w:autoSpaceDE w:val="0"/>
        <w:autoSpaceDN w:val="0"/>
        <w:adjustRightInd w:val="0"/>
        <w:spacing w:before="254" w:after="0"/>
        <w:jc w:val="both"/>
        <w:rPr>
          <w:spacing w:val="-11"/>
          <w:sz w:val="28"/>
          <w:szCs w:val="28"/>
        </w:rPr>
      </w:pPr>
      <w:r>
        <w:rPr>
          <w:spacing w:val="-11"/>
          <w:sz w:val="28"/>
          <w:szCs w:val="28"/>
        </w:rPr>
        <w:t xml:space="preserve">    </w:t>
      </w:r>
      <w:r w:rsidRPr="009461BF">
        <w:rPr>
          <w:spacing w:val="-11"/>
          <w:sz w:val="28"/>
          <w:szCs w:val="28"/>
        </w:rPr>
        <w:t>Систематизация и усвоение полученных теоретических знаний проверяется при выполнении учащимися практических работ – проведения предметного исследования и оформления собственной  исследовательской деятельности.</w:t>
      </w:r>
    </w:p>
    <w:p w:rsidR="00D074BD" w:rsidRDefault="00D074BD" w:rsidP="00DD68FA">
      <w:pPr>
        <w:widowControl w:val="0"/>
        <w:shd w:val="clear" w:color="auto" w:fill="FFFFFF"/>
        <w:tabs>
          <w:tab w:val="left" w:pos="725"/>
        </w:tabs>
        <w:autoSpaceDE w:val="0"/>
        <w:autoSpaceDN w:val="0"/>
        <w:adjustRightInd w:val="0"/>
        <w:spacing w:before="254" w:after="0" w:line="240" w:lineRule="auto"/>
        <w:jc w:val="both"/>
        <w:rPr>
          <w:spacing w:val="-11"/>
          <w:sz w:val="28"/>
          <w:szCs w:val="28"/>
        </w:rPr>
      </w:pPr>
    </w:p>
    <w:p w:rsidR="00D074BD" w:rsidRDefault="00D074BD" w:rsidP="00DD68FA">
      <w:pPr>
        <w:widowControl w:val="0"/>
        <w:shd w:val="clear" w:color="auto" w:fill="FFFFFF"/>
        <w:tabs>
          <w:tab w:val="left" w:pos="725"/>
        </w:tabs>
        <w:autoSpaceDE w:val="0"/>
        <w:autoSpaceDN w:val="0"/>
        <w:adjustRightInd w:val="0"/>
        <w:spacing w:before="254" w:after="0" w:line="240" w:lineRule="auto"/>
        <w:jc w:val="both"/>
        <w:rPr>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u w:val="single"/>
        </w:rPr>
      </w:pPr>
      <w:bookmarkStart w:id="0" w:name="_GoBack"/>
      <w:bookmarkEnd w:id="0"/>
    </w:p>
    <w:p w:rsidR="00D074BD" w:rsidRPr="00D074BD" w:rsidRDefault="00D074BD"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u w:val="single"/>
        </w:rPr>
      </w:pPr>
      <w:r w:rsidRPr="00D074BD">
        <w:rPr>
          <w:b/>
          <w:spacing w:val="-11"/>
          <w:sz w:val="28"/>
          <w:szCs w:val="28"/>
          <w:u w:val="single"/>
        </w:rPr>
        <w:lastRenderedPageBreak/>
        <w:t>Литература</w:t>
      </w:r>
    </w:p>
    <w:p w:rsidR="00D074BD" w:rsidRPr="00D074BD" w:rsidRDefault="00D074BD" w:rsidP="00D074BD">
      <w:pPr>
        <w:pStyle w:val="a5"/>
        <w:numPr>
          <w:ilvl w:val="0"/>
          <w:numId w:val="11"/>
        </w:numPr>
        <w:spacing w:before="25" w:after="25" w:line="240" w:lineRule="auto"/>
        <w:rPr>
          <w:rFonts w:ascii="Verdana" w:hAnsi="Verdana"/>
          <w:color w:val="000000"/>
          <w:sz w:val="20"/>
          <w:szCs w:val="20"/>
        </w:rPr>
      </w:pPr>
      <w:r w:rsidRPr="00D074BD">
        <w:rPr>
          <w:rFonts w:ascii="Verdana" w:hAnsi="Verdana"/>
          <w:color w:val="000000"/>
          <w:sz w:val="20"/>
          <w:szCs w:val="20"/>
        </w:rPr>
        <w:t xml:space="preserve"> </w:t>
      </w:r>
      <w:r w:rsidRPr="00D074BD">
        <w:rPr>
          <w:color w:val="000000"/>
          <w:sz w:val="28"/>
          <w:szCs w:val="28"/>
        </w:rPr>
        <w:t>Ю.С. Самохин «Как помочь учителю-краеведу. Место педагога в краеведческих исследованиях со школьниками»</w:t>
      </w:r>
    </w:p>
    <w:p w:rsidR="00D074BD" w:rsidRPr="00D074BD" w:rsidRDefault="00D074BD" w:rsidP="00D074BD">
      <w:pPr>
        <w:spacing w:before="25" w:after="25" w:line="240" w:lineRule="auto"/>
        <w:rPr>
          <w:b/>
          <w:color w:val="000000"/>
          <w:sz w:val="28"/>
          <w:szCs w:val="28"/>
          <w:u w:val="single"/>
        </w:rPr>
      </w:pPr>
      <w:r w:rsidRPr="00D074BD">
        <w:rPr>
          <w:b/>
          <w:color w:val="000000"/>
          <w:sz w:val="28"/>
          <w:szCs w:val="28"/>
          <w:u w:val="single"/>
        </w:rPr>
        <w:t>Интернет-ресурсы:</w:t>
      </w:r>
    </w:p>
    <w:p w:rsidR="00D074BD" w:rsidRPr="00D074BD" w:rsidRDefault="00D074BD" w:rsidP="00D074BD">
      <w:pPr>
        <w:pStyle w:val="a5"/>
        <w:spacing w:before="25" w:after="25" w:line="240" w:lineRule="auto"/>
        <w:rPr>
          <w:rFonts w:ascii="Verdana" w:hAnsi="Verdana"/>
          <w:color w:val="000000"/>
          <w:sz w:val="20"/>
          <w:szCs w:val="20"/>
        </w:rPr>
      </w:pPr>
    </w:p>
    <w:p w:rsidR="00D074BD" w:rsidRPr="00D074BD" w:rsidRDefault="00D074BD" w:rsidP="00D074BD">
      <w:pPr>
        <w:spacing w:after="0" w:line="240" w:lineRule="auto"/>
        <w:rPr>
          <w:sz w:val="28"/>
          <w:szCs w:val="28"/>
        </w:rPr>
      </w:pPr>
      <w:r>
        <w:rPr>
          <w:rFonts w:ascii="Verdana" w:hAnsi="Verdana"/>
          <w:color w:val="000000"/>
        </w:rPr>
        <w:t xml:space="preserve">        </w:t>
      </w:r>
      <w:hyperlink r:id="rId6" w:history="1">
        <w:r w:rsidRPr="00D074BD">
          <w:rPr>
            <w:rFonts w:ascii="Verdana" w:hAnsi="Verdana"/>
            <w:b/>
            <w:bCs/>
            <w:color w:val="000000"/>
            <w:u w:val="single"/>
          </w:rPr>
          <w:t>http://kraevedenie.chat.ru/articls_sam/help_tsh.htm</w:t>
        </w:r>
      </w:hyperlink>
      <w:r w:rsidRPr="00D074BD">
        <w:rPr>
          <w:rFonts w:ascii="Verdana" w:hAnsi="Verdana"/>
          <w:color w:val="000000"/>
        </w:rPr>
        <w:t xml:space="preserve"> </w:t>
      </w:r>
      <w:r w:rsidRPr="00D074BD">
        <w:rPr>
          <w:color w:val="000000"/>
          <w:sz w:val="28"/>
          <w:szCs w:val="28"/>
        </w:rPr>
        <w:t>Сетевой альманах Ю.С. Самохина «Вопросы краеведения»</w:t>
      </w:r>
    </w:p>
    <w:p w:rsidR="00D074BD" w:rsidRDefault="00D074BD" w:rsidP="00DD68FA">
      <w:pPr>
        <w:widowControl w:val="0"/>
        <w:shd w:val="clear" w:color="auto" w:fill="FFFFFF"/>
        <w:tabs>
          <w:tab w:val="left" w:pos="725"/>
        </w:tabs>
        <w:autoSpaceDE w:val="0"/>
        <w:autoSpaceDN w:val="0"/>
        <w:adjustRightInd w:val="0"/>
        <w:spacing w:before="254" w:after="0" w:line="240" w:lineRule="auto"/>
        <w:jc w:val="both"/>
        <w:rPr>
          <w:spacing w:val="-11"/>
          <w:sz w:val="28"/>
          <w:szCs w:val="28"/>
        </w:rPr>
      </w:pPr>
    </w:p>
    <w:p w:rsidR="00D074BD" w:rsidRDefault="00D074BD"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D074BD" w:rsidRDefault="00D074BD"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D074BD" w:rsidRDefault="00D074BD"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6550B6" w:rsidRDefault="006550B6"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p>
    <w:p w:rsidR="003074CD" w:rsidRPr="003074CD" w:rsidRDefault="003074CD" w:rsidP="00DD68FA">
      <w:pPr>
        <w:widowControl w:val="0"/>
        <w:shd w:val="clear" w:color="auto" w:fill="FFFFFF"/>
        <w:tabs>
          <w:tab w:val="left" w:pos="725"/>
        </w:tabs>
        <w:autoSpaceDE w:val="0"/>
        <w:autoSpaceDN w:val="0"/>
        <w:adjustRightInd w:val="0"/>
        <w:spacing w:before="254" w:after="0" w:line="240" w:lineRule="auto"/>
        <w:jc w:val="both"/>
        <w:rPr>
          <w:b/>
          <w:spacing w:val="-11"/>
          <w:sz w:val="28"/>
          <w:szCs w:val="28"/>
        </w:rPr>
      </w:pPr>
      <w:r w:rsidRPr="003074CD">
        <w:rPr>
          <w:b/>
          <w:spacing w:val="-11"/>
          <w:sz w:val="28"/>
          <w:szCs w:val="28"/>
        </w:rPr>
        <w:lastRenderedPageBreak/>
        <w:t>Приложение</w:t>
      </w:r>
    </w:p>
    <w:p w:rsidR="003074CD" w:rsidRPr="003074CD" w:rsidRDefault="003074CD" w:rsidP="00DD68FA">
      <w:pPr>
        <w:spacing w:before="100" w:beforeAutospacing="1" w:after="100" w:afterAutospacing="1" w:line="240" w:lineRule="auto"/>
        <w:jc w:val="both"/>
        <w:outlineLvl w:val="6"/>
        <w:rPr>
          <w:b/>
          <w:bCs/>
        </w:rPr>
      </w:pPr>
      <w:r w:rsidRPr="003074CD">
        <w:rPr>
          <w:b/>
          <w:bCs/>
        </w:rPr>
        <w:t xml:space="preserve">Выбор темы проекта </w:t>
      </w:r>
    </w:p>
    <w:p w:rsidR="003074CD" w:rsidRPr="003074CD" w:rsidRDefault="003074CD" w:rsidP="00DD68FA">
      <w:pPr>
        <w:spacing w:before="25" w:after="25" w:line="240" w:lineRule="auto"/>
        <w:jc w:val="both"/>
        <w:rPr>
          <w:color w:val="000000"/>
        </w:rPr>
      </w:pPr>
      <w:r w:rsidRPr="003074CD">
        <w:rPr>
          <w:color w:val="000000"/>
        </w:rPr>
        <w:t>Работа над исследовательским проектом начинается с выбора темы. Правильно выбрать тему исследования - значит наполовину обеспечить успешное ее выполнение. От чего зависит выбор темы? Практика показывает, что это связано с тем, что наиболее интересно ученику, или с тем, что у него есть подходящий материал для исследования. Иногда тема выбирается по совету учителей или родителей. Выбор темы исследования – непростой момент. Иногда ученики предлагают темы, которые им явно не по силам. Зачастую темы носят реферативный характер. А бывает, что тема интересная, но нет достаточного материала для исследования. И здесь ученику нужна консультация педагога.</w:t>
      </w:r>
    </w:p>
    <w:p w:rsidR="003074CD" w:rsidRPr="003074CD" w:rsidRDefault="003074CD" w:rsidP="00DD68FA">
      <w:pPr>
        <w:spacing w:before="25" w:after="25" w:line="240" w:lineRule="auto"/>
        <w:jc w:val="both"/>
        <w:rPr>
          <w:color w:val="000000"/>
        </w:rPr>
      </w:pPr>
      <w:r w:rsidRPr="003074CD">
        <w:rPr>
          <w:color w:val="000000"/>
        </w:rPr>
        <w:t>литературоведение, история, краеведение, лингвистика, этнография, ономастика,</w:t>
      </w:r>
    </w:p>
    <w:p w:rsidR="003074CD" w:rsidRPr="003074CD" w:rsidRDefault="003074CD" w:rsidP="00DD68FA">
      <w:pPr>
        <w:spacing w:after="0" w:line="240" w:lineRule="auto"/>
        <w:jc w:val="both"/>
        <w:rPr>
          <w:color w:val="000000"/>
        </w:rPr>
      </w:pPr>
      <w:r w:rsidRPr="003074CD">
        <w:rPr>
          <w:color w:val="000000"/>
        </w:rPr>
        <w:t>Главный критерий при выборе тем</w:t>
      </w:r>
      <w:proofErr w:type="gramStart"/>
      <w:r w:rsidRPr="003074CD">
        <w:rPr>
          <w:color w:val="000000"/>
        </w:rPr>
        <w:t>ы-</w:t>
      </w:r>
      <w:proofErr w:type="gramEnd"/>
      <w:r w:rsidRPr="003074CD">
        <w:rPr>
          <w:color w:val="000000"/>
        </w:rPr>
        <w:t xml:space="preserve"> </w:t>
      </w:r>
      <w:r w:rsidRPr="003074CD">
        <w:rPr>
          <w:i/>
          <w:iCs/>
          <w:color w:val="000000"/>
          <w:u w:val="single"/>
        </w:rPr>
        <w:t>личность ребенка, сфера его интересов</w:t>
      </w:r>
      <w:r w:rsidRPr="003074CD">
        <w:rPr>
          <w:color w:val="000000"/>
        </w:rPr>
        <w:t>. Девочка с математическими способностями анализирует деятельность благотворительного общества с помощью диаграмм. Хорошо рисующая девочка исследует особенности одежды. Мальчик, интересующийся оружием, знакомится с воспоминаниями ветерана войны о битве за Ленинград, а девочка с наклонностями начинающего психолога пытается с этих позиций изучить мемуары свидетеля эпохи.</w:t>
      </w:r>
    </w:p>
    <w:p w:rsidR="003074CD" w:rsidRPr="003074CD" w:rsidRDefault="003074CD" w:rsidP="00DD68FA">
      <w:pPr>
        <w:spacing w:after="0" w:line="240" w:lineRule="auto"/>
        <w:jc w:val="both"/>
        <w:rPr>
          <w:color w:val="000000"/>
        </w:rPr>
      </w:pPr>
      <w:r w:rsidRPr="003074CD">
        <w:rPr>
          <w:color w:val="000000"/>
        </w:rPr>
        <w:t xml:space="preserve">Второй критерий - </w:t>
      </w:r>
      <w:r w:rsidRPr="003074CD">
        <w:rPr>
          <w:i/>
          <w:iCs/>
          <w:color w:val="000000"/>
          <w:u w:val="single"/>
        </w:rPr>
        <w:t>актуальность, общественная значимость темы.</w:t>
      </w:r>
      <w:r w:rsidRPr="003074CD">
        <w:rPr>
          <w:color w:val="000000"/>
        </w:rPr>
        <w:t xml:space="preserve"> Прежде </w:t>
      </w:r>
      <w:proofErr w:type="gramStart"/>
      <w:r w:rsidRPr="003074CD">
        <w:rPr>
          <w:color w:val="000000"/>
        </w:rPr>
        <w:t>всего</w:t>
      </w:r>
      <w:proofErr w:type="gramEnd"/>
      <w:r w:rsidRPr="003074CD">
        <w:rPr>
          <w:color w:val="000000"/>
        </w:rPr>
        <w:t xml:space="preserve"> надо исследовать те проблемы, которые предыдущими поколениями не были затронуты. Поэтому опираемся на необработанные, не проанализированные источники из архивов, запасников музеев. Возможна работа на основе изученных материалов, но в том случае, если мнение предыдущих авторов расходится </w:t>
      </w:r>
      <w:proofErr w:type="gramStart"/>
      <w:r w:rsidRPr="003074CD">
        <w:rPr>
          <w:color w:val="000000"/>
        </w:rPr>
        <w:t>со</w:t>
      </w:r>
      <w:proofErr w:type="gramEnd"/>
      <w:r w:rsidRPr="003074CD">
        <w:rPr>
          <w:color w:val="000000"/>
        </w:rPr>
        <w:t xml:space="preserve"> взглядами нынешнего исследователя. </w:t>
      </w:r>
    </w:p>
    <w:p w:rsidR="003074CD" w:rsidRPr="003074CD" w:rsidRDefault="003074CD" w:rsidP="00DD68FA">
      <w:pPr>
        <w:spacing w:after="0" w:line="240" w:lineRule="auto"/>
        <w:jc w:val="both"/>
        <w:rPr>
          <w:color w:val="000000"/>
        </w:rPr>
      </w:pPr>
      <w:r w:rsidRPr="003074CD">
        <w:rPr>
          <w:i/>
          <w:iCs/>
          <w:color w:val="000000"/>
          <w:u w:val="single"/>
        </w:rPr>
        <w:t>Практическая потребность.</w:t>
      </w:r>
      <w:r w:rsidRPr="003074CD">
        <w:rPr>
          <w:color w:val="000000"/>
        </w:rPr>
        <w:t xml:space="preserve"> Например, необходимость обработать материалы экспедиции.</w:t>
      </w:r>
    </w:p>
    <w:p w:rsidR="003074CD" w:rsidRPr="003074CD" w:rsidRDefault="003074CD" w:rsidP="00DD68FA">
      <w:pPr>
        <w:spacing w:before="25" w:after="25" w:line="240" w:lineRule="auto"/>
        <w:jc w:val="both"/>
        <w:rPr>
          <w:color w:val="000000"/>
        </w:rPr>
      </w:pPr>
      <w:r w:rsidRPr="003074CD">
        <w:rPr>
          <w:color w:val="000000"/>
        </w:rPr>
        <w:t xml:space="preserve">Формулировка темы может сложиться позднее, корректироваться. Удачная формулировка темы уточняет проблему, очерчивает рамки исследования, конкретизирует основной замысел, создавая предпосылки успеха для работы в целом. Когда тема </w:t>
      </w:r>
      <w:proofErr w:type="gramStart"/>
      <w:r w:rsidRPr="003074CD">
        <w:rPr>
          <w:color w:val="000000"/>
        </w:rPr>
        <w:t>будет отвечать этим требованиям и</w:t>
      </w:r>
      <w:proofErr w:type="gramEnd"/>
      <w:r w:rsidRPr="003074CD">
        <w:rPr>
          <w:color w:val="000000"/>
        </w:rPr>
        <w:t xml:space="preserve"> будет раскрываться «по законам исследования», у ребенка будет формироваться умение соотносить такие понятия, как «тема», «проблема», «задача исследования», «пути решения проблемы». Ученые отмечают, что умение видеть проблему – одно из базовых умений исследователя. Практически любая работа при правильном подходе и, если преподнести ее под оригинальным углом зрения, будет актуальной. Но все это возможно только при условии полного владения информацией.</w:t>
      </w:r>
    </w:p>
    <w:p w:rsidR="003074CD" w:rsidRPr="003074CD" w:rsidRDefault="003074CD" w:rsidP="00DD68FA">
      <w:pPr>
        <w:spacing w:before="25" w:after="25" w:line="240" w:lineRule="auto"/>
        <w:jc w:val="both"/>
        <w:rPr>
          <w:color w:val="000000"/>
        </w:rPr>
      </w:pPr>
      <w:r w:rsidRPr="003074CD">
        <w:rPr>
          <w:b/>
          <w:bCs/>
          <w:color w:val="000000"/>
        </w:rPr>
        <w:t xml:space="preserve">Практическое задание </w:t>
      </w:r>
    </w:p>
    <w:p w:rsidR="003074CD" w:rsidRPr="003074CD" w:rsidRDefault="003074CD" w:rsidP="00DD68FA">
      <w:pPr>
        <w:spacing w:before="25" w:after="25" w:line="240" w:lineRule="auto"/>
        <w:jc w:val="both"/>
        <w:rPr>
          <w:color w:val="000000"/>
        </w:rPr>
      </w:pPr>
      <w:r w:rsidRPr="003074CD">
        <w:rPr>
          <w:color w:val="000000"/>
        </w:rPr>
        <w:t>Сформулируйте несколько тем исследовательской работы, актуальных для вашей местности по представленным направлениям краеведения (литературоведение краеведение, историческое краеведение, лингвистика, этнография, ономастика, родословие, персоналии, церковное краеведение</w:t>
      </w:r>
      <w:proofErr w:type="gramStart"/>
      <w:r w:rsidRPr="003074CD">
        <w:rPr>
          <w:color w:val="000000"/>
        </w:rPr>
        <w:t>:).</w:t>
      </w:r>
      <w:proofErr w:type="gramEnd"/>
    </w:p>
    <w:p w:rsidR="003074CD" w:rsidRPr="003074CD" w:rsidRDefault="003074CD" w:rsidP="00DD68FA">
      <w:pPr>
        <w:spacing w:before="25" w:after="25" w:line="240" w:lineRule="auto"/>
        <w:jc w:val="both"/>
        <w:rPr>
          <w:color w:val="000000"/>
        </w:rPr>
      </w:pPr>
      <w:r w:rsidRPr="003074CD">
        <w:rPr>
          <w:color w:val="000000"/>
        </w:rPr>
        <w:t xml:space="preserve">Проблема исследования понимается как категория, означающая нечто неизвестное науке, что предстоит открыть, доказать. Далее необходимо определить объект исследования. </w:t>
      </w:r>
      <w:r w:rsidRPr="003074CD">
        <w:rPr>
          <w:b/>
          <w:bCs/>
          <w:color w:val="000000"/>
        </w:rPr>
        <w:t xml:space="preserve">Объект исследования </w:t>
      </w:r>
      <w:r w:rsidRPr="003074CD">
        <w:rPr>
          <w:color w:val="000000"/>
        </w:rPr>
        <w:t xml:space="preserve">– это область, в рамках которой содержится то, что будет изучаться, источник необходимой для исследования информации. </w:t>
      </w:r>
      <w:r w:rsidRPr="003074CD">
        <w:rPr>
          <w:b/>
          <w:bCs/>
          <w:color w:val="000000"/>
        </w:rPr>
        <w:t xml:space="preserve">Предмет исследования </w:t>
      </w:r>
      <w:r w:rsidRPr="003074CD">
        <w:rPr>
          <w:color w:val="000000"/>
        </w:rPr>
        <w:t xml:space="preserve">более конкретен, очерчивает только то, что непосредственно будет изучаться в данной работе из каждого объекта. Например, объектом исследования является фольклор </w:t>
      </w:r>
      <w:proofErr w:type="spellStart"/>
      <w:r w:rsidRPr="003074CD">
        <w:rPr>
          <w:color w:val="000000"/>
        </w:rPr>
        <w:t>буйских</w:t>
      </w:r>
      <w:proofErr w:type="spellEnd"/>
      <w:r w:rsidRPr="003074CD">
        <w:rPr>
          <w:color w:val="000000"/>
        </w:rPr>
        <w:t xml:space="preserve"> удмуртов, предмет исследований – песенный фольклор </w:t>
      </w:r>
      <w:proofErr w:type="spellStart"/>
      <w:r w:rsidRPr="003074CD">
        <w:rPr>
          <w:color w:val="000000"/>
        </w:rPr>
        <w:t>буйских</w:t>
      </w:r>
      <w:proofErr w:type="spellEnd"/>
      <w:r w:rsidRPr="003074CD">
        <w:rPr>
          <w:color w:val="000000"/>
        </w:rPr>
        <w:t xml:space="preserve"> удмуртов, его особенности, исторические условия формирования.</w:t>
      </w:r>
    </w:p>
    <w:p w:rsidR="003074CD" w:rsidRPr="003074CD" w:rsidRDefault="003074CD" w:rsidP="00DD68FA">
      <w:pPr>
        <w:spacing w:before="25" w:after="25" w:line="240" w:lineRule="auto"/>
        <w:jc w:val="both"/>
        <w:rPr>
          <w:color w:val="000000"/>
        </w:rPr>
      </w:pPr>
      <w:r w:rsidRPr="003074CD">
        <w:rPr>
          <w:color w:val="000000"/>
        </w:rPr>
        <w:t xml:space="preserve">Цель выражается кратко и предельно точно, выражая то основное, что намеревается сделать исследователь; начинается с глаголов «выяснить», «выявить», «обосновать», «сформировать» и др. Цель конкретизируется и развивается в задачах, состоящих из </w:t>
      </w:r>
      <w:r w:rsidRPr="003074CD">
        <w:rPr>
          <w:color w:val="000000"/>
        </w:rPr>
        <w:lastRenderedPageBreak/>
        <w:t xml:space="preserve">комплекса конкретных проблем, выполнение которых ведет к достижению цели. К </w:t>
      </w:r>
      <w:proofErr w:type="gramStart"/>
      <w:r w:rsidRPr="003074CD">
        <w:rPr>
          <w:color w:val="000000"/>
        </w:rPr>
        <w:t>примеру</w:t>
      </w:r>
      <w:proofErr w:type="gramEnd"/>
      <w:r w:rsidRPr="003074CD">
        <w:rPr>
          <w:color w:val="000000"/>
        </w:rPr>
        <w:t xml:space="preserve"> цель: изучить особенности песенного фольклора </w:t>
      </w:r>
      <w:proofErr w:type="spellStart"/>
      <w:r w:rsidRPr="003074CD">
        <w:rPr>
          <w:color w:val="000000"/>
        </w:rPr>
        <w:t>буйских</w:t>
      </w:r>
      <w:proofErr w:type="spellEnd"/>
      <w:r w:rsidRPr="003074CD">
        <w:rPr>
          <w:color w:val="000000"/>
        </w:rPr>
        <w:t xml:space="preserve"> удмуртов</w:t>
      </w:r>
    </w:p>
    <w:p w:rsidR="003074CD" w:rsidRPr="003074CD" w:rsidRDefault="003074CD" w:rsidP="00DD68FA">
      <w:pPr>
        <w:spacing w:before="25" w:after="25" w:line="240" w:lineRule="auto"/>
        <w:jc w:val="both"/>
        <w:rPr>
          <w:color w:val="000000"/>
        </w:rPr>
      </w:pPr>
      <w:r w:rsidRPr="003074CD">
        <w:rPr>
          <w:color w:val="000000"/>
        </w:rPr>
        <w:t xml:space="preserve">Экспериментальные исследования требуют выдвижения гипотезы – развернутого предположения, где изложена технология того нововведения, за счет которого ожидается достижение цели. Гипотез может быть несколько – какие-то подтвердятся, какие-то – нет. </w:t>
      </w:r>
    </w:p>
    <w:p w:rsidR="003074CD" w:rsidRPr="003074CD" w:rsidRDefault="003074CD" w:rsidP="00DD68FA">
      <w:pPr>
        <w:spacing w:before="25" w:after="25" w:line="240" w:lineRule="auto"/>
        <w:jc w:val="both"/>
        <w:rPr>
          <w:color w:val="000000"/>
        </w:rPr>
      </w:pPr>
      <w:r w:rsidRPr="003074CD">
        <w:rPr>
          <w:b/>
          <w:bCs/>
          <w:color w:val="000000"/>
        </w:rPr>
        <w:t>Гипотеза</w:t>
      </w:r>
      <w:r w:rsidRPr="003074CD">
        <w:rPr>
          <w:color w:val="000000"/>
        </w:rPr>
        <w:t xml:space="preserve"> – это утверждение, требующее доказательства. </w:t>
      </w:r>
      <w:proofErr w:type="gramStart"/>
      <w:r w:rsidRPr="003074CD">
        <w:rPr>
          <w:color w:val="000000"/>
        </w:rPr>
        <w:t>То есть, гипотеза – это как бы уже предполагаемый итог, результат, это фраза, или формула, которые должны получиться в конце проделанной исследовательской работы, поэтому она должна формулироваться не как вопрос, и не как сама по себе проблема (проблема формулируется в тексте обычно перед самой гипотезой, то есть текст должен содержать и формулировку проблемы и формулировку гипотезы), а как повествовательно-утвердительная фраза (это</w:t>
      </w:r>
      <w:proofErr w:type="gramEnd"/>
      <w:r w:rsidRPr="003074CD">
        <w:rPr>
          <w:color w:val="000000"/>
        </w:rPr>
        <w:t xml:space="preserve"> как бы уже вывод, только сделанный предварительно, еще до самого исследования). </w:t>
      </w:r>
    </w:p>
    <w:p w:rsidR="003074CD" w:rsidRPr="003074CD" w:rsidRDefault="003074CD" w:rsidP="00DD68FA">
      <w:pPr>
        <w:spacing w:before="25" w:after="25" w:line="240" w:lineRule="auto"/>
        <w:jc w:val="both"/>
        <w:rPr>
          <w:color w:val="000000"/>
        </w:rPr>
      </w:pPr>
      <w:r w:rsidRPr="003074CD">
        <w:rPr>
          <w:color w:val="000000"/>
        </w:rPr>
        <w:t xml:space="preserve">К примеру: гипотеза - особенностями песенного фольклора </w:t>
      </w:r>
      <w:proofErr w:type="spellStart"/>
      <w:r w:rsidRPr="003074CD">
        <w:rPr>
          <w:color w:val="000000"/>
        </w:rPr>
        <w:t>буйских</w:t>
      </w:r>
      <w:proofErr w:type="spellEnd"/>
      <w:r w:rsidRPr="003074CD">
        <w:rPr>
          <w:color w:val="000000"/>
        </w:rPr>
        <w:t xml:space="preserve"> удмуртов являются – заимствование башкирских песенных традиций, сохранение архаичных форм песенной культуры удмуртского народа, обусловленных длительным тесным проживанием с башкирами, ранним отлучением удмуртской диаспоры и дальнейшим локальным развитием песенного искусства.</w:t>
      </w:r>
    </w:p>
    <w:p w:rsidR="003074CD" w:rsidRPr="003074CD" w:rsidRDefault="00352F95" w:rsidP="00DD68FA">
      <w:pPr>
        <w:spacing w:before="25" w:after="25" w:line="240" w:lineRule="auto"/>
        <w:jc w:val="both"/>
        <w:rPr>
          <w:color w:val="000000"/>
        </w:rPr>
      </w:pPr>
      <w:hyperlink r:id="rId7" w:history="1">
        <w:r w:rsidR="003074CD" w:rsidRPr="003074CD">
          <w:rPr>
            <w:b/>
            <w:bCs/>
            <w:color w:val="000000"/>
            <w:u w:val="single"/>
          </w:rPr>
          <w:t>Варианты формулировок гипотез</w:t>
        </w:r>
      </w:hyperlink>
    </w:p>
    <w:p w:rsidR="003074CD" w:rsidRPr="003074CD" w:rsidRDefault="003074CD" w:rsidP="00DD68FA">
      <w:pPr>
        <w:spacing w:before="100" w:beforeAutospacing="1" w:after="100" w:afterAutospacing="1" w:line="240" w:lineRule="auto"/>
        <w:jc w:val="both"/>
        <w:outlineLvl w:val="6"/>
        <w:rPr>
          <w:b/>
          <w:bCs/>
        </w:rPr>
      </w:pPr>
      <w:r w:rsidRPr="003074CD">
        <w:rPr>
          <w:b/>
          <w:bCs/>
        </w:rPr>
        <w:t>Составление плана исследования</w:t>
      </w:r>
    </w:p>
    <w:p w:rsidR="003074CD" w:rsidRPr="003074CD" w:rsidRDefault="003074CD" w:rsidP="00DD68FA">
      <w:pPr>
        <w:spacing w:before="25" w:after="25" w:line="240" w:lineRule="auto"/>
        <w:jc w:val="both"/>
        <w:rPr>
          <w:color w:val="000000"/>
        </w:rPr>
      </w:pPr>
      <w:r w:rsidRPr="003074CD">
        <w:rPr>
          <w:color w:val="000000"/>
        </w:rPr>
        <w:t xml:space="preserve">Предварительно необходимо составить план исследования. Надо учесть, что при проведении работы возникает необходимость дорабатывать и совершенствовать план. Исследование – живой и творческий процесс, что-то нужно дополнить, отчего </w:t>
      </w:r>
      <w:proofErr w:type="gramStart"/>
      <w:r w:rsidRPr="003074CD">
        <w:rPr>
          <w:color w:val="000000"/>
        </w:rPr>
        <w:t>–т</w:t>
      </w:r>
      <w:proofErr w:type="gramEnd"/>
      <w:r w:rsidRPr="003074CD">
        <w:rPr>
          <w:color w:val="000000"/>
        </w:rPr>
        <w:t>о отказаться. Для того</w:t>
      </w:r>
      <w:proofErr w:type="gramStart"/>
      <w:r w:rsidRPr="003074CD">
        <w:rPr>
          <w:color w:val="000000"/>
        </w:rPr>
        <w:t>,</w:t>
      </w:r>
      <w:proofErr w:type="gramEnd"/>
      <w:r w:rsidRPr="003074CD">
        <w:rPr>
          <w:color w:val="000000"/>
        </w:rPr>
        <w:t xml:space="preserve"> чтобы составить план исследования, надо ответить на вопрос: «Как мы можем узнать что-то новое о том, что исследуем?». Для этого необходимо определить, какими инструментами или методами мы можем пользоваться, а затем выстроить их по порядку.</w:t>
      </w:r>
    </w:p>
    <w:p w:rsidR="003074CD" w:rsidRPr="003074CD" w:rsidRDefault="003074CD" w:rsidP="00DD68FA">
      <w:pPr>
        <w:spacing w:before="25" w:after="25" w:line="240" w:lineRule="auto"/>
        <w:jc w:val="both"/>
        <w:rPr>
          <w:color w:val="000000"/>
        </w:rPr>
      </w:pPr>
      <w:r w:rsidRPr="003074CD">
        <w:rPr>
          <w:color w:val="000000"/>
        </w:rPr>
        <w:t>Список возможных путей и методов исследования:</w:t>
      </w:r>
    </w:p>
    <w:p w:rsidR="003074CD" w:rsidRPr="003074CD" w:rsidRDefault="003074CD" w:rsidP="00DD68FA">
      <w:pPr>
        <w:spacing w:before="25" w:after="25" w:line="240" w:lineRule="auto"/>
        <w:jc w:val="both"/>
        <w:rPr>
          <w:color w:val="000000"/>
        </w:rPr>
      </w:pPr>
      <w:r w:rsidRPr="003074CD">
        <w:rPr>
          <w:color w:val="000000"/>
        </w:rPr>
        <w:t>· изучить литературу о том, что исследуешь;</w:t>
      </w:r>
    </w:p>
    <w:p w:rsidR="003074CD" w:rsidRPr="003074CD" w:rsidRDefault="003074CD" w:rsidP="00DD68FA">
      <w:pPr>
        <w:spacing w:before="25" w:after="25" w:line="240" w:lineRule="auto"/>
        <w:jc w:val="both"/>
        <w:rPr>
          <w:color w:val="000000"/>
        </w:rPr>
      </w:pPr>
      <w:r w:rsidRPr="003074CD">
        <w:rPr>
          <w:color w:val="000000"/>
        </w:rPr>
        <w:t>· посмотреть кино- и телефильмы по этой проблеме;</w:t>
      </w:r>
    </w:p>
    <w:p w:rsidR="003074CD" w:rsidRPr="003074CD" w:rsidRDefault="003074CD" w:rsidP="00DD68FA">
      <w:pPr>
        <w:spacing w:before="25" w:after="25" w:line="240" w:lineRule="auto"/>
        <w:jc w:val="both"/>
        <w:rPr>
          <w:color w:val="000000"/>
        </w:rPr>
      </w:pPr>
      <w:r w:rsidRPr="003074CD">
        <w:rPr>
          <w:color w:val="000000"/>
        </w:rPr>
        <w:t xml:space="preserve">· обратиться </w:t>
      </w:r>
      <w:proofErr w:type="gramStart"/>
      <w:r w:rsidRPr="003074CD">
        <w:rPr>
          <w:color w:val="000000"/>
        </w:rPr>
        <w:t>к</w:t>
      </w:r>
      <w:proofErr w:type="gramEnd"/>
      <w:r w:rsidRPr="003074CD">
        <w:rPr>
          <w:color w:val="000000"/>
        </w:rPr>
        <w:t xml:space="preserve"> Интернет;</w:t>
      </w:r>
    </w:p>
    <w:p w:rsidR="003074CD" w:rsidRPr="003074CD" w:rsidRDefault="003074CD" w:rsidP="00DD68FA">
      <w:pPr>
        <w:spacing w:before="25" w:after="25" w:line="240" w:lineRule="auto"/>
        <w:jc w:val="both"/>
        <w:rPr>
          <w:color w:val="000000"/>
        </w:rPr>
      </w:pPr>
      <w:r w:rsidRPr="003074CD">
        <w:rPr>
          <w:color w:val="000000"/>
        </w:rPr>
        <w:t>· изучить документальные источники в архивах, музеях;</w:t>
      </w:r>
    </w:p>
    <w:p w:rsidR="003074CD" w:rsidRPr="003074CD" w:rsidRDefault="003074CD" w:rsidP="00DD68FA">
      <w:pPr>
        <w:spacing w:before="25" w:after="25" w:line="240" w:lineRule="auto"/>
        <w:jc w:val="both"/>
        <w:rPr>
          <w:color w:val="000000"/>
        </w:rPr>
      </w:pPr>
      <w:r w:rsidRPr="003074CD">
        <w:rPr>
          <w:color w:val="000000"/>
        </w:rPr>
        <w:t>· провести опрос населения;</w:t>
      </w:r>
    </w:p>
    <w:p w:rsidR="003074CD" w:rsidRPr="003074CD" w:rsidRDefault="003074CD" w:rsidP="00DD68FA">
      <w:pPr>
        <w:spacing w:before="25" w:after="25" w:line="240" w:lineRule="auto"/>
        <w:jc w:val="both"/>
        <w:rPr>
          <w:color w:val="000000"/>
        </w:rPr>
      </w:pPr>
      <w:r w:rsidRPr="003074CD">
        <w:rPr>
          <w:color w:val="000000"/>
        </w:rPr>
        <w:t>· организовать переписку;</w:t>
      </w:r>
    </w:p>
    <w:p w:rsidR="003074CD" w:rsidRPr="003074CD" w:rsidRDefault="003074CD" w:rsidP="00DD68FA">
      <w:pPr>
        <w:spacing w:before="25" w:after="25" w:line="240" w:lineRule="auto"/>
        <w:jc w:val="both"/>
        <w:rPr>
          <w:color w:val="000000"/>
        </w:rPr>
      </w:pPr>
      <w:r w:rsidRPr="003074CD">
        <w:rPr>
          <w:color w:val="000000"/>
        </w:rPr>
        <w:t>· понаблюдать;</w:t>
      </w:r>
    </w:p>
    <w:p w:rsidR="003074CD" w:rsidRPr="003074CD" w:rsidRDefault="003074CD" w:rsidP="00DD68FA">
      <w:pPr>
        <w:spacing w:before="25" w:after="25" w:line="240" w:lineRule="auto"/>
        <w:jc w:val="both"/>
        <w:rPr>
          <w:color w:val="000000"/>
        </w:rPr>
      </w:pPr>
      <w:r w:rsidRPr="003074CD">
        <w:rPr>
          <w:color w:val="000000"/>
        </w:rPr>
        <w:t>· провести эксперимент (реконструкцию);</w:t>
      </w:r>
    </w:p>
    <w:p w:rsidR="003074CD" w:rsidRPr="003074CD" w:rsidRDefault="003074CD" w:rsidP="00DD68FA">
      <w:pPr>
        <w:spacing w:before="25" w:after="25" w:line="240" w:lineRule="auto"/>
        <w:jc w:val="both"/>
        <w:rPr>
          <w:color w:val="000000"/>
        </w:rPr>
      </w:pPr>
      <w:r w:rsidRPr="003074CD">
        <w:rPr>
          <w:color w:val="000000"/>
        </w:rPr>
        <w:t>· провести сбор полевого материала;</w:t>
      </w:r>
    </w:p>
    <w:p w:rsidR="003074CD" w:rsidRPr="003074CD" w:rsidRDefault="003074CD" w:rsidP="00DD68FA">
      <w:pPr>
        <w:spacing w:before="25" w:after="25" w:line="240" w:lineRule="auto"/>
        <w:jc w:val="both"/>
        <w:rPr>
          <w:color w:val="000000"/>
        </w:rPr>
      </w:pPr>
      <w:r w:rsidRPr="003074CD">
        <w:rPr>
          <w:color w:val="000000"/>
        </w:rPr>
        <w:t>· подвести итоги (сделать выводы и умозаключение) и подготовиться к защите.</w:t>
      </w:r>
    </w:p>
    <w:p w:rsidR="003074CD" w:rsidRPr="009461BF" w:rsidRDefault="003074CD" w:rsidP="00DD68FA">
      <w:pPr>
        <w:widowControl w:val="0"/>
        <w:shd w:val="clear" w:color="auto" w:fill="FFFFFF"/>
        <w:tabs>
          <w:tab w:val="left" w:pos="725"/>
        </w:tabs>
        <w:autoSpaceDE w:val="0"/>
        <w:autoSpaceDN w:val="0"/>
        <w:adjustRightInd w:val="0"/>
        <w:spacing w:before="254" w:after="0" w:line="240" w:lineRule="auto"/>
        <w:jc w:val="both"/>
        <w:rPr>
          <w:spacing w:val="-11"/>
          <w:sz w:val="28"/>
          <w:szCs w:val="28"/>
        </w:rPr>
      </w:pPr>
    </w:p>
    <w:p w:rsidR="009461BF" w:rsidRPr="009461BF" w:rsidRDefault="009461BF" w:rsidP="00DD68FA">
      <w:pPr>
        <w:shd w:val="clear" w:color="auto" w:fill="FFFFFF"/>
        <w:spacing w:before="274" w:line="317" w:lineRule="exact"/>
        <w:jc w:val="both"/>
        <w:rPr>
          <w:b/>
          <w:sz w:val="28"/>
          <w:szCs w:val="28"/>
        </w:rPr>
      </w:pPr>
    </w:p>
    <w:p w:rsidR="00BF07AC" w:rsidRPr="0022074C" w:rsidRDefault="00BF07AC" w:rsidP="00DD68FA">
      <w:pPr>
        <w:shd w:val="clear" w:color="auto" w:fill="FFFFFF"/>
        <w:spacing w:before="274" w:line="317" w:lineRule="exact"/>
        <w:ind w:left="375"/>
        <w:jc w:val="both"/>
        <w:rPr>
          <w:sz w:val="28"/>
          <w:szCs w:val="28"/>
        </w:rPr>
      </w:pPr>
    </w:p>
    <w:sectPr w:rsidR="00BF07AC" w:rsidRPr="00220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numPicBullet w:numPicBulletId="3">
    <w:pict>
      <v:shape id="_x0000_i1065" type="#_x0000_t75" style="width:3in;height:3in" o:bullet="t"/>
    </w:pict>
  </w:numPicBullet>
  <w:numPicBullet w:numPicBulletId="4">
    <w:pict>
      <v:shape id="_x0000_i1066" type="#_x0000_t75" style="width:3in;height:3in" o:bullet="t"/>
    </w:pict>
  </w:numPicBullet>
  <w:numPicBullet w:numPicBulletId="5">
    <w:pict>
      <v:shape id="_x0000_i1067" type="#_x0000_t75" style="width:3in;height:3in" o:bullet="t"/>
    </w:pict>
  </w:numPicBullet>
  <w:abstractNum w:abstractNumId="0">
    <w:nsid w:val="FFFFFFFE"/>
    <w:multiLevelType w:val="singleLevel"/>
    <w:tmpl w:val="3ADEDC7E"/>
    <w:lvl w:ilvl="0">
      <w:numFmt w:val="bullet"/>
      <w:lvlText w:val="*"/>
      <w:lvlJc w:val="left"/>
    </w:lvl>
  </w:abstractNum>
  <w:abstractNum w:abstractNumId="1">
    <w:nsid w:val="040A1BA6"/>
    <w:multiLevelType w:val="hybridMultilevel"/>
    <w:tmpl w:val="3E024A16"/>
    <w:lvl w:ilvl="0" w:tplc="CFC2BC0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F3107C9"/>
    <w:multiLevelType w:val="hybridMultilevel"/>
    <w:tmpl w:val="7B3AC1B2"/>
    <w:lvl w:ilvl="0" w:tplc="CFC2BC0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1BB231B1"/>
    <w:multiLevelType w:val="multilevel"/>
    <w:tmpl w:val="25F21A5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183667"/>
    <w:multiLevelType w:val="multilevel"/>
    <w:tmpl w:val="A0C2BA0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C23ABC"/>
    <w:multiLevelType w:val="hybridMultilevel"/>
    <w:tmpl w:val="47781A56"/>
    <w:lvl w:ilvl="0" w:tplc="CFC2BC0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3E2725AA"/>
    <w:multiLevelType w:val="hybridMultilevel"/>
    <w:tmpl w:val="F35A790E"/>
    <w:lvl w:ilvl="0" w:tplc="CFC2BC0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47292FD3"/>
    <w:multiLevelType w:val="hybridMultilevel"/>
    <w:tmpl w:val="C8B66B52"/>
    <w:lvl w:ilvl="0" w:tplc="DB448014">
      <w:numFmt w:val="bullet"/>
      <w:lvlText w:val=""/>
      <w:lvlJc w:val="left"/>
      <w:pPr>
        <w:tabs>
          <w:tab w:val="num" w:pos="1118"/>
        </w:tabs>
        <w:ind w:left="1118" w:hanging="360"/>
      </w:pPr>
      <w:rPr>
        <w:rFonts w:ascii="Symbol" w:eastAsia="Times New Roman" w:hAnsi="Symbol" w:cs="Times New Roman" w:hint="default"/>
        <w:sz w:val="30"/>
      </w:rPr>
    </w:lvl>
    <w:lvl w:ilvl="1" w:tplc="04190003" w:tentative="1">
      <w:start w:val="1"/>
      <w:numFmt w:val="bullet"/>
      <w:lvlText w:val="o"/>
      <w:lvlJc w:val="left"/>
      <w:pPr>
        <w:tabs>
          <w:tab w:val="num" w:pos="1819"/>
        </w:tabs>
        <w:ind w:left="1819" w:hanging="360"/>
      </w:pPr>
      <w:rPr>
        <w:rFonts w:ascii="Courier New" w:hAnsi="Courier New" w:cs="Courier New" w:hint="default"/>
      </w:rPr>
    </w:lvl>
    <w:lvl w:ilvl="2" w:tplc="04190005" w:tentative="1">
      <w:start w:val="1"/>
      <w:numFmt w:val="bullet"/>
      <w:lvlText w:val=""/>
      <w:lvlJc w:val="left"/>
      <w:pPr>
        <w:tabs>
          <w:tab w:val="num" w:pos="2539"/>
        </w:tabs>
        <w:ind w:left="2539" w:hanging="360"/>
      </w:pPr>
      <w:rPr>
        <w:rFonts w:ascii="Wingdings" w:hAnsi="Wingdings" w:hint="default"/>
      </w:rPr>
    </w:lvl>
    <w:lvl w:ilvl="3" w:tplc="04190001" w:tentative="1">
      <w:start w:val="1"/>
      <w:numFmt w:val="bullet"/>
      <w:lvlText w:val=""/>
      <w:lvlJc w:val="left"/>
      <w:pPr>
        <w:tabs>
          <w:tab w:val="num" w:pos="3259"/>
        </w:tabs>
        <w:ind w:left="3259" w:hanging="360"/>
      </w:pPr>
      <w:rPr>
        <w:rFonts w:ascii="Symbol" w:hAnsi="Symbol" w:hint="default"/>
      </w:rPr>
    </w:lvl>
    <w:lvl w:ilvl="4" w:tplc="04190003" w:tentative="1">
      <w:start w:val="1"/>
      <w:numFmt w:val="bullet"/>
      <w:lvlText w:val="o"/>
      <w:lvlJc w:val="left"/>
      <w:pPr>
        <w:tabs>
          <w:tab w:val="num" w:pos="3979"/>
        </w:tabs>
        <w:ind w:left="3979" w:hanging="360"/>
      </w:pPr>
      <w:rPr>
        <w:rFonts w:ascii="Courier New" w:hAnsi="Courier New" w:cs="Courier New" w:hint="default"/>
      </w:rPr>
    </w:lvl>
    <w:lvl w:ilvl="5" w:tplc="04190005" w:tentative="1">
      <w:start w:val="1"/>
      <w:numFmt w:val="bullet"/>
      <w:lvlText w:val=""/>
      <w:lvlJc w:val="left"/>
      <w:pPr>
        <w:tabs>
          <w:tab w:val="num" w:pos="4699"/>
        </w:tabs>
        <w:ind w:left="4699" w:hanging="360"/>
      </w:pPr>
      <w:rPr>
        <w:rFonts w:ascii="Wingdings" w:hAnsi="Wingdings" w:hint="default"/>
      </w:rPr>
    </w:lvl>
    <w:lvl w:ilvl="6" w:tplc="04190001" w:tentative="1">
      <w:start w:val="1"/>
      <w:numFmt w:val="bullet"/>
      <w:lvlText w:val=""/>
      <w:lvlJc w:val="left"/>
      <w:pPr>
        <w:tabs>
          <w:tab w:val="num" w:pos="5419"/>
        </w:tabs>
        <w:ind w:left="5419" w:hanging="360"/>
      </w:pPr>
      <w:rPr>
        <w:rFonts w:ascii="Symbol" w:hAnsi="Symbol" w:hint="default"/>
      </w:rPr>
    </w:lvl>
    <w:lvl w:ilvl="7" w:tplc="04190003" w:tentative="1">
      <w:start w:val="1"/>
      <w:numFmt w:val="bullet"/>
      <w:lvlText w:val="o"/>
      <w:lvlJc w:val="left"/>
      <w:pPr>
        <w:tabs>
          <w:tab w:val="num" w:pos="6139"/>
        </w:tabs>
        <w:ind w:left="6139" w:hanging="360"/>
      </w:pPr>
      <w:rPr>
        <w:rFonts w:ascii="Courier New" w:hAnsi="Courier New" w:cs="Courier New" w:hint="default"/>
      </w:rPr>
    </w:lvl>
    <w:lvl w:ilvl="8" w:tplc="04190005" w:tentative="1">
      <w:start w:val="1"/>
      <w:numFmt w:val="bullet"/>
      <w:lvlText w:val=""/>
      <w:lvlJc w:val="left"/>
      <w:pPr>
        <w:tabs>
          <w:tab w:val="num" w:pos="6859"/>
        </w:tabs>
        <w:ind w:left="6859" w:hanging="360"/>
      </w:pPr>
      <w:rPr>
        <w:rFonts w:ascii="Wingdings" w:hAnsi="Wingdings" w:hint="default"/>
      </w:rPr>
    </w:lvl>
  </w:abstractNum>
  <w:abstractNum w:abstractNumId="8">
    <w:nsid w:val="48D2539E"/>
    <w:multiLevelType w:val="hybridMultilevel"/>
    <w:tmpl w:val="9E34DCBC"/>
    <w:lvl w:ilvl="0" w:tplc="CFC2BC0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6B6F4D86"/>
    <w:multiLevelType w:val="hybridMultilevel"/>
    <w:tmpl w:val="23B05DC2"/>
    <w:lvl w:ilvl="0" w:tplc="CFC2BC0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6BCF221C"/>
    <w:multiLevelType w:val="hybridMultilevel"/>
    <w:tmpl w:val="7F7E65F2"/>
    <w:lvl w:ilvl="0" w:tplc="FD762A1A">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5"/>
  </w:num>
  <w:num w:numId="3">
    <w:abstractNumId w:val="2"/>
  </w:num>
  <w:num w:numId="4">
    <w:abstractNumId w:val="8"/>
  </w:num>
  <w:num w:numId="5">
    <w:abstractNumId w:val="6"/>
  </w:num>
  <w:num w:numId="6">
    <w:abstractNumId w:val="1"/>
  </w:num>
  <w:num w:numId="7">
    <w:abstractNumId w:val="9"/>
  </w:num>
  <w:num w:numId="8">
    <w:abstractNumId w:val="7"/>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01"/>
    <w:rsid w:val="00095E5B"/>
    <w:rsid w:val="000C5018"/>
    <w:rsid w:val="001A1FBD"/>
    <w:rsid w:val="0022074C"/>
    <w:rsid w:val="003074CD"/>
    <w:rsid w:val="003202A1"/>
    <w:rsid w:val="00352F95"/>
    <w:rsid w:val="00381732"/>
    <w:rsid w:val="003D2DAD"/>
    <w:rsid w:val="004E2F62"/>
    <w:rsid w:val="00564D01"/>
    <w:rsid w:val="006550B6"/>
    <w:rsid w:val="006A6F19"/>
    <w:rsid w:val="006D6F99"/>
    <w:rsid w:val="00700C55"/>
    <w:rsid w:val="008A2747"/>
    <w:rsid w:val="009461BF"/>
    <w:rsid w:val="00BF07AC"/>
    <w:rsid w:val="00CF3BA0"/>
    <w:rsid w:val="00D074BD"/>
    <w:rsid w:val="00D3332D"/>
    <w:rsid w:val="00DC02A5"/>
    <w:rsid w:val="00DD68FA"/>
    <w:rsid w:val="00DF3733"/>
    <w:rsid w:val="00FC2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D0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64D01"/>
    <w:pPr>
      <w:spacing w:after="0" w:line="240" w:lineRule="auto"/>
    </w:pPr>
    <w:rPr>
      <w:rFonts w:ascii="Times New Roman" w:eastAsia="Times New Roman" w:hAnsi="Times New Roman" w:cs="Times New Roman"/>
      <w:sz w:val="24"/>
      <w:szCs w:val="24"/>
      <w:lang w:eastAsia="ru-RU"/>
    </w:rPr>
  </w:style>
  <w:style w:type="paragraph" w:styleId="a4">
    <w:name w:val="Normal (Web)"/>
    <w:basedOn w:val="a"/>
    <w:rsid w:val="00095E5B"/>
    <w:pPr>
      <w:spacing w:before="25" w:after="25" w:line="240" w:lineRule="auto"/>
    </w:pPr>
    <w:rPr>
      <w:sz w:val="20"/>
      <w:szCs w:val="20"/>
    </w:rPr>
  </w:style>
  <w:style w:type="paragraph" w:styleId="a5">
    <w:name w:val="List Paragraph"/>
    <w:basedOn w:val="a"/>
    <w:uiPriority w:val="34"/>
    <w:qFormat/>
    <w:rsid w:val="006A6F19"/>
    <w:pPr>
      <w:ind w:left="720"/>
      <w:contextualSpacing/>
    </w:pPr>
  </w:style>
  <w:style w:type="character" w:styleId="a6">
    <w:name w:val="Emphasis"/>
    <w:basedOn w:val="a0"/>
    <w:qFormat/>
    <w:rsid w:val="006A6F19"/>
    <w:rPr>
      <w:i/>
      <w:iCs/>
    </w:rPr>
  </w:style>
  <w:style w:type="paragraph" w:styleId="a7">
    <w:name w:val="Balloon Text"/>
    <w:basedOn w:val="a"/>
    <w:link w:val="a8"/>
    <w:uiPriority w:val="99"/>
    <w:semiHidden/>
    <w:unhideWhenUsed/>
    <w:rsid w:val="00D074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74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D0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64D01"/>
    <w:pPr>
      <w:spacing w:after="0" w:line="240" w:lineRule="auto"/>
    </w:pPr>
    <w:rPr>
      <w:rFonts w:ascii="Times New Roman" w:eastAsia="Times New Roman" w:hAnsi="Times New Roman" w:cs="Times New Roman"/>
      <w:sz w:val="24"/>
      <w:szCs w:val="24"/>
      <w:lang w:eastAsia="ru-RU"/>
    </w:rPr>
  </w:style>
  <w:style w:type="paragraph" w:styleId="a4">
    <w:name w:val="Normal (Web)"/>
    <w:basedOn w:val="a"/>
    <w:rsid w:val="00095E5B"/>
    <w:pPr>
      <w:spacing w:before="25" w:after="25" w:line="240" w:lineRule="auto"/>
    </w:pPr>
    <w:rPr>
      <w:sz w:val="20"/>
      <w:szCs w:val="20"/>
    </w:rPr>
  </w:style>
  <w:style w:type="paragraph" w:styleId="a5">
    <w:name w:val="List Paragraph"/>
    <w:basedOn w:val="a"/>
    <w:uiPriority w:val="34"/>
    <w:qFormat/>
    <w:rsid w:val="006A6F19"/>
    <w:pPr>
      <w:ind w:left="720"/>
      <w:contextualSpacing/>
    </w:pPr>
  </w:style>
  <w:style w:type="character" w:styleId="a6">
    <w:name w:val="Emphasis"/>
    <w:basedOn w:val="a0"/>
    <w:qFormat/>
    <w:rsid w:val="006A6F19"/>
    <w:rPr>
      <w:i/>
      <w:iCs/>
    </w:rPr>
  </w:style>
  <w:style w:type="paragraph" w:styleId="a7">
    <w:name w:val="Balloon Text"/>
    <w:basedOn w:val="a"/>
    <w:link w:val="a8"/>
    <w:uiPriority w:val="99"/>
    <w:semiHidden/>
    <w:unhideWhenUsed/>
    <w:rsid w:val="00D074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74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59209s036.edusite.ru/p17aa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aevedenie.chat.ru/articls_sam/help_tsh.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1993</Words>
  <Characters>11362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2015-10-19T20:30:00Z</cp:lastPrinted>
  <dcterms:created xsi:type="dcterms:W3CDTF">2015-10-19T17:32:00Z</dcterms:created>
  <dcterms:modified xsi:type="dcterms:W3CDTF">2015-10-19T20:31:00Z</dcterms:modified>
</cp:coreProperties>
</file>