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9D3" w:rsidRDefault="00CA1BE3" w:rsidP="00CA1BE3">
      <w:pPr>
        <w:jc w:val="center"/>
        <w:rPr>
          <w:rFonts w:ascii="Times New Roman" w:hAnsi="Times New Roman" w:cs="Times New Roman"/>
          <w:sz w:val="24"/>
          <w:szCs w:val="24"/>
        </w:rPr>
      </w:pPr>
      <w:r w:rsidRPr="00CA1BE3">
        <w:rPr>
          <w:rFonts w:ascii="Times New Roman" w:hAnsi="Times New Roman" w:cs="Times New Roman"/>
          <w:sz w:val="24"/>
          <w:szCs w:val="24"/>
        </w:rPr>
        <w:t>Итоговая контрольная работа за 1 полугодие, 11 класс</w:t>
      </w:r>
    </w:p>
    <w:p w:rsidR="00CA1BE3" w:rsidRDefault="00CA1BE3" w:rsidP="00CA1BE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1</w:t>
      </w:r>
    </w:p>
    <w:p w:rsidR="00EE6591" w:rsidRDefault="00EE6591" w:rsidP="00EE65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1</w:t>
      </w:r>
    </w:p>
    <w:p w:rsidR="00CA1BE3" w:rsidRDefault="00CA1BE3" w:rsidP="00EE659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Структурной единицей вида является:</w:t>
      </w:r>
    </w:p>
    <w:p w:rsidR="00CA1BE3" w:rsidRDefault="00CA1BE3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CA1BE3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Особь</w:t>
      </w:r>
    </w:p>
    <w:p w:rsidR="00CA1BE3" w:rsidRDefault="00CA1BE3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популяция</w:t>
      </w:r>
    </w:p>
    <w:p w:rsidR="00CA1BE3" w:rsidRDefault="00CA1BE3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колония</w:t>
      </w:r>
    </w:p>
    <w:p w:rsidR="00CA1BE3" w:rsidRDefault="00CA1BE3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стая</w:t>
      </w:r>
    </w:p>
    <w:p w:rsidR="00CA1BE3" w:rsidRDefault="00CA1BE3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 какому критерию вида относят особенности внешнего и внутреннего строения полевой мыши:</w:t>
      </w:r>
    </w:p>
    <w:p w:rsidR="00CA1BE3" w:rsidRDefault="00CA1BE3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морфологическому</w:t>
      </w:r>
    </w:p>
    <w:p w:rsidR="00CA1BE3" w:rsidRDefault="00CA1BE3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генетическому</w:t>
      </w:r>
    </w:p>
    <w:p w:rsidR="00CA1BE3" w:rsidRDefault="00CA1BE3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экологическому</w:t>
      </w:r>
    </w:p>
    <w:p w:rsidR="00CA1BE3" w:rsidRDefault="00CA1BE3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географическому</w:t>
      </w:r>
    </w:p>
    <w:p w:rsidR="00CA1BE3" w:rsidRDefault="00CA1BE3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Что является направляющим фактором эволюции:</w:t>
      </w:r>
    </w:p>
    <w:p w:rsidR="00CA1BE3" w:rsidRDefault="00CA1BE3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наследственность</w:t>
      </w:r>
    </w:p>
    <w:p w:rsidR="00CA1BE3" w:rsidRDefault="00CA1BE3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изменчивость</w:t>
      </w:r>
    </w:p>
    <w:p w:rsidR="00CA1BE3" w:rsidRDefault="00CA1BE3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борьба за существование</w:t>
      </w:r>
    </w:p>
    <w:p w:rsidR="00CA1BE3" w:rsidRDefault="00CA1BE3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естественный отбор</w:t>
      </w:r>
    </w:p>
    <w:p w:rsidR="00CA1BE3" w:rsidRDefault="00CA1BE3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Какая форма естественного отбора действует при постепенно изменяющихся условиях окружающей среды:</w:t>
      </w:r>
    </w:p>
    <w:p w:rsidR="00CA1BE3" w:rsidRDefault="00CA1BE3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стабили</w:t>
      </w:r>
      <w:r w:rsidR="00A27120">
        <w:rPr>
          <w:rFonts w:ascii="Times New Roman" w:hAnsi="Times New Roman" w:cs="Times New Roman"/>
          <w:sz w:val="24"/>
          <w:szCs w:val="24"/>
        </w:rPr>
        <w:t>зирующий естественный отбор</w:t>
      </w:r>
    </w:p>
    <w:p w:rsidR="00A27120" w:rsidRDefault="00A27120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движущий естественный отбор</w:t>
      </w:r>
    </w:p>
    <w:p w:rsidR="00A27120" w:rsidRDefault="00A27120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разрывающий естественный отбор</w:t>
      </w:r>
    </w:p>
    <w:p w:rsidR="00A27120" w:rsidRDefault="00A27120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дизруптивный естественный отбор</w:t>
      </w:r>
    </w:p>
    <w:p w:rsidR="00A27120" w:rsidRDefault="00A27120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Что препятствует обмену генетической информацией между популяциями:</w:t>
      </w:r>
    </w:p>
    <w:p w:rsidR="00A27120" w:rsidRDefault="00A27120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мутационная изменчивость</w:t>
      </w:r>
    </w:p>
    <w:p w:rsidR="00A27120" w:rsidRDefault="00A27120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популяционные волны</w:t>
      </w:r>
    </w:p>
    <w:p w:rsidR="00A27120" w:rsidRDefault="00A27120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дрейф генов</w:t>
      </w:r>
    </w:p>
    <w:p w:rsidR="00A27120" w:rsidRDefault="00A27120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изоляция</w:t>
      </w:r>
    </w:p>
    <w:p w:rsidR="00A27120" w:rsidRDefault="00A27120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Результатом эволюции не является:</w:t>
      </w:r>
    </w:p>
    <w:p w:rsidR="00A27120" w:rsidRDefault="00A27120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повышение приспособленности организмов к условиям среды</w:t>
      </w:r>
    </w:p>
    <w:p w:rsidR="00A27120" w:rsidRDefault="00A27120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повышение уровня организации живых существ</w:t>
      </w:r>
    </w:p>
    <w:p w:rsidR="00A27120" w:rsidRDefault="00A27120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увеличение многообразия организмов</w:t>
      </w:r>
    </w:p>
    <w:p w:rsidR="00A27120" w:rsidRDefault="00A27120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естественный отбор</w:t>
      </w:r>
    </w:p>
    <w:p w:rsidR="00A27120" w:rsidRDefault="00A27120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К какой группе доказательств эволюции органического мира относят рудименты и атавизмы:</w:t>
      </w:r>
    </w:p>
    <w:p w:rsidR="00A27120" w:rsidRDefault="00A27120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сравнительно – анатомические</w:t>
      </w:r>
    </w:p>
    <w:p w:rsidR="00A27120" w:rsidRDefault="00A27120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эмбриологические</w:t>
      </w:r>
    </w:p>
    <w:p w:rsidR="00A27120" w:rsidRDefault="00A27120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палеонтологические</w:t>
      </w:r>
    </w:p>
    <w:p w:rsidR="00A27120" w:rsidRDefault="00A27120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DE2635">
        <w:rPr>
          <w:rFonts w:ascii="Times New Roman" w:hAnsi="Times New Roman" w:cs="Times New Roman"/>
          <w:sz w:val="24"/>
          <w:szCs w:val="24"/>
        </w:rPr>
        <w:t>географические</w:t>
      </w:r>
    </w:p>
    <w:p w:rsidR="00DE2635" w:rsidRDefault="00DE2635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Какие органы являются аналогичными:</w:t>
      </w:r>
    </w:p>
    <w:p w:rsidR="00DE2635" w:rsidRDefault="00DE2635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конечности позвоночных</w:t>
      </w:r>
    </w:p>
    <w:p w:rsidR="00DE2635" w:rsidRDefault="00DE2635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видоизменения корня у растений</w:t>
      </w:r>
    </w:p>
    <w:p w:rsidR="00DE2635" w:rsidRDefault="00DE2635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видоизменение листьев у растений</w:t>
      </w:r>
    </w:p>
    <w:p w:rsidR="00DE2635" w:rsidRDefault="00DE2635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роющие конечности крота и медведки</w:t>
      </w:r>
    </w:p>
    <w:p w:rsidR="00DE2635" w:rsidRDefault="00DE2635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Какие приспособления у животных можно отнести к идиоадаптации:</w:t>
      </w:r>
    </w:p>
    <w:p w:rsidR="00DE2635" w:rsidRDefault="00DE2635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покровительственная окраска</w:t>
      </w:r>
    </w:p>
    <w:p w:rsidR="00DE2635" w:rsidRDefault="00DE2635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4-х камерное сердце</w:t>
      </w:r>
    </w:p>
    <w:p w:rsidR="00DE2635" w:rsidRDefault="00DE2635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возникновение скелета</w:t>
      </w:r>
    </w:p>
    <w:p w:rsidR="00DE2635" w:rsidRDefault="00DE2635" w:rsidP="00EE6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теплокровность</w:t>
      </w:r>
    </w:p>
    <w:p w:rsidR="00EE6591" w:rsidRPr="00EE6591" w:rsidRDefault="00EE6591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E2635">
        <w:rPr>
          <w:rFonts w:ascii="Times New Roman" w:hAnsi="Times New Roman" w:cs="Times New Roman"/>
          <w:sz w:val="24"/>
          <w:szCs w:val="24"/>
        </w:rPr>
        <w:t xml:space="preserve">10. </w:t>
      </w: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Биологическая изоляция обусловлена:</w:t>
      </w:r>
    </w:p>
    <w:p w:rsidR="00EE6591" w:rsidRPr="00EE6591" w:rsidRDefault="00EE6591" w:rsidP="00EE6591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Небольшой численностью видов</w:t>
      </w:r>
    </w:p>
    <w:p w:rsidR="00EE6591" w:rsidRPr="00EE6591" w:rsidRDefault="00EE6591" w:rsidP="00EE6591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Невозможностью спаривания и оплодотворения</w:t>
      </w:r>
    </w:p>
    <w:p w:rsidR="00EE6591" w:rsidRPr="00EE6591" w:rsidRDefault="00EE6591" w:rsidP="00EE6591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Географическими преградами</w:t>
      </w:r>
    </w:p>
    <w:p w:rsidR="00EE6591" w:rsidRPr="00EE6591" w:rsidRDefault="00EE6591" w:rsidP="00EE6591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Комбинативной изменчивостью</w:t>
      </w:r>
    </w:p>
    <w:p w:rsidR="00EE6591" w:rsidRPr="00EE6591" w:rsidRDefault="00EE6591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2</w:t>
      </w:r>
    </w:p>
    <w:p w:rsidR="00EE6591" w:rsidRPr="00EE6591" w:rsidRDefault="00EE6591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выполнение заданий 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В2</w:t>
      </w: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выберите три верных ответа из шести. </w:t>
      </w:r>
    </w:p>
    <w:p w:rsidR="00EE6591" w:rsidRPr="00EE6591" w:rsidRDefault="00EE6591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="00076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заданий В3 – В5</w:t>
      </w: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установите соответствие между содержанием первого и второго столбца. Впишите в таблицу цифры выбранных ответов.</w:t>
      </w:r>
    </w:p>
    <w:p w:rsidR="00EE6591" w:rsidRPr="00EE6591" w:rsidRDefault="00EE6591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591" w:rsidRPr="00EE6591" w:rsidRDefault="00EE6591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Start"/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эволюционные изменения можно отнести к ароморфозам?</w:t>
      </w:r>
    </w:p>
    <w:p w:rsidR="00EE6591" w:rsidRPr="00EE6591" w:rsidRDefault="00EE6591" w:rsidP="00EE6591">
      <w:pPr>
        <w:numPr>
          <w:ilvl w:val="0"/>
          <w:numId w:val="3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Появление цветка</w:t>
      </w:r>
    </w:p>
    <w:p w:rsidR="00EE6591" w:rsidRPr="00EE6591" w:rsidRDefault="00EE6591" w:rsidP="00EE6591">
      <w:pPr>
        <w:numPr>
          <w:ilvl w:val="0"/>
          <w:numId w:val="3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органов и тканей у растений</w:t>
      </w:r>
    </w:p>
    <w:p w:rsidR="00EE6591" w:rsidRPr="00EE6591" w:rsidRDefault="00EE6591" w:rsidP="00EE6591">
      <w:pPr>
        <w:numPr>
          <w:ilvl w:val="0"/>
          <w:numId w:val="3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Появление термофильных бактерий</w:t>
      </w:r>
    </w:p>
    <w:p w:rsidR="00EE6591" w:rsidRPr="00EE6591" w:rsidRDefault="00EE6591" w:rsidP="00EE6591">
      <w:pPr>
        <w:numPr>
          <w:ilvl w:val="0"/>
          <w:numId w:val="3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Атрофия корней и листьев у повилики</w:t>
      </w:r>
    </w:p>
    <w:p w:rsidR="00EE6591" w:rsidRPr="00EE6591" w:rsidRDefault="00EE6591" w:rsidP="00EE6591">
      <w:pPr>
        <w:numPr>
          <w:ilvl w:val="0"/>
          <w:numId w:val="3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Специализация некоторых растений к определенным опылителям</w:t>
      </w:r>
    </w:p>
    <w:p w:rsidR="00EE6591" w:rsidRPr="00EE6591" w:rsidRDefault="00EE6591" w:rsidP="00EE6591">
      <w:pPr>
        <w:numPr>
          <w:ilvl w:val="0"/>
          <w:numId w:val="3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Постоянная температура тела             </w:t>
      </w:r>
    </w:p>
    <w:p w:rsidR="00EE6591" w:rsidRDefault="00EE6591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Start"/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Биологический регресс холоднокровных животных наступил в связи:</w:t>
      </w:r>
    </w:p>
    <w:p w:rsidR="00EE6591" w:rsidRPr="00EE6591" w:rsidRDefault="00EE6591" w:rsidP="00EE6591">
      <w:pPr>
        <w:numPr>
          <w:ilvl w:val="0"/>
          <w:numId w:val="6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Недостатком воды и пищи</w:t>
      </w:r>
    </w:p>
    <w:p w:rsidR="00EE6591" w:rsidRPr="00EE6591" w:rsidRDefault="00EE6591" w:rsidP="00EE6591">
      <w:pPr>
        <w:numPr>
          <w:ilvl w:val="0"/>
          <w:numId w:val="6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Похолоданием</w:t>
      </w:r>
    </w:p>
    <w:p w:rsidR="00EE6591" w:rsidRPr="00EE6591" w:rsidRDefault="00EE6591" w:rsidP="00EE6591">
      <w:pPr>
        <w:numPr>
          <w:ilvl w:val="0"/>
          <w:numId w:val="6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Обострением межвидовой борьбы</w:t>
      </w:r>
    </w:p>
    <w:p w:rsidR="00EE6591" w:rsidRPr="00EE6591" w:rsidRDefault="00EE6591" w:rsidP="00EE6591">
      <w:pPr>
        <w:numPr>
          <w:ilvl w:val="0"/>
          <w:numId w:val="6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Недостатком воды</w:t>
      </w:r>
    </w:p>
    <w:p w:rsidR="00EE6591" w:rsidRPr="00EE6591" w:rsidRDefault="00EE6591" w:rsidP="00EE6591">
      <w:pPr>
        <w:numPr>
          <w:ilvl w:val="0"/>
          <w:numId w:val="6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Ослаблением конкуренции</w:t>
      </w:r>
    </w:p>
    <w:p w:rsidR="00EE6591" w:rsidRPr="00EE6591" w:rsidRDefault="00EE6591" w:rsidP="00EE6591">
      <w:pPr>
        <w:numPr>
          <w:ilvl w:val="0"/>
          <w:numId w:val="6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Изменением длины дня</w:t>
      </w:r>
    </w:p>
    <w:p w:rsidR="00EE6591" w:rsidRPr="00EE6591" w:rsidRDefault="00EE6591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В3. </w:t>
      </w: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гибелью растений и формой борьбы за существование.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E6591" w:rsidRPr="00EE6591" w:rsidTr="00770540">
        <w:tc>
          <w:tcPr>
            <w:tcW w:w="478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Причина гибели растений</w:t>
            </w:r>
          </w:p>
        </w:tc>
        <w:tc>
          <w:tcPr>
            <w:tcW w:w="4786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Форма борьбы за существование</w:t>
            </w:r>
          </w:p>
        </w:tc>
      </w:tr>
      <w:tr w:rsidR="00EE6591" w:rsidRPr="00EE6591" w:rsidTr="00770540">
        <w:tc>
          <w:tcPr>
            <w:tcW w:w="478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А) плоды вместе с сеном попадают в желудок травоядных животных</w:t>
            </w:r>
          </w:p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Б) растения гибнут от сильных морозов и засухи</w:t>
            </w:r>
          </w:p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В) семена погибают в пустынях и Антарктиде</w:t>
            </w:r>
          </w:p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Г) растения вытесняют друг друга</w:t>
            </w:r>
          </w:p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Д) плоды поедают птицы</w:t>
            </w:r>
          </w:p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Е) растения гибнут от бактерий и вирусов</w:t>
            </w:r>
          </w:p>
        </w:tc>
        <w:tc>
          <w:tcPr>
            <w:tcW w:w="4786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1) внутривидовая</w:t>
            </w:r>
          </w:p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2) межвидовая</w:t>
            </w:r>
          </w:p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3) борьба с неблагоприятными условиями</w:t>
            </w:r>
          </w:p>
        </w:tc>
      </w:tr>
    </w:tbl>
    <w:p w:rsidR="00EE6591" w:rsidRPr="00EE6591" w:rsidRDefault="00EE6591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EE6591" w:rsidRPr="00EE6591" w:rsidTr="00770540"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EE6591" w:rsidRPr="00EE6591" w:rsidTr="00770540"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6591" w:rsidRPr="00EE6591" w:rsidRDefault="00EE6591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591" w:rsidRDefault="00EE6591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>. Установите соответствие между признаком животного и направлением эволюции, которому он соответствует</w:t>
      </w:r>
    </w:p>
    <w:p w:rsidR="003B6817" w:rsidRPr="00EE6591" w:rsidRDefault="003B6817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E6591" w:rsidRPr="00EE6591" w:rsidTr="00770540">
        <w:tc>
          <w:tcPr>
            <w:tcW w:w="478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Признак животного</w:t>
            </w:r>
          </w:p>
        </w:tc>
        <w:tc>
          <w:tcPr>
            <w:tcW w:w="4786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Направление эволюции</w:t>
            </w:r>
          </w:p>
        </w:tc>
      </w:tr>
      <w:tr w:rsidR="00EE6591" w:rsidRPr="00EE6591" w:rsidTr="00770540">
        <w:tc>
          <w:tcPr>
            <w:tcW w:w="478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А) возникновение полового размножения</w:t>
            </w:r>
          </w:p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Б) образование у китообразных ластов</w:t>
            </w:r>
          </w:p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В) возникновение 4-х камерного сердца</w:t>
            </w:r>
          </w:p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Г) возникновение автотрофного способа питания</w:t>
            </w:r>
          </w:p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Д) превращение листьев в колючки у растений пустынь</w:t>
            </w:r>
          </w:p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Е) утрата листьев, корней и хлорофилла у повилики</w:t>
            </w:r>
          </w:p>
        </w:tc>
        <w:tc>
          <w:tcPr>
            <w:tcW w:w="4786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1) ароморфоз (арогенез)</w:t>
            </w:r>
          </w:p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2) идиоадаптация (</w:t>
            </w:r>
            <w:proofErr w:type="spellStart"/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аллогенез</w:t>
            </w:r>
            <w:proofErr w:type="spellEnd"/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3) общая дегенерация (</w:t>
            </w:r>
            <w:proofErr w:type="spellStart"/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катагенез</w:t>
            </w:r>
            <w:proofErr w:type="spellEnd"/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EE6591" w:rsidRPr="00EE6591" w:rsidRDefault="00EE6591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EE6591" w:rsidRPr="00EE6591" w:rsidTr="00770540"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EE6591" w:rsidRPr="00EE6591" w:rsidTr="00770540"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EE6591" w:rsidRPr="00EE6591" w:rsidRDefault="00EE6591" w:rsidP="00EE6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6591" w:rsidRDefault="00EE6591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591" w:rsidRDefault="00EE6591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В5</w:t>
      </w:r>
      <w:r w:rsidRPr="00EE6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Установите соответствие между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формами естественного отбора и особенностями, которые для них характерны</w:t>
      </w:r>
    </w:p>
    <w:p w:rsidR="003B6817" w:rsidRPr="00EE6591" w:rsidRDefault="003B6817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E6591" w:rsidRPr="00EE6591" w:rsidTr="00770540">
        <w:tc>
          <w:tcPr>
            <w:tcW w:w="4785" w:type="dxa"/>
          </w:tcPr>
          <w:p w:rsidR="00EE6591" w:rsidRPr="00EE6591" w:rsidRDefault="00EE6591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Признак животного</w:t>
            </w:r>
          </w:p>
        </w:tc>
        <w:tc>
          <w:tcPr>
            <w:tcW w:w="4786" w:type="dxa"/>
          </w:tcPr>
          <w:p w:rsidR="00EE6591" w:rsidRPr="00EE6591" w:rsidRDefault="00EE6591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Направление эволюции</w:t>
            </w:r>
          </w:p>
        </w:tc>
      </w:tr>
      <w:tr w:rsidR="00EE6591" w:rsidRPr="00EE6591" w:rsidTr="00770540">
        <w:tc>
          <w:tcPr>
            <w:tcW w:w="4785" w:type="dxa"/>
          </w:tcPr>
          <w:p w:rsidR="00EE6591" w:rsidRPr="00EE6591" w:rsidRDefault="00EE6591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3B6817">
              <w:rPr>
                <w:rFonts w:ascii="Times New Roman" w:hAnsi="Times New Roman" w:cs="Times New Roman"/>
                <w:sz w:val="24"/>
                <w:szCs w:val="24"/>
              </w:rPr>
              <w:t>ведет к смене нормы реакции</w:t>
            </w:r>
          </w:p>
          <w:p w:rsidR="00EE6591" w:rsidRPr="00EE6591" w:rsidRDefault="00EE6591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3B6817">
              <w:rPr>
                <w:rFonts w:ascii="Times New Roman" w:hAnsi="Times New Roman" w:cs="Times New Roman"/>
                <w:sz w:val="24"/>
                <w:szCs w:val="24"/>
              </w:rPr>
              <w:t>изменяет среднее значение признака в сторону уменьшения или увеличения</w:t>
            </w:r>
          </w:p>
          <w:p w:rsidR="00EE6591" w:rsidRPr="00EE6591" w:rsidRDefault="00EE6591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3B6817">
              <w:rPr>
                <w:rFonts w:ascii="Times New Roman" w:hAnsi="Times New Roman" w:cs="Times New Roman"/>
                <w:sz w:val="24"/>
                <w:szCs w:val="24"/>
              </w:rPr>
              <w:t>сохраняет норму реакции признака</w:t>
            </w:r>
          </w:p>
          <w:p w:rsidR="00EE6591" w:rsidRPr="00EE6591" w:rsidRDefault="00EE6591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3B6817">
              <w:rPr>
                <w:rFonts w:ascii="Times New Roman" w:hAnsi="Times New Roman" w:cs="Times New Roman"/>
                <w:sz w:val="24"/>
                <w:szCs w:val="24"/>
              </w:rPr>
              <w:t>высокая эмбриональная смертность, которая отметает крайние варианты</w:t>
            </w:r>
          </w:p>
          <w:p w:rsidR="00EE6591" w:rsidRPr="00EE6591" w:rsidRDefault="00EE6591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 w:rsidR="003B6817">
              <w:rPr>
                <w:rFonts w:ascii="Times New Roman" w:hAnsi="Times New Roman" w:cs="Times New Roman"/>
                <w:sz w:val="24"/>
                <w:szCs w:val="24"/>
              </w:rPr>
              <w:t>действует в изменяющихся условиях среды</w:t>
            </w:r>
          </w:p>
          <w:p w:rsidR="00EE6591" w:rsidRDefault="00EE6591" w:rsidP="003B6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="003B6817">
              <w:rPr>
                <w:rFonts w:ascii="Times New Roman" w:hAnsi="Times New Roman" w:cs="Times New Roman"/>
                <w:sz w:val="24"/>
                <w:szCs w:val="24"/>
              </w:rPr>
              <w:t>действует в постоянных условиях среды</w:t>
            </w:r>
          </w:p>
          <w:p w:rsidR="003B6817" w:rsidRPr="00EE6591" w:rsidRDefault="003B6817" w:rsidP="003B6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Ж) контролирует функционирующие органы</w:t>
            </w:r>
          </w:p>
        </w:tc>
        <w:tc>
          <w:tcPr>
            <w:tcW w:w="4786" w:type="dxa"/>
          </w:tcPr>
          <w:p w:rsidR="00EE6591" w:rsidRPr="00EE6591" w:rsidRDefault="00EE6591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3B6817">
              <w:rPr>
                <w:rFonts w:ascii="Times New Roman" w:hAnsi="Times New Roman" w:cs="Times New Roman"/>
                <w:sz w:val="24"/>
                <w:szCs w:val="24"/>
              </w:rPr>
              <w:t>движущий</w:t>
            </w:r>
          </w:p>
          <w:p w:rsidR="00EE6591" w:rsidRPr="00EE6591" w:rsidRDefault="00EE6591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3B6817">
              <w:rPr>
                <w:rFonts w:ascii="Times New Roman" w:hAnsi="Times New Roman" w:cs="Times New Roman"/>
                <w:sz w:val="24"/>
                <w:szCs w:val="24"/>
              </w:rPr>
              <w:t>стабилизирующий</w:t>
            </w:r>
          </w:p>
          <w:p w:rsidR="00EE6591" w:rsidRPr="00EE6591" w:rsidRDefault="00EE6591" w:rsidP="003B68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6591" w:rsidRPr="00EE6591" w:rsidRDefault="00EE6591" w:rsidP="00EE65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375"/>
        <w:gridCol w:w="1368"/>
        <w:gridCol w:w="1372"/>
        <w:gridCol w:w="1368"/>
        <w:gridCol w:w="1373"/>
        <w:gridCol w:w="1370"/>
        <w:gridCol w:w="1345"/>
      </w:tblGrid>
      <w:tr w:rsidR="003B6817" w:rsidRPr="00EE6591" w:rsidTr="003B6817">
        <w:tc>
          <w:tcPr>
            <w:tcW w:w="1375" w:type="dxa"/>
          </w:tcPr>
          <w:p w:rsidR="003B6817" w:rsidRPr="00EE6591" w:rsidRDefault="003B6817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68" w:type="dxa"/>
          </w:tcPr>
          <w:p w:rsidR="003B6817" w:rsidRPr="00EE6591" w:rsidRDefault="003B6817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72" w:type="dxa"/>
          </w:tcPr>
          <w:p w:rsidR="003B6817" w:rsidRPr="00EE6591" w:rsidRDefault="003B6817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368" w:type="dxa"/>
          </w:tcPr>
          <w:p w:rsidR="003B6817" w:rsidRPr="00EE6591" w:rsidRDefault="003B6817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373" w:type="dxa"/>
          </w:tcPr>
          <w:p w:rsidR="003B6817" w:rsidRPr="00EE6591" w:rsidRDefault="003B6817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370" w:type="dxa"/>
          </w:tcPr>
          <w:p w:rsidR="003B6817" w:rsidRPr="00EE6591" w:rsidRDefault="003B6817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5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345" w:type="dxa"/>
          </w:tcPr>
          <w:p w:rsidR="003B6817" w:rsidRPr="00EE6591" w:rsidRDefault="003B6817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</w:tr>
      <w:tr w:rsidR="003B6817" w:rsidRPr="00EE6591" w:rsidTr="003B6817">
        <w:tc>
          <w:tcPr>
            <w:tcW w:w="1375" w:type="dxa"/>
          </w:tcPr>
          <w:p w:rsidR="003B6817" w:rsidRPr="00EE6591" w:rsidRDefault="003B6817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3B6817" w:rsidRPr="00EE6591" w:rsidRDefault="003B6817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3B6817" w:rsidRPr="00EE6591" w:rsidRDefault="003B6817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3B6817" w:rsidRPr="00EE6591" w:rsidRDefault="003B6817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3B6817" w:rsidRPr="00EE6591" w:rsidRDefault="003B6817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3B6817" w:rsidRPr="00EE6591" w:rsidRDefault="003B6817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3B6817" w:rsidRPr="00EE6591" w:rsidRDefault="003B6817" w:rsidP="00770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7120" w:rsidRDefault="00A27120" w:rsidP="00CA1BE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EE6591" w:rsidRDefault="00EE6591" w:rsidP="00CA1BE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A1BE3" w:rsidRDefault="00EE6591" w:rsidP="00CA1BE3">
      <w:pPr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Часть 3</w:t>
      </w:r>
    </w:p>
    <w:bookmarkEnd w:id="0"/>
    <w:p w:rsidR="00EE6591" w:rsidRPr="00EE6591" w:rsidRDefault="00EE6591" w:rsidP="00EE659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основные пути биологического прогресса. Приведите примеры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ответ поясните.</w:t>
      </w:r>
    </w:p>
    <w:p w:rsidR="00CA1BE3" w:rsidRPr="00CA1BE3" w:rsidRDefault="00CA1BE3" w:rsidP="00CA1BE3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CA1BE3" w:rsidRPr="00CA1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72920"/>
    <w:multiLevelType w:val="hybridMultilevel"/>
    <w:tmpl w:val="BF489D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C24A1"/>
    <w:multiLevelType w:val="hybridMultilevel"/>
    <w:tmpl w:val="34C0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66341"/>
    <w:multiLevelType w:val="hybridMultilevel"/>
    <w:tmpl w:val="60BEB8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360EF7"/>
    <w:multiLevelType w:val="hybridMultilevel"/>
    <w:tmpl w:val="4D66D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E500AD"/>
    <w:multiLevelType w:val="hybridMultilevel"/>
    <w:tmpl w:val="33F0E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D794D"/>
    <w:multiLevelType w:val="hybridMultilevel"/>
    <w:tmpl w:val="BF489D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9D4C89"/>
    <w:multiLevelType w:val="hybridMultilevel"/>
    <w:tmpl w:val="BF489D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64"/>
    <w:rsid w:val="000763CE"/>
    <w:rsid w:val="00312D99"/>
    <w:rsid w:val="003B6817"/>
    <w:rsid w:val="008F49D3"/>
    <w:rsid w:val="00A27120"/>
    <w:rsid w:val="00CA1BE3"/>
    <w:rsid w:val="00D84264"/>
    <w:rsid w:val="00DE2635"/>
    <w:rsid w:val="00EE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BE3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EE659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EE6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BE3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EE659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EE6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ССОШ1</Company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ССОШ1</dc:creator>
  <cp:keywords/>
  <dc:description/>
  <cp:lastModifiedBy>ССОШ1</cp:lastModifiedBy>
  <cp:revision>4</cp:revision>
  <cp:lastPrinted>2014-12-22T07:13:00Z</cp:lastPrinted>
  <dcterms:created xsi:type="dcterms:W3CDTF">2014-12-22T06:15:00Z</dcterms:created>
  <dcterms:modified xsi:type="dcterms:W3CDTF">2014-12-22T08:06:00Z</dcterms:modified>
</cp:coreProperties>
</file>