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73" w:rsidRPr="00D70E73" w:rsidRDefault="00F20483" w:rsidP="00D70E73">
      <w:pPr>
        <w:pStyle w:val="a4"/>
      </w:pPr>
      <w:r>
        <w:rPr>
          <w:b/>
          <w:bCs/>
        </w:rPr>
        <w:t>Н</w:t>
      </w:r>
      <w:bookmarkStart w:id="0" w:name="_GoBack"/>
      <w:bookmarkEnd w:id="0"/>
      <w:r w:rsidR="00D70E73">
        <w:rPr>
          <w:b/>
          <w:bCs/>
        </w:rPr>
        <w:t xml:space="preserve">ациональный парк Какаду </w:t>
      </w:r>
      <w:proofErr w:type="spellStart"/>
      <w:r w:rsidR="00D70E73">
        <w:rPr>
          <w:b/>
          <w:bCs/>
        </w:rPr>
        <w:t>Kakadu</w:t>
      </w:r>
      <w:proofErr w:type="spellEnd"/>
      <w:r w:rsidR="00D70E73">
        <w:rPr>
          <w:b/>
          <w:bCs/>
        </w:rPr>
        <w:t xml:space="preserve"> </w:t>
      </w:r>
      <w:proofErr w:type="spellStart"/>
      <w:r w:rsidR="00D70E73">
        <w:rPr>
          <w:b/>
          <w:bCs/>
        </w:rPr>
        <w:t>National</w:t>
      </w:r>
      <w:proofErr w:type="spellEnd"/>
      <w:r w:rsidR="00D70E73">
        <w:rPr>
          <w:b/>
          <w:bCs/>
        </w:rPr>
        <w:t xml:space="preserve"> </w:t>
      </w:r>
      <w:proofErr w:type="spellStart"/>
      <w:r w:rsidR="00D70E73">
        <w:rPr>
          <w:b/>
          <w:bCs/>
        </w:rPr>
        <w:t>Park</w:t>
      </w:r>
      <w:proofErr w:type="spellEnd"/>
      <w:r w:rsidR="00D70E73">
        <w:t> — объект Всемирного наследия ЮНЕСКО. Расположен он в 171 км</w:t>
      </w:r>
      <w:proofErr w:type="gramStart"/>
      <w:r w:rsidR="00D70E73">
        <w:t>.</w:t>
      </w:r>
      <w:proofErr w:type="gramEnd"/>
      <w:r w:rsidR="00D70E73">
        <w:t xml:space="preserve"> </w:t>
      </w:r>
      <w:proofErr w:type="gramStart"/>
      <w:r w:rsidR="00D70E73">
        <w:t>к</w:t>
      </w:r>
      <w:proofErr w:type="gramEnd"/>
      <w:r w:rsidR="00D70E73">
        <w:t xml:space="preserve"> востоку от г. </w:t>
      </w:r>
      <w:hyperlink r:id="rId5" w:tgtFrame="_self" w:history="1">
        <w:r w:rsidR="00D70E73">
          <w:rPr>
            <w:rStyle w:val="a3"/>
          </w:rPr>
          <w:t>Дарвина</w:t>
        </w:r>
      </w:hyperlink>
      <w:r w:rsidR="00D70E73">
        <w:t>, земля Северная Территория. Под строгой охраной находятся археологическая, природная и этнологическая составляющая парка. Ведь парк Какаду – просто уникален!</w:t>
      </w:r>
      <w:r w:rsidR="00D70E73" w:rsidRPr="00D70E73">
        <w:t xml:space="preserve"> Парк был основан в 1981 г. и получил свое название в честь племени «Какаду», проживающего на его территории и по сей день. Это самый большой национальный парк Австралии – его площадь составляет 19 тыс. кв. км.</w:t>
      </w:r>
    </w:p>
    <w:p w:rsidR="00D70E73" w:rsidRPr="00D70E73" w:rsidRDefault="00D70E73" w:rsidP="00D7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3" name="Рисунок 3" descr="Наскальные рисунки аборигенов в парке Как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кальные рисунки аборигенов в парке Как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Природная граница парка – грозные, обрывистые скалы, высотой от 400 до 500 м. Они окаймляют парк, защищая его от бурь. </w:t>
      </w:r>
      <w:r w:rsidRPr="00D70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 Какаду</w:t>
      </w: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 уникальный археологический, природный и этнологический резерват. В этом районе находятся две самые известные пещеры с наскальной живописью аборигенов. Сохранившиеся здесь образцы считаются лучшими в </w:t>
      </w:r>
      <w:hyperlink r:id="rId7" w:tgtFrame="_self" w:history="1">
        <w:r w:rsidRPr="00D70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Австралии</w:t>
        </w:r>
      </w:hyperlink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одними из </w:t>
      </w:r>
      <w:proofErr w:type="gram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мире. Первые найденные следы человека в этой части Австралии свидетельствуют о том, что он появился здесь более 50 тыс. лет назад. Наскальные рисунки аборигенов и письмена, археологические и палеонтологические раскопки бросают некоторый свет на таинственную и загадочную жизнь местных жителей разных времен – от охотников-собирателей доисторических времен до современных людей. Возраст сохранившихся наиболее древних наскальных рисунков достигает 18 тыс. лет. Самобытной и необычной особенностью наскальных рисунков аборигенов </w:t>
      </w:r>
      <w:r w:rsidRPr="00D70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Парка Какаду</w:t>
      </w: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так называемый «рентгеновский» стиль. В рисунках передается не только наружный облик людей и животных, но и их внутренние органы.</w:t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парк Какаду</w:t>
      </w: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раскинул свои владения на 200 км</w:t>
      </w:r>
      <w:proofErr w:type="gram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севера на юг и на 100 км. с востока на запад. В парке зарегистрировано более 1700 видов растений. Животный мир представлен 280 видами птиц, 117 видами рептилий, 77 разновидностями пресноводных рыб, 1000 видами насекомых и 60 видами млекопитающих. Это богатство – результат геологического строения парка, очертаний суши и разнообразия сред обитания – от тенистых болот и дремучих лесов до стремительных потоков полноводных рек и открытых солнечных полян.</w:t>
      </w:r>
    </w:p>
    <w:p w:rsidR="00D70E73" w:rsidRPr="00D70E73" w:rsidRDefault="00D70E73" w:rsidP="00D7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 descr="Kakadu National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adu National P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Kakadu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Park</w:t>
      </w:r>
      <w:proofErr w:type="spellEnd"/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списка живых существ, вы легко встретите в парке таких представителей дикой природы как плащеносную ящерицу, древесную лягушку, осьминога, скорпиона, саранчу необычной ярко-красной и желтой окраски, варана, буйвола, кабана, кенгуру и многих других.</w:t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территории Парка протекают две крупных реки –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Ноарланга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 и 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Маджела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Крик. В них заплывают как пресноводные, безопасные для человека крокодилы, так и огромные морские гребнистые крокодилы, наводящие ужас на всех обитателей и посетителей парка, и легендарная рыба Австралии –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баррамунди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 одна из двоякодышащих рыб. Длина этой рыбы достигает 2 метров.</w:t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юге Парка в Болотах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Вулвонга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обширная заболоченная местность кишит болотными и водоплавающими птицами, насекомыми и рептилиями. Еще одной достопримечательностью парка является каскад Водопадов Близнецов, который представляет собой поистине захватывающее дух зрелище.</w:t>
      </w:r>
    </w:p>
    <w:p w:rsidR="00D70E73" w:rsidRPr="00D70E73" w:rsidRDefault="00D70E73" w:rsidP="00D7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33650"/>
            <wp:effectExtent l="0" t="0" r="0" b="0"/>
            <wp:docPr id="1" name="Рисунок 1" descr="Национальный парк Как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циональный парк Кака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парк Какаду</w:t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Разнообразие лягушек – гордость Парка. Здесь их насчитывается около 22 видов. Среди них: лягушка-бык, мраморная лягушка, зеленая древесная лягушка, </w:t>
      </w:r>
      <w:proofErr w:type="spellStart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лягушковидная</w:t>
      </w:r>
      <w:proofErr w:type="spellEnd"/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жаба и т. д.</w:t>
      </w:r>
    </w:p>
    <w:p w:rsidR="00D70E73" w:rsidRPr="00D70E73" w:rsidRDefault="00D70E73" w:rsidP="00D7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 то, что леса </w:t>
      </w:r>
      <w:r w:rsidRPr="00D70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парка Какаду</w:t>
      </w:r>
      <w:r w:rsidRPr="00D70E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выглядят, так, словно по ним никогда не ступала нога человека, это не соответствует действительности. Согласно легенде, «первые люди» появились в Какаду еще во «времена сновидений» или в период сотворения мира, когда из земных недр вышли наши прародители, которые, побродив по миру, погрузились в скалы, оставив на поверхности лишь свои отпечатки. Аборигены уверены, что их предки еще обитают в южной части парка, называемой «страной болезни», и поэтому предупреждают туристов, чтобы те ступали осторожно и не будили спящих богов.</w:t>
      </w:r>
    </w:p>
    <w:p w:rsidR="00FC15E8" w:rsidRDefault="00FC15E8"/>
    <w:sectPr w:rsidR="00FC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73"/>
    <w:rsid w:val="00D70E73"/>
    <w:rsid w:val="00F20483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E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E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ustraliaholiday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ustraliaholidays.ru/Avstraliya/Spravka/Goroda-karta-Avstralii/Darv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2016-02-03T08:30:00Z</dcterms:created>
  <dcterms:modified xsi:type="dcterms:W3CDTF">2016-02-03T08:46:00Z</dcterms:modified>
</cp:coreProperties>
</file>