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r w:rsidR="00B165F1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письму</w:t>
      </w:r>
    </w:p>
    <w:p w:rsidR="00A95D59" w:rsidRPr="00A95D59" w:rsidRDefault="001855B3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A95D59" w:rsidRPr="00A95D59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со сложной структурой дефекта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2 класс</w:t>
      </w:r>
    </w:p>
    <w:p w:rsidR="00A95D59" w:rsidRPr="00A95D59" w:rsidRDefault="00A95D59" w:rsidP="001855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Анфиногенова В.Б.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Зеленоград, 2014 г.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sz w:val="32"/>
          <w:szCs w:val="32"/>
        </w:rPr>
        <w:t>Пояснительная записка рабочей программы……………………………………..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D59">
        <w:rPr>
          <w:rFonts w:ascii="Times New Roman" w:eastAsia="Calibri" w:hAnsi="Times New Roman" w:cs="Times New Roman"/>
          <w:sz w:val="28"/>
          <w:szCs w:val="28"/>
        </w:rPr>
        <w:t>Перечень учебно-методического обеспечения образовательного процесса……………….</w:t>
      </w:r>
    </w:p>
    <w:p w:rsidR="00A95D59" w:rsidRPr="00A95D59" w:rsidRDefault="00A95D59" w:rsidP="00A95D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рабочей программы.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программа специального (коррекционного) образовательного учреждения </w:t>
      </w:r>
      <w:r w:rsidRPr="00A95D5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Статус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учебного курса.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Назначение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Категория </w:t>
      </w:r>
      <w:proofErr w:type="gramStart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со сложной структурой дефекта 2 класса.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Сроки освоение программы: 1 год.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Форма обучения: очная.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proofErr w:type="gramStart"/>
      <w:r w:rsidRPr="00A95D59">
        <w:rPr>
          <w:rFonts w:ascii="Times New Roman" w:eastAsia="Times New Roman" w:hAnsi="Times New Roman" w:cs="Times New Roman"/>
          <w:sz w:val="28"/>
          <w:szCs w:val="28"/>
        </w:rPr>
        <w:t>устный</w:t>
      </w:r>
      <w:proofErr w:type="gramEnd"/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фронтальный, устный индивидуальный, текущий, контрольная работа.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Default="004B22E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Pr="00A95D59" w:rsidRDefault="004B22E9" w:rsidP="004B22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5F1" w:rsidRDefault="00B165F1" w:rsidP="00B1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B165F1" w:rsidRPr="00005A72" w:rsidRDefault="00B165F1" w:rsidP="00B165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B165F1" w:rsidRPr="009B314B" w:rsidRDefault="00B165F1" w:rsidP="00B16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14B">
        <w:rPr>
          <w:rFonts w:ascii="Times New Roman" w:hAnsi="Times New Roman" w:cs="Times New Roman"/>
          <w:sz w:val="28"/>
          <w:szCs w:val="28"/>
        </w:rPr>
        <w:t>Особенностью преподавания предмета по</w:t>
      </w:r>
      <w:r>
        <w:rPr>
          <w:rFonts w:ascii="Times New Roman" w:hAnsi="Times New Roman" w:cs="Times New Roman"/>
          <w:sz w:val="28"/>
          <w:szCs w:val="28"/>
        </w:rPr>
        <w:t xml:space="preserve"> письму учащихся со сложной структурой дефекта </w:t>
      </w:r>
      <w:r w:rsidRPr="009B314B">
        <w:rPr>
          <w:rFonts w:ascii="Times New Roman" w:hAnsi="Times New Roman" w:cs="Times New Roman"/>
          <w:sz w:val="28"/>
          <w:szCs w:val="28"/>
        </w:rPr>
        <w:t xml:space="preserve">является практическая направленность, не требующая от них усвоения каких-либо правил. С учетом индивидуальных возможностей часть детей в состоянии овладеть простейшими навыками  написания отдельных  слогов, слов, часть учащихся способно только к письму по обводке. Поэтому программа  </w:t>
      </w:r>
      <w:r>
        <w:rPr>
          <w:rFonts w:ascii="Times New Roman" w:hAnsi="Times New Roman" w:cs="Times New Roman"/>
          <w:sz w:val="28"/>
          <w:szCs w:val="28"/>
        </w:rPr>
        <w:t>второго  класса составлена</w:t>
      </w:r>
      <w:r w:rsidRPr="009B314B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B314B">
        <w:rPr>
          <w:rFonts w:ascii="Times New Roman" w:hAnsi="Times New Roman" w:cs="Times New Roman"/>
          <w:sz w:val="28"/>
          <w:szCs w:val="28"/>
        </w:rPr>
        <w:t xml:space="preserve"> года  обучения.    </w:t>
      </w:r>
    </w:p>
    <w:p w:rsidR="00B165F1" w:rsidRPr="009B314B" w:rsidRDefault="00B165F1" w:rsidP="00B165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314B">
        <w:rPr>
          <w:rFonts w:ascii="Times New Roman" w:hAnsi="Times New Roman" w:cs="Times New Roman"/>
          <w:sz w:val="28"/>
          <w:szCs w:val="28"/>
        </w:rPr>
        <w:t>Обучение письму ведется по звуковому аналитик</w:t>
      </w:r>
      <w:proofErr w:type="gramStart"/>
      <w:r w:rsidRPr="009B31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314B">
        <w:rPr>
          <w:rFonts w:ascii="Times New Roman" w:hAnsi="Times New Roman" w:cs="Times New Roman"/>
          <w:sz w:val="28"/>
          <w:szCs w:val="28"/>
        </w:rPr>
        <w:t xml:space="preserve"> синтетическому методу. Порядок прохождения звуков и букв диктуется данными фонетики и развития общей и мелкой моторики, с учетом специфических особенностей детей. Формирование навыков письма ведется в игровой форме, с использованием </w:t>
      </w:r>
      <w:r>
        <w:rPr>
          <w:rFonts w:ascii="Times New Roman" w:hAnsi="Times New Roman" w:cs="Times New Roman"/>
          <w:sz w:val="28"/>
          <w:szCs w:val="28"/>
        </w:rPr>
        <w:t>различных материалов</w:t>
      </w:r>
      <w:r w:rsidRPr="009B314B">
        <w:rPr>
          <w:rFonts w:ascii="Times New Roman" w:hAnsi="Times New Roman" w:cs="Times New Roman"/>
          <w:sz w:val="28"/>
          <w:szCs w:val="28"/>
        </w:rPr>
        <w:t>, дидактических игр, ИКТ технологий, интегрированные уроки.   Для усвоения навыков письма, темы спланированы так, что изучению нового материала  предшествует повторение, в конце четверти контрольное списывание по пройденному материалу. Для учащихся, которые  испытывают  трудности, предлагается индивидуальная форма  работы.</w:t>
      </w:r>
    </w:p>
    <w:p w:rsidR="00B165F1" w:rsidRDefault="00B165F1" w:rsidP="00B16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AF">
        <w:rPr>
          <w:rFonts w:ascii="Times New Roman" w:hAnsi="Times New Roman" w:cs="Times New Roman"/>
          <w:b/>
          <w:sz w:val="28"/>
          <w:szCs w:val="28"/>
        </w:rPr>
        <w:t>Цель:</w:t>
      </w:r>
      <w:r w:rsidRPr="009B3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F1" w:rsidRPr="009B314B" w:rsidRDefault="00B165F1" w:rsidP="00B16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14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>
        <w:rPr>
          <w:rFonts w:ascii="Times New Roman" w:hAnsi="Times New Roman" w:cs="Times New Roman"/>
          <w:sz w:val="28"/>
          <w:szCs w:val="28"/>
        </w:rPr>
        <w:t>элементарным навыкам письма.</w:t>
      </w:r>
    </w:p>
    <w:p w:rsidR="00B165F1" w:rsidRPr="009A51AF" w:rsidRDefault="00B165F1" w:rsidP="00B1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1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65F1" w:rsidRPr="00D23867" w:rsidRDefault="00B165F1" w:rsidP="00B165F1">
      <w:pPr>
        <w:pStyle w:val="a6"/>
        <w:numPr>
          <w:ilvl w:val="0"/>
          <w:numId w:val="38"/>
        </w:numPr>
        <w:rPr>
          <w:sz w:val="28"/>
          <w:szCs w:val="28"/>
        </w:rPr>
      </w:pPr>
      <w:r w:rsidRPr="00D23867">
        <w:rPr>
          <w:sz w:val="28"/>
          <w:szCs w:val="28"/>
        </w:rPr>
        <w:t>Формирование  навыка  усвоения  рукописного начертания изучаемых строчных и прописных букв.</w:t>
      </w:r>
    </w:p>
    <w:p w:rsidR="00B165F1" w:rsidRPr="00D23867" w:rsidRDefault="00B165F1" w:rsidP="00B165F1">
      <w:pPr>
        <w:pStyle w:val="a6"/>
        <w:numPr>
          <w:ilvl w:val="0"/>
          <w:numId w:val="38"/>
        </w:numPr>
        <w:rPr>
          <w:sz w:val="28"/>
          <w:szCs w:val="28"/>
        </w:rPr>
      </w:pPr>
      <w:r w:rsidRPr="00D23867">
        <w:rPr>
          <w:sz w:val="28"/>
          <w:szCs w:val="28"/>
        </w:rPr>
        <w:t>Формирование навыка списывания с классной доски, букваря, печатных карточек, прочитанных и разобранных слогов, слов, состоящих из двух слогов.</w:t>
      </w:r>
    </w:p>
    <w:p w:rsidR="00B165F1" w:rsidRPr="00AF5CF6" w:rsidRDefault="00B165F1" w:rsidP="00B165F1">
      <w:pPr>
        <w:pStyle w:val="a6"/>
        <w:numPr>
          <w:ilvl w:val="0"/>
          <w:numId w:val="38"/>
        </w:numPr>
        <w:rPr>
          <w:sz w:val="28"/>
          <w:szCs w:val="28"/>
        </w:rPr>
      </w:pPr>
      <w:r w:rsidRPr="00D23867">
        <w:rPr>
          <w:sz w:val="28"/>
          <w:szCs w:val="28"/>
        </w:rPr>
        <w:t>Формирование навыка списывания, по возможности,  коротких предложений, состоящих из 2 слов с предварительным анализом.</w:t>
      </w:r>
    </w:p>
    <w:p w:rsidR="00B165F1" w:rsidRPr="00F63D23" w:rsidRDefault="00B165F1" w:rsidP="00B165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D23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обучения:</w:t>
      </w:r>
    </w:p>
    <w:p w:rsidR="00B165F1" w:rsidRPr="00F63D23" w:rsidRDefault="00B165F1" w:rsidP="00B165F1">
      <w:pPr>
        <w:pStyle w:val="a6"/>
        <w:numPr>
          <w:ilvl w:val="0"/>
          <w:numId w:val="44"/>
        </w:numPr>
        <w:rPr>
          <w:sz w:val="28"/>
          <w:szCs w:val="28"/>
        </w:rPr>
      </w:pPr>
      <w:r w:rsidRPr="00F63D23">
        <w:rPr>
          <w:sz w:val="28"/>
          <w:szCs w:val="28"/>
        </w:rPr>
        <w:t>правильно сидеть за партой во время письма;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выполнять упражнения пальчиковой гимнастики;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правильно держать ручку и карандаш во время письма;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выполнять задания по образцу учителя и словесной инструкции;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 элементы рукописных букв в тетради и на доске;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писать строчные и заглавные изученные буквы; 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соединять буквы в слоги и слова;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списывать с доски и букваря</w:t>
      </w:r>
      <w:r w:rsidRPr="009A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короткие предложения, состоящие</w:t>
      </w:r>
      <w:r w:rsidRPr="009B314B">
        <w:rPr>
          <w:rFonts w:ascii="Times New Roman" w:hAnsi="Times New Roman" w:cs="Times New Roman"/>
          <w:sz w:val="28"/>
          <w:szCs w:val="28"/>
        </w:rPr>
        <w:t xml:space="preserve"> из 2 </w:t>
      </w:r>
      <w:r>
        <w:rPr>
          <w:rFonts w:ascii="Times New Roman" w:hAnsi="Times New Roman" w:cs="Times New Roman"/>
          <w:sz w:val="28"/>
          <w:szCs w:val="28"/>
        </w:rPr>
        <w:t>слов с предварительным анализом</w:t>
      </w:r>
      <w:r w:rsidRPr="00110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65F1" w:rsidRPr="00110F3C" w:rsidRDefault="00B165F1" w:rsidP="00B165F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писать буквы и слоги под диктовку.</w:t>
      </w:r>
    </w:p>
    <w:p w:rsidR="00B165F1" w:rsidRPr="009B314B" w:rsidRDefault="00B165F1" w:rsidP="00B165F1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общего образования детей со сложной структурой дефекта на чтение во 2 классе отведено:</w:t>
      </w:r>
    </w:p>
    <w:p w:rsidR="00B165F1" w:rsidRPr="00AF5CF6" w:rsidRDefault="00B165F1" w:rsidP="00B165F1">
      <w:pPr>
        <w:pStyle w:val="a6"/>
        <w:numPr>
          <w:ilvl w:val="0"/>
          <w:numId w:val="43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 w:rsidRPr="00AF5CF6">
        <w:rPr>
          <w:sz w:val="28"/>
          <w:szCs w:val="28"/>
          <w:lang w:eastAsia="ru-RU"/>
        </w:rPr>
        <w:t>в неделю – 4 часа.</w:t>
      </w:r>
    </w:p>
    <w:p w:rsidR="00B165F1" w:rsidRPr="00AF5CF6" w:rsidRDefault="00B165F1" w:rsidP="00B165F1">
      <w:pPr>
        <w:pStyle w:val="a6"/>
        <w:numPr>
          <w:ilvl w:val="0"/>
          <w:numId w:val="43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год – 136 часов</w:t>
      </w:r>
      <w:r w:rsidRPr="00AF5CF6">
        <w:rPr>
          <w:sz w:val="28"/>
          <w:szCs w:val="28"/>
          <w:lang w:eastAsia="ru-RU"/>
        </w:rPr>
        <w:t>.</w:t>
      </w: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B165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Pr="00110F3C" w:rsidRDefault="00B165F1" w:rsidP="00B16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 планиров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ание по письму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класса. (136 часов</w:t>
      </w: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tbl>
      <w:tblPr>
        <w:tblStyle w:val="12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1545"/>
        <w:gridCol w:w="5725"/>
        <w:gridCol w:w="1114"/>
        <w:gridCol w:w="1994"/>
        <w:gridCol w:w="4408"/>
      </w:tblGrid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408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 (36 часов)</w:t>
            </w:r>
          </w:p>
        </w:tc>
        <w:tc>
          <w:tcPr>
            <w:tcW w:w="4408" w:type="dxa"/>
            <w:vMerge w:val="restart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Знать и уметь</w:t>
            </w: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сидеть за партой во время письма;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упражнения пальчиковой гимнастики;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держать ручку и карандаш во время письма;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по образцу учителя и словесной инструкции;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элементы рукописных букв в тетради и на доске;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писать строчные и заглавные изученные буквы; 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соединять буквы в слоги и слова;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списывать с доски и букваря;</w:t>
            </w:r>
          </w:p>
          <w:p w:rsidR="00B165F1" w:rsidRPr="00110F3C" w:rsidRDefault="00B165F1" w:rsidP="00B165F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буквы и слоги под диктовку.</w:t>
            </w:r>
          </w:p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5" w:type="dxa"/>
            <w:tcBorders>
              <w:right w:val="single" w:sz="4" w:space="0" w:color="auto"/>
            </w:tcBorders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урок. Правильная посадка во время письма (индивидуально, с учётом двигательного статуса).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фигурок из палочек, бумажных полосок по образцу учителя и словесной инструкции.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предметов знакомыми линиями.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штриховки предметов знакомыми линиями.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Обведение геометрических фигур по трафарету с их последующей штриховкой в разных направлениях.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работы в тетради. Написание основных элементов рукописных букв на доске и в тетради.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«а».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«о».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«у».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«м».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 Работа над ошибками.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Знакомство с написанием строчной буквы «с».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Знакомство с написанием заглавной буквы «С».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изученных букв по образцу и под диктовку.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(28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изученных букв по образцу и под диктовку.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725" w:type="dxa"/>
            <w:tcBorders>
              <w:right w:val="single" w:sz="4" w:space="0" w:color="auto"/>
            </w:tcBorders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43-47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и слов с буквой «с».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«х». Знакомство с написанием строчной буквы «х».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«Х». Знакомство с написанием заглавной буквы «Х».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«х».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«ш». Знакомство с написанием строчной буквы «ш». Упражнение в ее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«Ш». Знакомство с написанием заглавной буквы «Ш».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«ш».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 Работа над ошибками.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(40 часов)</w:t>
            </w: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изученных букв по образцу и под диктовку.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67-69</w:t>
            </w:r>
          </w:p>
        </w:tc>
        <w:tc>
          <w:tcPr>
            <w:tcW w:w="5725" w:type="dxa"/>
            <w:tcBorders>
              <w:right w:val="single" w:sz="4" w:space="0" w:color="auto"/>
            </w:tcBorders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«л». Знакомство с написанием строчной буквы «л».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«Л». Знакомство с написанием заглавной буквы «Л».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74-76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«л».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77-80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«л».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 w:val="restart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84-86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«н». Знакомство с написанием строчной буквы «н».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87-89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«Н». Знакомство с написанием заглавной буквы «Н».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90-93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«н».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94-98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«н».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99-101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 Работа над ошибками.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(32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«ы». Знакомство с написанием строчной буквы «ы».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109-111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«ы».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112-114</w:t>
            </w:r>
          </w:p>
        </w:tc>
        <w:tc>
          <w:tcPr>
            <w:tcW w:w="5725" w:type="dxa"/>
            <w:tcBorders>
              <w:right w:val="single" w:sz="4" w:space="0" w:color="auto"/>
            </w:tcBorders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«ы».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115-118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«р». Знакомство с написанием строчной буквы «р».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122-124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«Р». Знакомство с написанием заглавной буквы «Р». Упражнение в ее написании.  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125-127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«р».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«р».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130-132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списывание. Работа над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ошибками.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5F1" w:rsidRPr="00110F3C" w:rsidTr="00FE4003">
        <w:tc>
          <w:tcPr>
            <w:tcW w:w="1545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135-136</w:t>
            </w:r>
          </w:p>
        </w:tc>
        <w:tc>
          <w:tcPr>
            <w:tcW w:w="5725" w:type="dxa"/>
          </w:tcPr>
          <w:p w:rsidR="00B165F1" w:rsidRPr="00110F3C" w:rsidRDefault="00B165F1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 за год.</w:t>
            </w:r>
          </w:p>
        </w:tc>
        <w:tc>
          <w:tcPr>
            <w:tcW w:w="111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</w:tcPr>
          <w:p w:rsidR="00B165F1" w:rsidRPr="00110F3C" w:rsidRDefault="00B165F1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65F1" w:rsidRPr="00110F3C" w:rsidRDefault="00B165F1" w:rsidP="00B165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65F1" w:rsidRPr="00110F3C" w:rsidRDefault="00B165F1" w:rsidP="00B165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</w:t>
      </w:r>
      <w:r w:rsidRPr="00AE601B">
        <w:rPr>
          <w:rFonts w:ascii="Times New Roman" w:eastAsia="Calibri" w:hAnsi="Times New Roman" w:cs="Times New Roman"/>
          <w:b/>
          <w:sz w:val="28"/>
          <w:szCs w:val="28"/>
        </w:rPr>
        <w:t>методического обеспечения образовательного</w:t>
      </w: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:rsidR="004B22E9" w:rsidRDefault="004B22E9" w:rsidP="004B22E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B22E9" w:rsidRDefault="004B22E9" w:rsidP="004B22E9">
      <w:pPr>
        <w:rPr>
          <w:rFonts w:ascii="Times New Roman" w:eastAsia="Calibri" w:hAnsi="Times New Roman" w:cs="Times New Roman"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литература</w:t>
      </w:r>
    </w:p>
    <w:p w:rsidR="004B22E9" w:rsidRDefault="004B22E9" w:rsidP="004B22E9">
      <w:pPr>
        <w:pStyle w:val="a8"/>
        <w:numPr>
          <w:ilvl w:val="0"/>
          <w:numId w:val="47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Букварик (подготовительный класс), Лещинская Т.Л., Владос, 2005г. </w:t>
      </w:r>
    </w:p>
    <w:p w:rsidR="004B22E9" w:rsidRDefault="004B22E9" w:rsidP="004B22E9">
      <w:pPr>
        <w:pStyle w:val="a6"/>
        <w:numPr>
          <w:ilvl w:val="0"/>
          <w:numId w:val="4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Наглядные и дидактические пособия.</w:t>
      </w:r>
    </w:p>
    <w:p w:rsidR="004B22E9" w:rsidRPr="00C53486" w:rsidRDefault="004B22E9" w:rsidP="004B22E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34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Дополнительная литература</w:t>
      </w:r>
    </w:p>
    <w:p w:rsidR="004B22E9" w:rsidRPr="00C53486" w:rsidRDefault="004B22E9" w:rsidP="004B22E9">
      <w:pPr>
        <w:pStyle w:val="a6"/>
        <w:numPr>
          <w:ilvl w:val="0"/>
          <w:numId w:val="48"/>
        </w:numPr>
        <w:rPr>
          <w:rFonts w:eastAsia="Calibri"/>
          <w:sz w:val="28"/>
          <w:szCs w:val="28"/>
        </w:rPr>
      </w:pPr>
      <w:r w:rsidRPr="00C53486">
        <w:rPr>
          <w:sz w:val="28"/>
          <w:szCs w:val="28"/>
        </w:rPr>
        <w:t xml:space="preserve">Методические рекомендации по обучению чтению и письму учащихся 1 класса специальных (коррекционных) образовательных учреждений VIII вида. А.К. Аксёнова, С.В. </w:t>
      </w:r>
      <w:r>
        <w:rPr>
          <w:sz w:val="28"/>
          <w:szCs w:val="28"/>
        </w:rPr>
        <w:t xml:space="preserve">Комарова, М.И. Шишкова; Просвещение </w:t>
      </w:r>
    </w:p>
    <w:p w:rsidR="004B22E9" w:rsidRPr="00A95D59" w:rsidRDefault="004B22E9" w:rsidP="004B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rPr>
          <w:rFonts w:ascii="Times New Roman" w:hAnsi="Times New Roman" w:cs="Times New Roman"/>
          <w:sz w:val="28"/>
          <w:szCs w:val="28"/>
        </w:rPr>
      </w:pPr>
    </w:p>
    <w:sectPr w:rsidR="00A95D59" w:rsidRPr="00A95D59" w:rsidSect="00A95D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22220"/>
    <w:lvl w:ilvl="0">
      <w:numFmt w:val="bullet"/>
      <w:lvlText w:val="*"/>
      <w:lvlJc w:val="left"/>
    </w:lvl>
  </w:abstractNum>
  <w:abstractNum w:abstractNumId="1">
    <w:nsid w:val="01CE710A"/>
    <w:multiLevelType w:val="multilevel"/>
    <w:tmpl w:val="C3284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DBF"/>
    <w:multiLevelType w:val="hybridMultilevel"/>
    <w:tmpl w:val="740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A60"/>
    <w:multiLevelType w:val="hybridMultilevel"/>
    <w:tmpl w:val="65469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71D2"/>
    <w:multiLevelType w:val="hybridMultilevel"/>
    <w:tmpl w:val="95C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440022E"/>
    <w:multiLevelType w:val="hybridMultilevel"/>
    <w:tmpl w:val="9C06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0B19"/>
    <w:multiLevelType w:val="hybridMultilevel"/>
    <w:tmpl w:val="C5D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335"/>
    <w:multiLevelType w:val="hybridMultilevel"/>
    <w:tmpl w:val="3DB00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9CB31D2"/>
    <w:multiLevelType w:val="hybridMultilevel"/>
    <w:tmpl w:val="25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8CA"/>
    <w:multiLevelType w:val="hybridMultilevel"/>
    <w:tmpl w:val="5FCEC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0114F0"/>
    <w:multiLevelType w:val="hybridMultilevel"/>
    <w:tmpl w:val="E68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23FDD"/>
    <w:multiLevelType w:val="hybridMultilevel"/>
    <w:tmpl w:val="A1CC9B2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1F3F65F9"/>
    <w:multiLevelType w:val="hybridMultilevel"/>
    <w:tmpl w:val="7B6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A1F37"/>
    <w:multiLevelType w:val="hybridMultilevel"/>
    <w:tmpl w:val="A10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1002D"/>
    <w:multiLevelType w:val="multilevel"/>
    <w:tmpl w:val="D738F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42E9B"/>
    <w:multiLevelType w:val="hybridMultilevel"/>
    <w:tmpl w:val="6148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0563E"/>
    <w:multiLevelType w:val="hybridMultilevel"/>
    <w:tmpl w:val="912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62D"/>
    <w:multiLevelType w:val="hybridMultilevel"/>
    <w:tmpl w:val="4DC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7806"/>
    <w:multiLevelType w:val="hybridMultilevel"/>
    <w:tmpl w:val="ACA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0075"/>
    <w:multiLevelType w:val="hybridMultilevel"/>
    <w:tmpl w:val="5066B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8621F0"/>
    <w:multiLevelType w:val="hybridMultilevel"/>
    <w:tmpl w:val="783C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A0092"/>
    <w:multiLevelType w:val="hybridMultilevel"/>
    <w:tmpl w:val="15B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F0169"/>
    <w:multiLevelType w:val="hybridMultilevel"/>
    <w:tmpl w:val="6D5A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0FC9"/>
    <w:multiLevelType w:val="hybridMultilevel"/>
    <w:tmpl w:val="770225C8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6">
    <w:nsid w:val="426F5CCA"/>
    <w:multiLevelType w:val="hybridMultilevel"/>
    <w:tmpl w:val="DBFE4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D935DF"/>
    <w:multiLevelType w:val="hybridMultilevel"/>
    <w:tmpl w:val="7030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824"/>
    <w:multiLevelType w:val="hybridMultilevel"/>
    <w:tmpl w:val="C7E4EFE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9">
    <w:nsid w:val="4B6061EA"/>
    <w:multiLevelType w:val="hybridMultilevel"/>
    <w:tmpl w:val="352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91F6C"/>
    <w:multiLevelType w:val="multilevel"/>
    <w:tmpl w:val="35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800BE"/>
    <w:multiLevelType w:val="hybridMultilevel"/>
    <w:tmpl w:val="2FA4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9402A"/>
    <w:multiLevelType w:val="multilevel"/>
    <w:tmpl w:val="891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814AF"/>
    <w:multiLevelType w:val="hybridMultilevel"/>
    <w:tmpl w:val="7BA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725D2"/>
    <w:multiLevelType w:val="hybridMultilevel"/>
    <w:tmpl w:val="5614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C33D9"/>
    <w:multiLevelType w:val="hybridMultilevel"/>
    <w:tmpl w:val="738A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A7636"/>
    <w:multiLevelType w:val="hybridMultilevel"/>
    <w:tmpl w:val="A4EEE05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31E481F"/>
    <w:multiLevelType w:val="hybridMultilevel"/>
    <w:tmpl w:val="3ACE5824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679A566B"/>
    <w:multiLevelType w:val="hybridMultilevel"/>
    <w:tmpl w:val="1A1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44A6E"/>
    <w:multiLevelType w:val="hybridMultilevel"/>
    <w:tmpl w:val="40988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>
    <w:nsid w:val="6F5A0F34"/>
    <w:multiLevelType w:val="hybridMultilevel"/>
    <w:tmpl w:val="D6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B424D"/>
    <w:multiLevelType w:val="hybridMultilevel"/>
    <w:tmpl w:val="9E6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83942"/>
    <w:multiLevelType w:val="hybridMultilevel"/>
    <w:tmpl w:val="AE9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5352D"/>
    <w:multiLevelType w:val="hybridMultilevel"/>
    <w:tmpl w:val="7728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16"/>
  </w:num>
  <w:num w:numId="4">
    <w:abstractNumId w:val="34"/>
  </w:num>
  <w:num w:numId="5">
    <w:abstractNumId w:val="24"/>
  </w:num>
  <w:num w:numId="6">
    <w:abstractNumId w:val="44"/>
  </w:num>
  <w:num w:numId="7">
    <w:abstractNumId w:val="6"/>
  </w:num>
  <w:num w:numId="8">
    <w:abstractNumId w:val="22"/>
  </w:num>
  <w:num w:numId="9">
    <w:abstractNumId w:val="9"/>
  </w:num>
  <w:num w:numId="10">
    <w:abstractNumId w:val="33"/>
  </w:num>
  <w:num w:numId="11">
    <w:abstractNumId w:val="14"/>
  </w:num>
  <w:num w:numId="12">
    <w:abstractNumId w:val="3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"/>
  </w:num>
  <w:num w:numId="16">
    <w:abstractNumId w:val="10"/>
  </w:num>
  <w:num w:numId="17">
    <w:abstractNumId w:val="46"/>
  </w:num>
  <w:num w:numId="18">
    <w:abstractNumId w:val="4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Georgia" w:hAnsi="Georgia" w:hint="default"/>
        </w:rPr>
      </w:lvl>
    </w:lvlOverride>
  </w:num>
  <w:num w:numId="20">
    <w:abstractNumId w:val="35"/>
  </w:num>
  <w:num w:numId="21">
    <w:abstractNumId w:val="19"/>
  </w:num>
  <w:num w:numId="22">
    <w:abstractNumId w:val="37"/>
  </w:num>
  <w:num w:numId="23">
    <w:abstractNumId w:val="20"/>
  </w:num>
  <w:num w:numId="24">
    <w:abstractNumId w:val="25"/>
  </w:num>
  <w:num w:numId="25">
    <w:abstractNumId w:val="36"/>
  </w:num>
  <w:num w:numId="26">
    <w:abstractNumId w:val="32"/>
  </w:num>
  <w:num w:numId="27">
    <w:abstractNumId w:val="30"/>
  </w:num>
  <w:num w:numId="28">
    <w:abstractNumId w:val="13"/>
  </w:num>
  <w:num w:numId="29">
    <w:abstractNumId w:val="45"/>
  </w:num>
  <w:num w:numId="30">
    <w:abstractNumId w:val="12"/>
  </w:num>
  <w:num w:numId="31">
    <w:abstractNumId w:val="23"/>
  </w:num>
  <w:num w:numId="32">
    <w:abstractNumId w:val="26"/>
  </w:num>
  <w:num w:numId="33">
    <w:abstractNumId w:val="4"/>
  </w:num>
  <w:num w:numId="34">
    <w:abstractNumId w:val="11"/>
  </w:num>
  <w:num w:numId="35">
    <w:abstractNumId w:val="42"/>
  </w:num>
  <w:num w:numId="36">
    <w:abstractNumId w:val="18"/>
  </w:num>
  <w:num w:numId="37">
    <w:abstractNumId w:val="5"/>
  </w:num>
  <w:num w:numId="38">
    <w:abstractNumId w:val="3"/>
  </w:num>
  <w:num w:numId="39">
    <w:abstractNumId w:val="29"/>
  </w:num>
  <w:num w:numId="40">
    <w:abstractNumId w:val="7"/>
  </w:num>
  <w:num w:numId="41">
    <w:abstractNumId w:val="41"/>
  </w:num>
  <w:num w:numId="42">
    <w:abstractNumId w:val="38"/>
  </w:num>
  <w:num w:numId="43">
    <w:abstractNumId w:val="28"/>
  </w:num>
  <w:num w:numId="44">
    <w:abstractNumId w:val="8"/>
  </w:num>
  <w:num w:numId="45">
    <w:abstractNumId w:val="21"/>
  </w:num>
  <w:num w:numId="46">
    <w:abstractNumId w:val="31"/>
  </w:num>
  <w:num w:numId="47">
    <w:abstractNumId w:val="27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9"/>
    <w:rsid w:val="001855B3"/>
    <w:rsid w:val="004B22E9"/>
    <w:rsid w:val="00A95D59"/>
    <w:rsid w:val="00B165F1"/>
    <w:rsid w:val="00C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2016-02-18T07:51:00Z</dcterms:created>
  <dcterms:modified xsi:type="dcterms:W3CDTF">2016-02-18T08:16:00Z</dcterms:modified>
</cp:coreProperties>
</file>