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B6" w:rsidRPr="00201AAA" w:rsidRDefault="00EA39B6" w:rsidP="007809B7">
      <w:pPr>
        <w:jc w:val="center"/>
        <w:rPr>
          <w:b/>
          <w:i/>
          <w:sz w:val="28"/>
          <w:szCs w:val="28"/>
          <w:lang w:eastAsia="ru-RU"/>
        </w:rPr>
      </w:pPr>
      <w:r w:rsidRPr="00201AAA">
        <w:rPr>
          <w:b/>
          <w:i/>
          <w:sz w:val="28"/>
          <w:szCs w:val="28"/>
          <w:lang w:eastAsia="ru-RU"/>
        </w:rPr>
        <w:t>Подвижные игры для младших школьников</w:t>
      </w:r>
    </w:p>
    <w:p w:rsidR="00201AAA" w:rsidRDefault="00201AAA" w:rsidP="00201AAA">
      <w:pPr>
        <w:jc w:val="center"/>
        <w:rPr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43DAC0" wp14:editId="492BE7C4">
            <wp:extent cx="2266950" cy="1428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09B7" w:rsidRPr="007809B7" w:rsidRDefault="007809B7" w:rsidP="007809B7">
      <w:pPr>
        <w:jc w:val="center"/>
        <w:rPr>
          <w:i/>
          <w:sz w:val="28"/>
          <w:szCs w:val="28"/>
          <w:lang w:eastAsia="ru-RU"/>
        </w:rPr>
      </w:pPr>
    </w:p>
    <w:p w:rsidR="00EA39B6" w:rsidRDefault="00EA39B6" w:rsidP="007809B7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</w:t>
      </w:r>
      <w:r w:rsidRPr="00EA39B6">
        <w:rPr>
          <w:rFonts w:ascii="Times New Roman" w:hAnsi="Times New Roman"/>
          <w:lang w:eastAsia="ru-RU"/>
        </w:rPr>
        <w:t>Подвижная игра — одно из важных сре</w:t>
      </w:r>
      <w:proofErr w:type="gramStart"/>
      <w:r w:rsidRPr="00EA39B6">
        <w:rPr>
          <w:rFonts w:ascii="Times New Roman" w:hAnsi="Times New Roman"/>
          <w:lang w:eastAsia="ru-RU"/>
        </w:rPr>
        <w:t>дств  вс</w:t>
      </w:r>
      <w:proofErr w:type="gramEnd"/>
      <w:r w:rsidRPr="00EA39B6">
        <w:rPr>
          <w:rFonts w:ascii="Times New Roman" w:hAnsi="Times New Roman"/>
          <w:lang w:eastAsia="ru-RU"/>
        </w:rPr>
        <w:t>естороннего воспитания детей школьного возраста.</w:t>
      </w:r>
      <w:r w:rsidRPr="00EA39B6">
        <w:rPr>
          <w:shd w:val="clear" w:color="auto" w:fill="FFFFFF"/>
        </w:rPr>
        <w:t xml:space="preserve"> В игре </w:t>
      </w:r>
      <w:r w:rsidRPr="00EA39B6">
        <w:rPr>
          <w:rFonts w:ascii="Times New Roman" w:hAnsi="Times New Roman"/>
          <w:lang w:eastAsia="ru-RU"/>
        </w:rPr>
        <w:t>д</w:t>
      </w:r>
      <w:r w:rsidR="003D1806" w:rsidRPr="00EA39B6">
        <w:rPr>
          <w:rFonts w:ascii="Times New Roman" w:hAnsi="Times New Roman"/>
          <w:lang w:eastAsia="ru-RU"/>
        </w:rPr>
        <w:t xml:space="preserve">ети учатся действовать в коллективе, подчиняться общим требованиям. Правила игры </w:t>
      </w:r>
      <w:r w:rsidRPr="00EA39B6">
        <w:rPr>
          <w:rFonts w:ascii="Times New Roman" w:hAnsi="Times New Roman"/>
          <w:lang w:eastAsia="ru-RU"/>
        </w:rPr>
        <w:t xml:space="preserve">обучающиеся </w:t>
      </w:r>
      <w:r w:rsidR="003D1806" w:rsidRPr="00EA39B6">
        <w:rPr>
          <w:rFonts w:ascii="Times New Roman" w:hAnsi="Times New Roman"/>
          <w:lang w:eastAsia="ru-RU"/>
        </w:rPr>
        <w:t xml:space="preserve"> воспринимают как закон, и сознательное выполнение их формирует волю, развивает самообладание, выдержку, умение контролировать свои поступки, свое поведение. В игре формируется честность, дисциплинированность, справедливость. Подвижная игра учит искренности, товариществу. Подчиняясь правилам игры, дети практически упражняются в нравственных поступках, учатся дружить, сопереживать, помогать друг другу. Умелое, вдумчивое руководство игрой со стороны педагога способствует воспитанию активной творческой личности.</w:t>
      </w:r>
      <w:r w:rsidRPr="00EA39B6">
        <w:rPr>
          <w:shd w:val="clear" w:color="auto" w:fill="FFFFFF"/>
        </w:rPr>
        <w:t xml:space="preserve">  </w:t>
      </w:r>
      <w:r w:rsidR="003D1806" w:rsidRPr="00EA39B6">
        <w:rPr>
          <w:rFonts w:ascii="Times New Roman" w:hAnsi="Times New Roman"/>
          <w:lang w:eastAsia="ru-RU"/>
        </w:rPr>
        <w:t>В подвижных играх совершенствуется эстетическое восприятие мира. Дети познают красоту движений, их образность, у них развивается чувство ритма. Они овладевают поэтической образной речью.</w:t>
      </w:r>
      <w:r>
        <w:rPr>
          <w:rFonts w:ascii="Times New Roman" w:hAnsi="Times New Roman"/>
          <w:lang w:eastAsia="ru-RU"/>
        </w:rPr>
        <w:t xml:space="preserve"> </w:t>
      </w:r>
    </w:p>
    <w:p w:rsidR="00340559" w:rsidRPr="00EA39B6" w:rsidRDefault="00340559" w:rsidP="007809B7">
      <w:pPr>
        <w:rPr>
          <w:shd w:val="clear" w:color="auto" w:fill="FFFFFF"/>
        </w:rPr>
      </w:pPr>
      <w:r w:rsidRPr="00EA39B6">
        <w:rPr>
          <w:lang w:eastAsia="ru-RU"/>
        </w:rPr>
        <w:t>«Петушиный бой»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Для игры потребуются метелочки для смахивания пыли. Дети, желающие участвовать в «петушином бое», получают по метелочке и принимают следующую позу (для правшей): встают на правую ногу, а левую поднимают к груди, согнув в колене, и прижимают ее левой рукой. В правую руку берут метелочку. Начинается «бой».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Игроки, прыгая на одной ноге, пытаются с помощью ме</w:t>
      </w: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softHyphen/>
        <w:t>телочек осалить противника и вынудить его встать на обе ноги. Кто оступился и встал на обе ноги, покидает площадку, а его место занимает другой «петух». Победитель определяется по числу побед.</w:t>
      </w:r>
    </w:p>
    <w:p w:rsidR="00340559" w:rsidRPr="00EA39B6" w:rsidRDefault="00340559" w:rsidP="007809B7">
      <w:pPr>
        <w:rPr>
          <w:lang w:eastAsia="ru-RU"/>
        </w:rPr>
      </w:pPr>
      <w:r w:rsidRPr="00EA39B6">
        <w:rPr>
          <w:rFonts w:cs="Trebuchet MS"/>
          <w:lang w:eastAsia="ru-RU"/>
        </w:rPr>
        <w:t>«</w:t>
      </w:r>
      <w:r w:rsidR="00EA39B6">
        <w:rPr>
          <w:rFonts w:cs="Trebuchet MS"/>
          <w:lang w:eastAsia="ru-RU"/>
        </w:rPr>
        <w:t>Р</w:t>
      </w:r>
      <w:r w:rsidRPr="00EA39B6">
        <w:rPr>
          <w:rFonts w:cs="Trebuchet MS"/>
          <w:lang w:eastAsia="ru-RU"/>
        </w:rPr>
        <w:t>ыбачья</w:t>
      </w:r>
      <w:r w:rsidRPr="00EA39B6">
        <w:rPr>
          <w:lang w:eastAsia="ru-RU"/>
        </w:rPr>
        <w:t xml:space="preserve"> </w:t>
      </w:r>
      <w:r w:rsidRPr="00EA39B6">
        <w:rPr>
          <w:rFonts w:cs="Trebuchet MS"/>
          <w:lang w:eastAsia="ru-RU"/>
        </w:rPr>
        <w:t>сеть»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Выбирается ведущий, а остальные игроки разбегаются по площадке. Водящий бегает за игроками и пытается коснуться кого-либо. Попавшийся игрок берет за руку водящего, и они вместе начинают «ловить» остальных. Потом присоединяется третий и т.д. Образуется сеть, которая ловит остальных игроков. Игра продолжается до тех пор, пока не будут пойманы все игроки или последние не окажутся внутри сети, когда сеть будет состоять из достаточного количества </w:t>
      </w:r>
      <w:proofErr w:type="gramStart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игроков</w:t>
      </w:r>
      <w:proofErr w:type="gramEnd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 и не сможет быть порвана.</w:t>
      </w:r>
    </w:p>
    <w:p w:rsidR="00340559" w:rsidRPr="00340559" w:rsidRDefault="00340559" w:rsidP="007809B7">
      <w:pPr>
        <w:rPr>
          <w:color w:val="A74180"/>
          <w:lang w:eastAsia="ru-RU"/>
        </w:rPr>
      </w:pPr>
      <w:r w:rsidRPr="00EA39B6">
        <w:rPr>
          <w:rFonts w:cs="Trebuchet MS"/>
          <w:lang w:eastAsia="ru-RU"/>
        </w:rPr>
        <w:t>«Салки»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Классическая детская игра с мячом. Все дети свободно бегают по площадке для игр, а водящий пытается попасть в игроков мячом. «Осаленный» игрок выходит из игры и уходит с поля площадки. Игра продолжается до тех пор, пока не останется один </w:t>
      </w: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lastRenderedPageBreak/>
        <w:t>«неосаленный» игрок. Именно он становится победителем. Перед игрой важно предупредить детей о технике безопасности. Нельзя бросать мяч очень сильно. Надо стараться не попасть в голову других игроков. Нарушение этого правила «карается» штрафом: ведущий покидает площадку, и выбирают другого водящего.</w:t>
      </w:r>
    </w:p>
    <w:p w:rsidR="00340559" w:rsidRPr="00EA39B6" w:rsidRDefault="00340559" w:rsidP="007809B7">
      <w:pPr>
        <w:rPr>
          <w:lang w:eastAsia="ru-RU"/>
        </w:rPr>
      </w:pPr>
      <w:r w:rsidRPr="00EA39B6">
        <w:rPr>
          <w:lang w:eastAsia="ru-RU"/>
        </w:rPr>
        <w:t>«Самые быстрые»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Играют две команды, игроки каждой рассчитываются по порядку и запоминают свои номера. Они становятся в общий круг (через одного) лицом к центру. В середине круга лежит мяч (булава). Ведущий называет любой номер. Игроки под этим номером из обеих команд обегают круг снаружи (оба бегут в одну сторону, о чем договариваются заранее), а достигнув места, где стояли раньше, бегут к мячу, чтобы завладеть им. Кто сделает это первым, приносит своей команде 1 балл.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Игра проводится 3—5 минут. Выигрывает команда, игроки которой набрали больше баллов.</w:t>
      </w:r>
    </w:p>
    <w:p w:rsidR="00340559" w:rsidRPr="00EA39B6" w:rsidRDefault="00340559" w:rsidP="007809B7">
      <w:pPr>
        <w:rPr>
          <w:lang w:eastAsia="ru-RU"/>
        </w:rPr>
      </w:pPr>
      <w:r w:rsidRPr="00EA39B6">
        <w:rPr>
          <w:lang w:eastAsia="ru-RU"/>
        </w:rPr>
        <w:t>«Запятнай последнего»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Две команды по 5—7 человек становятся друг за другом и берутся за пояс. Одна колонна стоит напротив другой. По сигналу первый </w:t>
      </w:r>
      <w:proofErr w:type="spellStart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ифок</w:t>
      </w:r>
      <w:proofErr w:type="spellEnd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 каждой колонны стремится запятнать замыкающего игрока другой команды. Касание засчитывается, если игроки его команды не расцепили руки. Для этого они должны быть очень подвижными и внимательно следить за передвижением команд</w:t>
      </w:r>
      <w:proofErr w:type="gramStart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ы-</w:t>
      </w:r>
      <w:proofErr w:type="gramEnd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 «гусеницы», которая пытается нанести ответный укол. За каждое правильное касание команде начисляется 1 балл. Игра продолжается 3—4 минуты, после чего определяется победитель — команда, набравшая больше баллов.</w:t>
      </w:r>
    </w:p>
    <w:p w:rsidR="00340559" w:rsidRPr="00EA39B6" w:rsidRDefault="00340559" w:rsidP="007809B7">
      <w:pPr>
        <w:rPr>
          <w:lang w:eastAsia="ru-RU"/>
        </w:rPr>
      </w:pPr>
      <w:r w:rsidRPr="00EA39B6">
        <w:rPr>
          <w:lang w:eastAsia="ru-RU"/>
        </w:rPr>
        <w:t>«Часовые и разведчики»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Участники игры делятся на две равные команды: «часовых» и «разведчиков» — и выстраиваются в шеренги вдоль двух противоположных сторон площадки на расстоянии 10—20 метров одна от другой. Перед ногами </w:t>
      </w:r>
      <w:proofErr w:type="gramStart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играющих</w:t>
      </w:r>
      <w:proofErr w:type="gramEnd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 чертят линии. Посередине площадки, на одинаковом расстоянии от команд, рисуют кружок. В него кладут мяч или другой предмет.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Игроки команды «разведчиков» должны стараться унести мяч, а команда «часовых» должна его стеречь. По сигналу 2 игрока (крайние с правого фланга каждой шеренги) выбегают на середину площадки к мячу. «Разведчик» делает различные движения, чтобы отвлечь внимание «часового» и унести мяч в свою команду. «Часовой» повторяет все движения «разведчика» и в то же время следит за мячом. Если «разведчик» схватит мяч, «часовой» старается его догнать и осалить, чтобы взять в плен. Если «часовой» не поймает «разведчика» с мячом до линии его «дома», то сам идет в плен на противоположную сторону и становится на левом фланге команды противника.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Игра продолжается до тех пор, пока не переиграют все «часовые» и «разведчики». В конце игры подсчитываются пленные в каждой команде. Выигрывает команда, имеющая больше пленных. Затем играют второй раз, поменявшись ролями. После второй игры опять подсчитывают пленных. Побеждает команда, сумевшая в роли «разведчиков» и «часовых» захватить больше пленных. Можно играть и один раз. В </w:t>
      </w: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lastRenderedPageBreak/>
        <w:t xml:space="preserve">этом случае игроки в командах рассчитываются на первый-второй. Играющие под первым номером в одной команде — «разведчики», а в другой — «часовые». У </w:t>
      </w:r>
      <w:proofErr w:type="gramStart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играющих</w:t>
      </w:r>
      <w:proofErr w:type="gramEnd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 под вторым номером роли меняются.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По условиям игры «часовой», не повторивший всех движений «разведчика», проигрывает. Ловить убегающего можно только до черты его «дома». Если, убегая от преследователя, игрок потерял мяч, он идет в плен.</w:t>
      </w:r>
    </w:p>
    <w:p w:rsidR="00340559" w:rsidRPr="00EA39B6" w:rsidRDefault="00340559" w:rsidP="007809B7">
      <w:pPr>
        <w:rPr>
          <w:lang w:eastAsia="ru-RU"/>
        </w:rPr>
      </w:pPr>
      <w:r w:rsidRPr="00EA39B6">
        <w:rPr>
          <w:lang w:eastAsia="ru-RU"/>
        </w:rPr>
        <w:t>«Сбей городок»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Проводят две черты на расстоянии 20 шагов. Это линии «городов», за которыми располагаются команды. Участники игры в них рассчитываются по порядку номеров. Посередине площадки кладут мяч или городок. Ведущий громко называет номер. Игроки обеих команд, имеющие этот номер, устремляются в поле, бегут до черты противоположного «города». Наступив на нее ногой, они быстро разворачиваются, и на обратном пути каждый из них старается первым ударить ногой по мячу (или сбить городок). Кто сумеет это сделать, приносит своей команде 1 балл. Когда все игроки вызваны по одному разу, подводится итог. Выигрывает команда, набравшая больше баллов.</w:t>
      </w:r>
    </w:p>
    <w:p w:rsidR="00340559" w:rsidRPr="00EA39B6" w:rsidRDefault="00340559" w:rsidP="007809B7">
      <w:pPr>
        <w:rPr>
          <w:lang w:eastAsia="ru-RU"/>
        </w:rPr>
      </w:pPr>
      <w:r w:rsidRPr="00EA39B6">
        <w:rPr>
          <w:lang w:eastAsia="ru-RU"/>
        </w:rPr>
        <w:t>«Переправа»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Игроки двух команд выстраиваются на противоположных сторонах площадки лицом друг к другу (за линиями своих «домов»). По сигналу игроки, продвигаясь прыжками на одной ноге (правой, левой), пересекают площадку и должны как можно быстрее оказаться за линией «дома» соперника. Побеждает команда, игроки которой раньше соберутся за противоположной линией. Игрок, закончивший передвижение последним, выбывает из игры. Затем следуют прыжки в обратную сторону, и снова из игры выбывает </w:t>
      </w:r>
      <w:proofErr w:type="gramStart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последний</w:t>
      </w:r>
      <w:proofErr w:type="gramEnd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.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Можно изменить способ передвижения (прыгать на двух ногах из стойки или из приседа, бежать и пр.). Игра продолжается до тех пор, пока на площадке не останутся 2—3 самых выносливых прыгуна. По числу игроков на площадке нетрудно определить команду-победительницу. Продолжая соревнование, можно выявить и самого быстрого игрока.</w:t>
      </w:r>
    </w:p>
    <w:p w:rsidR="00340559" w:rsidRPr="007809B7" w:rsidRDefault="00340559" w:rsidP="007809B7">
      <w:pPr>
        <w:rPr>
          <w:lang w:eastAsia="ru-RU"/>
        </w:rPr>
      </w:pPr>
      <w:r w:rsidRPr="007809B7">
        <w:rPr>
          <w:lang w:eastAsia="ru-RU"/>
        </w:rPr>
        <w:t>«Бег командами» (поезда)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Две равные команды выстраиваются в колонну по одному, обхватив руками </w:t>
      </w:r>
      <w:proofErr w:type="gramStart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впередистоящего</w:t>
      </w:r>
      <w:proofErr w:type="gramEnd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 или взяв за пояс. Колонны стоят параллельно одна другой на расстоянии 3-5 шагов. Перед колоннами проводят стартовую линию, а напротив соревнующихся команд на расстоянии 15 метров ставят стойку или другой предмет. По сигналу игроки в колоннах бегут вперед до стойки, огибают ее и возвращаются назад. Выигрывает команда, игроки которой пробежали всю дистанцию, не разъединившись, и раньше пересекли стартовую черту всей колонной.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Можно условиться, что игроки присоединяются друг к другу по очереди, т. е. сначала стойку обегает первый номер, затем к нему присоединяется второй (и обегают вдвоем), далее - третий и т. д. Поскольку в этом варианте игра требует выносливости, при ее повторении игроки в колоннах располагаются в обратном порядке.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lastRenderedPageBreak/>
        <w:t xml:space="preserve">Для ребят младшего школьного возраста можно проводить оба варианта игры, условившись, что бегать будут, </w:t>
      </w:r>
      <w:proofErr w:type="gramStart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держась не за пояс друг друга</w:t>
      </w:r>
      <w:proofErr w:type="gramEnd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, а за руки.</w:t>
      </w:r>
    </w:p>
    <w:p w:rsidR="00340559" w:rsidRPr="007809B7" w:rsidRDefault="00340559" w:rsidP="007809B7">
      <w:pPr>
        <w:rPr>
          <w:lang w:eastAsia="ru-RU"/>
        </w:rPr>
      </w:pPr>
      <w:r w:rsidRPr="007809B7">
        <w:rPr>
          <w:lang w:eastAsia="ru-RU"/>
        </w:rPr>
        <w:t>«Вороны и воробьи»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Участники игры выстраиваются в колонну по одному (в шаге друг от друга) на середине пл</w:t>
      </w:r>
      <w:r w:rsidR="007809B7">
        <w:rPr>
          <w:rFonts w:ascii="Arial" w:hAnsi="Arial" w:cs="Arial"/>
          <w:color w:val="000000"/>
          <w:sz w:val="23"/>
          <w:szCs w:val="23"/>
          <w:lang w:eastAsia="ru-RU"/>
        </w:rPr>
        <w:t>ощадки и рассчитываются</w:t>
      </w: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. Первые номера — одна команда, вторые — другая. По обеим сторонам от играющих разложены предметы: справа городки («Вороны»), слева теннисные мячи («Воробьи»). Предметов вдвое меньше, чем участников игры.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Водящий предлагает игрокам выполнить различные несложные движения на месте (руки в стороны, вверх, присесть, встать, на месте шагом марш и др.). Затем водящий по слогам произносит одно из слов. Если это слово «во-</w:t>
      </w:r>
      <w:proofErr w:type="spellStart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ро</w:t>
      </w:r>
      <w:proofErr w:type="spellEnd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-</w:t>
      </w:r>
      <w:proofErr w:type="spellStart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ны</w:t>
      </w:r>
      <w:proofErr w:type="spellEnd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», то на слог «</w:t>
      </w:r>
      <w:proofErr w:type="spellStart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ны</w:t>
      </w:r>
      <w:proofErr w:type="spellEnd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» все игроки устремляются к городкам, если же «во-</w:t>
      </w:r>
      <w:proofErr w:type="spellStart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ро</w:t>
      </w:r>
      <w:proofErr w:type="spellEnd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-</w:t>
      </w:r>
      <w:proofErr w:type="spellStart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бьи</w:t>
      </w:r>
      <w:proofErr w:type="spellEnd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», то при произнесении последнего слога все игроки бегут к мячам, стараясь схватить по одному предмету. Поскольку предметов меньше, чем игроков, они достаются лишь самым внимательным и быстрым, за что команде начисляют выигрышные баллы. Игра проводится 7-9 раз, после чего подсчитывается число удачных стартов каждой команды и объявляется счет.</w:t>
      </w:r>
    </w:p>
    <w:p w:rsidR="00340559" w:rsidRPr="007809B7" w:rsidRDefault="00340559" w:rsidP="007809B7">
      <w:pPr>
        <w:rPr>
          <w:lang w:eastAsia="ru-RU"/>
        </w:rPr>
      </w:pPr>
      <w:r w:rsidRPr="007809B7">
        <w:rPr>
          <w:lang w:eastAsia="ru-RU"/>
        </w:rPr>
        <w:t>«День и ночь»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Две команды становятся на середине площадки спиной друг к другу на расстоянии двух шагов. Одной команде дается название «День», другой — «Ночь». У каждой команды на своей стороне площадки в 10—12 метрах есть «дом». Ведущий игру неожиданно произносит название одной из команд, например «День». Эта команда быстро убегает в свой «дом», а игроки другой команды догоняют их и пятнают. Осаленных игроков подсчитывают и отпускают в свою команду. Все становятся на свои места в шеренги, игра повторяется. Перед сигналом к бегу можно предложить игрокам выполнить несложные упражнения, чтобы отвлечь внимание. Игра проводится несколько раз, после чего подсчитывается общее число пойманных игроков в той и другой команде за равное количество перебежек. Салить игроков разрешается только до черты «дома». </w:t>
      </w:r>
      <w:proofErr w:type="gramStart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Пойманные</w:t>
      </w:r>
      <w:proofErr w:type="gramEnd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 продолжают участвовать в игре. В ходе игры-перебежки один участник может салить не только стоящего напротив, но и его соседей. Можно назвать команды (как и в предшествующей игре) «Вороны» и «Воробьи». Тогда игру также следует назвать «Вороны и воробьи».</w:t>
      </w:r>
    </w:p>
    <w:p w:rsidR="00340559" w:rsidRPr="007809B7" w:rsidRDefault="00340559" w:rsidP="007809B7">
      <w:pPr>
        <w:rPr>
          <w:lang w:eastAsia="ru-RU"/>
        </w:rPr>
      </w:pPr>
      <w:r w:rsidRPr="007809B7">
        <w:rPr>
          <w:lang w:eastAsia="ru-RU"/>
        </w:rPr>
        <w:t>«Сумей догнать»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На площадке очерчивают или размечают предметами (камешки, городки, флажки и пр.) круг диаметром 9-12 метров. По внешней стороне круга располагаются 6-8 человек лицом против часовой стрелки на одинаковом расстоянии друг от друга и рассчитываются на первый-второй. Первые номера — одна команда, вторые номера - другая.</w:t>
      </w:r>
    </w:p>
    <w:p w:rsidR="00340559" w:rsidRPr="00340559" w:rsidRDefault="00340559" w:rsidP="007809B7">
      <w:pPr>
        <w:rPr>
          <w:rFonts w:ascii="Arial" w:hAnsi="Arial" w:cs="Arial"/>
          <w:color w:val="000000"/>
          <w:sz w:val="23"/>
          <w:szCs w:val="23"/>
          <w:lang w:eastAsia="ru-RU"/>
        </w:rPr>
      </w:pP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По сигналу все бегут в одну сторону, соблюдая дистанцию. По второму сигналу начинается соревнование. Каждый игрок должен осалить бегущего впереди и не дать запятнать себя сопернику, находящемуся сзади. Осаленные покидают круг вместе с тем, кто их осалил, остальные продолжают бег по кругу. Когда последний игрок </w:t>
      </w:r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lastRenderedPageBreak/>
        <w:t xml:space="preserve">осален, игра прекращается. Проигравшей считается команда, у которой больше запятнанных игроков. Можно не разбивать участников по парам. Тогда каждый бегущий, запятнав игрока, находящегося впереди, продолжает бег по кругу, пытаясь осалить следующего, а осаленные игроки покидают круг (идут в его середину). Выявляются 2-3 </w:t>
      </w:r>
      <w:proofErr w:type="gramStart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>лучших</w:t>
      </w:r>
      <w:proofErr w:type="gramEnd"/>
      <w:r w:rsidRPr="00340559">
        <w:rPr>
          <w:rFonts w:ascii="Arial" w:hAnsi="Arial" w:cs="Arial"/>
          <w:color w:val="000000"/>
          <w:sz w:val="23"/>
          <w:szCs w:val="23"/>
          <w:lang w:eastAsia="ru-RU"/>
        </w:rPr>
        <w:t xml:space="preserve"> бегуна, которые остаются в игре последними.</w:t>
      </w:r>
    </w:p>
    <w:p w:rsidR="00340559" w:rsidRPr="007809B7" w:rsidRDefault="007809B7" w:rsidP="007809B7">
      <w:pPr>
        <w:rPr>
          <w:rFonts w:ascii="Arial" w:hAnsi="Arial" w:cs="Arial"/>
          <w:sz w:val="24"/>
          <w:szCs w:val="24"/>
          <w:lang w:eastAsia="ru-RU"/>
        </w:rPr>
      </w:pPr>
      <w:r>
        <w:rPr>
          <w:sz w:val="28"/>
          <w:szCs w:val="28"/>
        </w:rPr>
        <w:t>«</w:t>
      </w:r>
      <w:hyperlink r:id="rId7" w:history="1">
        <w:r w:rsidR="00340559" w:rsidRPr="007809B7">
          <w:rPr>
            <w:rFonts w:ascii="Times New Roman" w:hAnsi="Times New Roman"/>
            <w:sz w:val="24"/>
            <w:szCs w:val="24"/>
            <w:lang w:eastAsia="ru-RU"/>
          </w:rPr>
          <w:t>Охотники и утки</w:t>
        </w:r>
      </w:hyperlink>
      <w:r w:rsidRPr="007809B7">
        <w:rPr>
          <w:rFonts w:ascii="Times New Roman" w:hAnsi="Times New Roman"/>
          <w:sz w:val="24"/>
          <w:szCs w:val="24"/>
          <w:lang w:eastAsia="ru-RU"/>
        </w:rPr>
        <w:t>»</w:t>
      </w:r>
    </w:p>
    <w:p w:rsidR="00340559" w:rsidRPr="007809B7" w:rsidRDefault="00340559" w:rsidP="007809B7">
      <w:pPr>
        <w:rPr>
          <w:rFonts w:ascii="Arial" w:hAnsi="Arial" w:cs="Arial"/>
          <w:color w:val="000000"/>
          <w:sz w:val="24"/>
          <w:szCs w:val="24"/>
          <w:lang w:eastAsia="ru-RU"/>
        </w:rPr>
      </w:pPr>
      <w:r w:rsidRPr="007809B7">
        <w:rPr>
          <w:rFonts w:ascii="Times New Roman" w:hAnsi="Times New Roman"/>
          <w:color w:val="000000"/>
          <w:sz w:val="24"/>
          <w:szCs w:val="24"/>
          <w:lang w:eastAsia="ru-RU"/>
        </w:rPr>
        <w:t>На игровой площадке чертится круг диаметром 5— 8 м (в зависимости от возраста игроков и их числа).</w:t>
      </w:r>
    </w:p>
    <w:p w:rsidR="00340559" w:rsidRPr="007809B7" w:rsidRDefault="00340559" w:rsidP="007809B7">
      <w:pPr>
        <w:rPr>
          <w:rFonts w:ascii="Arial" w:hAnsi="Arial" w:cs="Arial"/>
          <w:color w:val="000000"/>
          <w:sz w:val="24"/>
          <w:szCs w:val="24"/>
          <w:lang w:eastAsia="ru-RU"/>
        </w:rPr>
      </w:pPr>
      <w:r w:rsidRPr="007809B7">
        <w:rPr>
          <w:rFonts w:ascii="Times New Roman" w:hAnsi="Times New Roman"/>
          <w:color w:val="000000"/>
          <w:sz w:val="24"/>
          <w:szCs w:val="24"/>
          <w:lang w:eastAsia="ru-RU"/>
        </w:rPr>
        <w:t>Все играющие делятся на две команды: «утки» и «охотники». «Утки» располагаются внутри круга, а «охотники»    за кругом. «Охотники» получают мяч.</w:t>
      </w:r>
    </w:p>
    <w:p w:rsidR="00340559" w:rsidRPr="007809B7" w:rsidRDefault="00340559" w:rsidP="007809B7">
      <w:pPr>
        <w:rPr>
          <w:rFonts w:ascii="Arial" w:hAnsi="Arial" w:cs="Arial"/>
          <w:color w:val="000000"/>
          <w:sz w:val="24"/>
          <w:szCs w:val="24"/>
          <w:lang w:eastAsia="ru-RU"/>
        </w:rPr>
      </w:pPr>
      <w:r w:rsidRPr="007809B7">
        <w:rPr>
          <w:rFonts w:ascii="Times New Roman" w:hAnsi="Times New Roman"/>
          <w:color w:val="000000"/>
          <w:sz w:val="24"/>
          <w:szCs w:val="24"/>
          <w:lang w:eastAsia="ru-RU"/>
        </w:rPr>
        <w:t>По сигналу или по команде учителя «охотники» начинают мячом выбивать «уток». «Убитые утки», в которых попал мяч, выбывают за пределы круга. Игра продолжается до тех пор, пока не будут выбиты все «утки» из круга. Во время броска мяча «охотникам» нельзя переступать черту круга.</w:t>
      </w:r>
    </w:p>
    <w:p w:rsidR="00340559" w:rsidRPr="007809B7" w:rsidRDefault="00340559" w:rsidP="007809B7">
      <w:pPr>
        <w:rPr>
          <w:rFonts w:ascii="Arial" w:hAnsi="Arial" w:cs="Arial"/>
          <w:color w:val="000000"/>
          <w:sz w:val="24"/>
          <w:szCs w:val="24"/>
          <w:lang w:eastAsia="ru-RU"/>
        </w:rPr>
      </w:pPr>
      <w:r w:rsidRPr="007809B7">
        <w:rPr>
          <w:rFonts w:ascii="Times New Roman" w:hAnsi="Times New Roman"/>
          <w:color w:val="000000"/>
          <w:sz w:val="24"/>
          <w:szCs w:val="24"/>
          <w:lang w:eastAsia="ru-RU"/>
        </w:rPr>
        <w:t>Когда будут выбиты все «утки», команды меняются местами.</w:t>
      </w:r>
    </w:p>
    <w:p w:rsidR="00340559" w:rsidRPr="007809B7" w:rsidRDefault="00340559" w:rsidP="007809B7">
      <w:pPr>
        <w:rPr>
          <w:rFonts w:ascii="Arial" w:hAnsi="Arial" w:cs="Arial"/>
          <w:color w:val="000000"/>
          <w:sz w:val="24"/>
          <w:szCs w:val="24"/>
          <w:lang w:eastAsia="ru-RU"/>
        </w:rPr>
      </w:pPr>
      <w:r w:rsidRPr="007809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Вариант игры: из числа играющих выбираются 3— 4 «охотника», которые стоят в разных концах площадки. У каждого «охотника» по малому мячу. </w:t>
      </w:r>
      <w:proofErr w:type="gramStart"/>
      <w:r w:rsidRPr="007809B7">
        <w:rPr>
          <w:rFonts w:ascii="Times New Roman" w:hAnsi="Times New Roman"/>
          <w:color w:val="000000"/>
          <w:sz w:val="24"/>
          <w:szCs w:val="24"/>
          <w:lang w:eastAsia="ru-RU"/>
        </w:rPr>
        <w:t>Играющие разбегаются по площадке, но не выходят за ее пределы.</w:t>
      </w:r>
      <w:proofErr w:type="gramEnd"/>
    </w:p>
    <w:p w:rsidR="00340559" w:rsidRPr="007809B7" w:rsidRDefault="00340559" w:rsidP="007809B7">
      <w:pPr>
        <w:rPr>
          <w:rFonts w:ascii="Arial" w:hAnsi="Arial" w:cs="Arial"/>
          <w:color w:val="000000"/>
          <w:sz w:val="24"/>
          <w:szCs w:val="24"/>
          <w:lang w:eastAsia="ru-RU"/>
        </w:rPr>
      </w:pPr>
      <w:r w:rsidRPr="007809B7">
        <w:rPr>
          <w:rFonts w:ascii="Times New Roman" w:hAnsi="Times New Roman"/>
          <w:color w:val="000000"/>
          <w:sz w:val="24"/>
          <w:szCs w:val="24"/>
          <w:lang w:eastAsia="ru-RU"/>
        </w:rPr>
        <w:t>По сигналу или команде учителя все играющие останавливаются на своих местах, а «охотники» целятся и бросают в них мячи. Играющие могут уклоняться от летящего мяча, но им нельзя сходить со своего места.</w:t>
      </w:r>
    </w:p>
    <w:p w:rsidR="00340559" w:rsidRPr="007809B7" w:rsidRDefault="00340559" w:rsidP="007809B7">
      <w:pPr>
        <w:rPr>
          <w:rFonts w:ascii="Arial" w:hAnsi="Arial" w:cs="Arial"/>
          <w:color w:val="000000"/>
          <w:sz w:val="24"/>
          <w:szCs w:val="24"/>
          <w:lang w:eastAsia="ru-RU"/>
        </w:rPr>
      </w:pPr>
      <w:r w:rsidRPr="007809B7">
        <w:rPr>
          <w:rFonts w:ascii="Times New Roman" w:hAnsi="Times New Roman"/>
          <w:color w:val="000000"/>
          <w:sz w:val="24"/>
          <w:szCs w:val="24"/>
          <w:lang w:eastAsia="ru-RU"/>
        </w:rPr>
        <w:t>Выбитые «утки» выходят из игры. Выигрывает «охотник» выбивший наибольшее число «уток».</w:t>
      </w:r>
    </w:p>
    <w:p w:rsidR="00340559" w:rsidRPr="007809B7" w:rsidRDefault="007809B7" w:rsidP="007809B7">
      <w:pPr>
        <w:rPr>
          <w:rFonts w:ascii="Arial" w:hAnsi="Arial" w:cs="Arial"/>
          <w:sz w:val="24"/>
          <w:szCs w:val="24"/>
          <w:lang w:eastAsia="ru-RU"/>
        </w:rPr>
      </w:pPr>
      <w:r w:rsidRPr="007809B7">
        <w:rPr>
          <w:sz w:val="24"/>
          <w:szCs w:val="24"/>
        </w:rPr>
        <w:t>«</w:t>
      </w:r>
      <w:hyperlink r:id="rId8" w:history="1">
        <w:r w:rsidR="00340559" w:rsidRPr="007809B7">
          <w:rPr>
            <w:rFonts w:ascii="Times New Roman" w:hAnsi="Times New Roman"/>
            <w:sz w:val="24"/>
            <w:szCs w:val="24"/>
            <w:lang w:eastAsia="ru-RU"/>
          </w:rPr>
          <w:t>Белые медведи</w:t>
        </w:r>
      </w:hyperlink>
      <w:r w:rsidRPr="007809B7">
        <w:rPr>
          <w:rFonts w:ascii="Times New Roman" w:hAnsi="Times New Roman"/>
          <w:sz w:val="24"/>
          <w:szCs w:val="24"/>
          <w:lang w:eastAsia="ru-RU"/>
        </w:rPr>
        <w:t>»</w:t>
      </w:r>
    </w:p>
    <w:p w:rsidR="00340559" w:rsidRPr="007809B7" w:rsidRDefault="00340559" w:rsidP="007809B7">
      <w:pPr>
        <w:rPr>
          <w:rFonts w:ascii="Arial" w:hAnsi="Arial" w:cs="Arial"/>
          <w:color w:val="000000"/>
          <w:sz w:val="24"/>
          <w:szCs w:val="24"/>
          <w:lang w:eastAsia="ru-RU"/>
        </w:rPr>
      </w:pPr>
      <w:r w:rsidRPr="007809B7">
        <w:rPr>
          <w:rFonts w:ascii="Times New Roman" w:hAnsi="Times New Roman"/>
          <w:color w:val="000000"/>
          <w:sz w:val="24"/>
          <w:szCs w:val="24"/>
          <w:lang w:eastAsia="ru-RU"/>
        </w:rPr>
        <w:t>В середине игровой площадки чертится круг или овал, который изображает льдину. Из числа играющих выбирают двух «белых медведей», которые встают на «льдину». Остальные играющие свободно ходят и бегают вне пределов «льдины» на игровой площадке.</w:t>
      </w:r>
    </w:p>
    <w:p w:rsidR="00340559" w:rsidRPr="007809B7" w:rsidRDefault="00340559" w:rsidP="007809B7">
      <w:pPr>
        <w:rPr>
          <w:rFonts w:ascii="Arial" w:hAnsi="Arial" w:cs="Arial"/>
          <w:color w:val="000000"/>
          <w:sz w:val="24"/>
          <w:szCs w:val="24"/>
          <w:lang w:eastAsia="ru-RU"/>
        </w:rPr>
      </w:pPr>
      <w:r w:rsidRPr="007809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сигналу руководителя (свисток, хлопок в ладоши и т. д.) или по его команде «белые медведи» отправляются «на охоту». Они идут, взявшись одними разноименными руками (левая—правая) и пытаются обхватить кого-нибудь из </w:t>
      </w:r>
      <w:proofErr w:type="gramStart"/>
      <w:r w:rsidRPr="007809B7">
        <w:rPr>
          <w:rFonts w:ascii="Times New Roman" w:hAnsi="Times New Roman"/>
          <w:color w:val="000000"/>
          <w:sz w:val="24"/>
          <w:szCs w:val="24"/>
          <w:lang w:eastAsia="ru-RU"/>
        </w:rPr>
        <w:t>играющих</w:t>
      </w:r>
      <w:proofErr w:type="gramEnd"/>
      <w:r w:rsidRPr="007809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свободными руками. Пойманного игрока они отводят на льдину. Когда на льдине оказывается двое пойманных игроков, они становятся второй парой «белых медведей».</w:t>
      </w:r>
    </w:p>
    <w:p w:rsidR="00340559" w:rsidRPr="007809B7" w:rsidRDefault="00340559" w:rsidP="007809B7">
      <w:pPr>
        <w:rPr>
          <w:rFonts w:ascii="Arial" w:hAnsi="Arial" w:cs="Arial"/>
          <w:color w:val="000000"/>
          <w:sz w:val="24"/>
          <w:szCs w:val="24"/>
          <w:lang w:eastAsia="ru-RU"/>
        </w:rPr>
      </w:pPr>
      <w:r w:rsidRPr="007809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Игра оканчивается по договору: когда большая часть </w:t>
      </w:r>
      <w:proofErr w:type="gramStart"/>
      <w:r w:rsidRPr="007809B7">
        <w:rPr>
          <w:rFonts w:ascii="Times New Roman" w:hAnsi="Times New Roman"/>
          <w:color w:val="000000"/>
          <w:sz w:val="24"/>
          <w:szCs w:val="24"/>
          <w:lang w:eastAsia="ru-RU"/>
        </w:rPr>
        <w:t>играющих</w:t>
      </w:r>
      <w:proofErr w:type="gramEnd"/>
      <w:r w:rsidRPr="007809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стала «белыми медведями» или когда останется 2 — 3 играющих на игровом поле.</w:t>
      </w:r>
    </w:p>
    <w:p w:rsidR="00C06983" w:rsidRPr="007809B7" w:rsidRDefault="00C06983" w:rsidP="00340559">
      <w:pPr>
        <w:rPr>
          <w:sz w:val="24"/>
          <w:szCs w:val="24"/>
        </w:rPr>
      </w:pPr>
    </w:p>
    <w:sectPr w:rsidR="00C06983" w:rsidRPr="0078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5A3"/>
    <w:multiLevelType w:val="multilevel"/>
    <w:tmpl w:val="E4CE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C0713"/>
    <w:multiLevelType w:val="multilevel"/>
    <w:tmpl w:val="027C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C652E"/>
    <w:multiLevelType w:val="multilevel"/>
    <w:tmpl w:val="B762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5549D1"/>
    <w:multiLevelType w:val="multilevel"/>
    <w:tmpl w:val="1EB2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69199B"/>
    <w:multiLevelType w:val="multilevel"/>
    <w:tmpl w:val="2126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094657"/>
    <w:multiLevelType w:val="multilevel"/>
    <w:tmpl w:val="6D5E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43"/>
    <w:rsid w:val="00201AAA"/>
    <w:rsid w:val="00340559"/>
    <w:rsid w:val="003D1806"/>
    <w:rsid w:val="007809B7"/>
    <w:rsid w:val="00B81F43"/>
    <w:rsid w:val="00C06983"/>
    <w:rsid w:val="00EA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9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340559"/>
  </w:style>
  <w:style w:type="paragraph" w:customStyle="1" w:styleId="c4">
    <w:name w:val="c4"/>
    <w:basedOn w:val="a"/>
    <w:rsid w:val="0034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0559"/>
  </w:style>
  <w:style w:type="paragraph" w:customStyle="1" w:styleId="c10">
    <w:name w:val="c10"/>
    <w:basedOn w:val="a"/>
    <w:rsid w:val="0034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40559"/>
  </w:style>
  <w:style w:type="character" w:customStyle="1" w:styleId="apple-converted-space">
    <w:name w:val="apple-converted-space"/>
    <w:basedOn w:val="a0"/>
    <w:rsid w:val="00340559"/>
  </w:style>
  <w:style w:type="character" w:customStyle="1" w:styleId="c5">
    <w:name w:val="c5"/>
    <w:basedOn w:val="a0"/>
    <w:rsid w:val="00340559"/>
  </w:style>
  <w:style w:type="character" w:styleId="a3">
    <w:name w:val="Hyperlink"/>
    <w:basedOn w:val="a0"/>
    <w:uiPriority w:val="99"/>
    <w:semiHidden/>
    <w:unhideWhenUsed/>
    <w:rsid w:val="003405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0559"/>
    <w:rPr>
      <w:color w:val="800080"/>
      <w:u w:val="single"/>
    </w:rPr>
  </w:style>
  <w:style w:type="paragraph" w:customStyle="1" w:styleId="c2">
    <w:name w:val="c2"/>
    <w:basedOn w:val="a"/>
    <w:rsid w:val="0034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4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0559"/>
  </w:style>
  <w:style w:type="paragraph" w:customStyle="1" w:styleId="c12">
    <w:name w:val="c12"/>
    <w:basedOn w:val="a"/>
    <w:rsid w:val="0034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4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780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7809B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0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1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9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340559"/>
  </w:style>
  <w:style w:type="paragraph" w:customStyle="1" w:styleId="c4">
    <w:name w:val="c4"/>
    <w:basedOn w:val="a"/>
    <w:rsid w:val="0034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0559"/>
  </w:style>
  <w:style w:type="paragraph" w:customStyle="1" w:styleId="c10">
    <w:name w:val="c10"/>
    <w:basedOn w:val="a"/>
    <w:rsid w:val="0034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40559"/>
  </w:style>
  <w:style w:type="character" w:customStyle="1" w:styleId="apple-converted-space">
    <w:name w:val="apple-converted-space"/>
    <w:basedOn w:val="a0"/>
    <w:rsid w:val="00340559"/>
  </w:style>
  <w:style w:type="character" w:customStyle="1" w:styleId="c5">
    <w:name w:val="c5"/>
    <w:basedOn w:val="a0"/>
    <w:rsid w:val="00340559"/>
  </w:style>
  <w:style w:type="character" w:styleId="a3">
    <w:name w:val="Hyperlink"/>
    <w:basedOn w:val="a0"/>
    <w:uiPriority w:val="99"/>
    <w:semiHidden/>
    <w:unhideWhenUsed/>
    <w:rsid w:val="003405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0559"/>
    <w:rPr>
      <w:color w:val="800080"/>
      <w:u w:val="single"/>
    </w:rPr>
  </w:style>
  <w:style w:type="paragraph" w:customStyle="1" w:styleId="c2">
    <w:name w:val="c2"/>
    <w:basedOn w:val="a"/>
    <w:rsid w:val="0034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4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0559"/>
  </w:style>
  <w:style w:type="paragraph" w:customStyle="1" w:styleId="c12">
    <w:name w:val="c12"/>
    <w:basedOn w:val="a"/>
    <w:rsid w:val="0034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4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780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7809B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0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1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blog/nachalnaya-shkola/all/2011/11/06/podvizhnye-igry-na-urokakh-fizkultu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sportal.ru/blog/nachalnaya-shkola/all/2011/11/06/podvizhnye-igry-na-urokakh-fizkul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dcterms:created xsi:type="dcterms:W3CDTF">2016-02-04T12:21:00Z</dcterms:created>
  <dcterms:modified xsi:type="dcterms:W3CDTF">2016-02-04T12:51:00Z</dcterms:modified>
</cp:coreProperties>
</file>