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95" w:rsidRPr="008F5E95" w:rsidRDefault="008F5E95" w:rsidP="008F5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E95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8F5E95" w:rsidRPr="008F5E95" w:rsidRDefault="008F5E95" w:rsidP="008F5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E95">
        <w:rPr>
          <w:rFonts w:ascii="Times New Roman" w:hAnsi="Times New Roman" w:cs="Times New Roman"/>
          <w:sz w:val="24"/>
          <w:szCs w:val="24"/>
        </w:rPr>
        <w:t>Новотроицкая средняя общеобразовательная школа</w:t>
      </w:r>
    </w:p>
    <w:p w:rsidR="008F5E95" w:rsidRPr="008F5E95" w:rsidRDefault="008F5E95" w:rsidP="008F5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E95" w:rsidRPr="008F5E95" w:rsidRDefault="008F5E95" w:rsidP="008F5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E95" w:rsidRPr="008F5E95" w:rsidRDefault="008F5E95" w:rsidP="008F5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E95" w:rsidRPr="008F5E95" w:rsidRDefault="008F5E95" w:rsidP="008F5E9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F5E95" w:rsidRPr="008F5E95" w:rsidRDefault="008F5E95" w:rsidP="008F5E9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F5E95">
        <w:rPr>
          <w:rFonts w:ascii="Times New Roman" w:hAnsi="Times New Roman" w:cs="Times New Roman"/>
          <w:b/>
          <w:sz w:val="48"/>
          <w:szCs w:val="48"/>
        </w:rPr>
        <w:t xml:space="preserve">Р а б о ч а я   п р о г р а м </w:t>
      </w:r>
      <w:proofErr w:type="spellStart"/>
      <w:proofErr w:type="gramStart"/>
      <w:r w:rsidRPr="008F5E95">
        <w:rPr>
          <w:rFonts w:ascii="Times New Roman" w:hAnsi="Times New Roman" w:cs="Times New Roman"/>
          <w:b/>
          <w:sz w:val="48"/>
          <w:szCs w:val="48"/>
        </w:rPr>
        <w:t>м</w:t>
      </w:r>
      <w:proofErr w:type="spellEnd"/>
      <w:proofErr w:type="gramEnd"/>
      <w:r w:rsidRPr="008F5E95">
        <w:rPr>
          <w:rFonts w:ascii="Times New Roman" w:hAnsi="Times New Roman" w:cs="Times New Roman"/>
          <w:b/>
          <w:sz w:val="48"/>
          <w:szCs w:val="48"/>
        </w:rPr>
        <w:t xml:space="preserve"> а</w:t>
      </w:r>
    </w:p>
    <w:p w:rsidR="008F5E95" w:rsidRDefault="008F5E95" w:rsidP="008F5E9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физической культуре</w:t>
      </w:r>
    </w:p>
    <w:p w:rsidR="008F5E95" w:rsidRPr="008F5E95" w:rsidRDefault="008F5E95" w:rsidP="008F5E9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F5E95">
        <w:rPr>
          <w:rFonts w:ascii="Times New Roman" w:hAnsi="Times New Roman" w:cs="Times New Roman"/>
          <w:b/>
          <w:sz w:val="48"/>
          <w:szCs w:val="48"/>
        </w:rPr>
        <w:t>для 2 класса</w:t>
      </w:r>
    </w:p>
    <w:p w:rsidR="008F5E95" w:rsidRPr="008F5E95" w:rsidRDefault="008F5E95" w:rsidP="008F5E9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F5E95">
        <w:rPr>
          <w:rFonts w:ascii="Times New Roman" w:hAnsi="Times New Roman" w:cs="Times New Roman"/>
          <w:b/>
          <w:sz w:val="48"/>
          <w:szCs w:val="48"/>
        </w:rPr>
        <w:t>(1 ступень)</w:t>
      </w:r>
    </w:p>
    <w:p w:rsidR="008F5E95" w:rsidRPr="008F5E95" w:rsidRDefault="008F5E95" w:rsidP="008F5E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E95" w:rsidRPr="008F5E95" w:rsidRDefault="008F5E95" w:rsidP="008F5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E95" w:rsidRPr="008F5E95" w:rsidRDefault="008F5E95" w:rsidP="008F5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E95" w:rsidRPr="008F5E95" w:rsidRDefault="008F5E95" w:rsidP="008F5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E95" w:rsidRPr="008F5E95" w:rsidRDefault="008F5E95" w:rsidP="008F5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E95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8F5E95">
        <w:rPr>
          <w:rFonts w:ascii="Times New Roman" w:hAnsi="Times New Roman" w:cs="Times New Roman"/>
          <w:sz w:val="36"/>
          <w:szCs w:val="36"/>
        </w:rPr>
        <w:t>Заварзина</w:t>
      </w:r>
      <w:proofErr w:type="spellEnd"/>
      <w:r w:rsidRPr="008F5E95">
        <w:rPr>
          <w:rFonts w:ascii="Times New Roman" w:hAnsi="Times New Roman" w:cs="Times New Roman"/>
          <w:sz w:val="36"/>
          <w:szCs w:val="36"/>
        </w:rPr>
        <w:t xml:space="preserve"> Елена Анатольевна</w:t>
      </w:r>
    </w:p>
    <w:p w:rsidR="008F5E95" w:rsidRPr="008F5E95" w:rsidRDefault="008F5E95" w:rsidP="008F5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E95" w:rsidRPr="008F5E95" w:rsidRDefault="008F5E95" w:rsidP="008F5E95">
      <w:pPr>
        <w:jc w:val="center"/>
        <w:rPr>
          <w:rFonts w:ascii="Times New Roman" w:hAnsi="Times New Roman" w:cs="Times New Roman"/>
          <w:sz w:val="32"/>
          <w:szCs w:val="32"/>
        </w:rPr>
      </w:pPr>
      <w:r w:rsidRPr="008F5E95">
        <w:rPr>
          <w:rFonts w:ascii="Times New Roman" w:hAnsi="Times New Roman" w:cs="Times New Roman"/>
          <w:sz w:val="32"/>
          <w:szCs w:val="32"/>
        </w:rPr>
        <w:t>2015-2016 учебный год</w:t>
      </w:r>
    </w:p>
    <w:p w:rsidR="008F5E95" w:rsidRPr="008F5E95" w:rsidRDefault="008F5E95" w:rsidP="008F5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E95" w:rsidRPr="008F5E95" w:rsidRDefault="008F5E95" w:rsidP="008F5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E9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5E95" w:rsidRPr="008F5E95" w:rsidRDefault="008F5E95" w:rsidP="008F5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E95">
        <w:rPr>
          <w:rFonts w:ascii="Times New Roman" w:hAnsi="Times New Roman" w:cs="Times New Roman"/>
          <w:sz w:val="24"/>
          <w:szCs w:val="24"/>
        </w:rPr>
        <w:t xml:space="preserve"> Рассмотрено на МО:                   Согласовано:                          Утверждено:</w:t>
      </w:r>
    </w:p>
    <w:p w:rsidR="008F5E95" w:rsidRPr="008F5E95" w:rsidRDefault="008F5E95" w:rsidP="008F5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E95" w:rsidRPr="008F5E95" w:rsidRDefault="008F5E95" w:rsidP="008F5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E95">
        <w:rPr>
          <w:rFonts w:ascii="Times New Roman" w:hAnsi="Times New Roman" w:cs="Times New Roman"/>
          <w:sz w:val="24"/>
          <w:szCs w:val="24"/>
        </w:rPr>
        <w:t xml:space="preserve">   _____________                       _____________                        ___________</w:t>
      </w:r>
    </w:p>
    <w:p w:rsidR="008F5E95" w:rsidRPr="008F5E95" w:rsidRDefault="008F5E95" w:rsidP="008F5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E9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F5E95">
        <w:rPr>
          <w:rFonts w:ascii="Times New Roman" w:hAnsi="Times New Roman" w:cs="Times New Roman"/>
          <w:sz w:val="24"/>
          <w:szCs w:val="24"/>
        </w:rPr>
        <w:t>Максатова</w:t>
      </w:r>
      <w:proofErr w:type="spellEnd"/>
      <w:r w:rsidRPr="008F5E95">
        <w:rPr>
          <w:rFonts w:ascii="Times New Roman" w:hAnsi="Times New Roman" w:cs="Times New Roman"/>
          <w:sz w:val="24"/>
          <w:szCs w:val="24"/>
        </w:rPr>
        <w:t xml:space="preserve"> И.А.                Зам. директора по УВР.              Директор школы                                      </w:t>
      </w:r>
    </w:p>
    <w:p w:rsidR="008F5E95" w:rsidRPr="008F5E95" w:rsidRDefault="008F5E95" w:rsidP="008F5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E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Муравлева Ж.А                            Акимова Е.Н.</w:t>
      </w:r>
    </w:p>
    <w:p w:rsidR="008F5E95" w:rsidRDefault="008F5E95" w:rsidP="00216B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B53" w:rsidRPr="00216B53" w:rsidRDefault="00216B53" w:rsidP="00216B53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B53">
        <w:rPr>
          <w:rFonts w:ascii="Times New Roman" w:hAnsi="Times New Roman" w:cs="Times New Roman"/>
          <w:sz w:val="24"/>
          <w:szCs w:val="24"/>
        </w:rPr>
        <w:lastRenderedPageBreak/>
        <w:t>Нормативно-правовая база</w:t>
      </w:r>
    </w:p>
    <w:p w:rsidR="00216B53" w:rsidRPr="00216B53" w:rsidRDefault="00216B53" w:rsidP="00216B53">
      <w:pPr>
        <w:rPr>
          <w:rFonts w:ascii="Times New Roman" w:hAnsi="Times New Roman" w:cs="Times New Roman"/>
          <w:bCs/>
          <w:sz w:val="24"/>
          <w:szCs w:val="24"/>
        </w:rPr>
      </w:pPr>
    </w:p>
    <w:p w:rsidR="00216B53" w:rsidRPr="00216B53" w:rsidRDefault="00216B53" w:rsidP="00216B53">
      <w:pPr>
        <w:rPr>
          <w:rFonts w:ascii="Times New Roman" w:hAnsi="Times New Roman" w:cs="Times New Roman"/>
          <w:bCs/>
          <w:sz w:val="24"/>
          <w:szCs w:val="24"/>
        </w:rPr>
      </w:pPr>
      <w:r w:rsidRPr="00216B53">
        <w:rPr>
          <w:rFonts w:ascii="Times New Roman" w:hAnsi="Times New Roman" w:cs="Times New Roman"/>
          <w:bCs/>
          <w:sz w:val="24"/>
          <w:szCs w:val="24"/>
        </w:rPr>
        <w:t>Федеральный закон от 29.12.2012 N 273-ФЗ (ред. от 13.07.2015) "Об образовании в Российской Федерации" (п.7)</w:t>
      </w:r>
    </w:p>
    <w:p w:rsidR="00216B53" w:rsidRPr="00216B53" w:rsidRDefault="00216B53" w:rsidP="00216B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6B53">
        <w:rPr>
          <w:rFonts w:ascii="Times New Roman" w:hAnsi="Times New Roman" w:cs="Times New Roman"/>
          <w:bCs/>
          <w:sz w:val="24"/>
          <w:szCs w:val="24"/>
        </w:rPr>
        <w:t xml:space="preserve">Приказ от 6 октября 2009 г. № 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216B53"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 w:rsidRPr="00216B5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16B53">
        <w:rPr>
          <w:rFonts w:ascii="Times New Roman" w:hAnsi="Times New Roman" w:cs="Times New Roman"/>
          <w:sz w:val="24"/>
          <w:szCs w:val="24"/>
        </w:rPr>
        <w:t xml:space="preserve"> России от 26.11.2010 </w:t>
      </w:r>
      <w:hyperlink r:id="rId6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<w:r w:rsidRPr="00216B53">
          <w:rPr>
            <w:rStyle w:val="a3"/>
            <w:rFonts w:ascii="Times New Roman" w:hAnsi="Times New Roman" w:cs="Times New Roman"/>
            <w:sz w:val="24"/>
            <w:szCs w:val="24"/>
          </w:rPr>
          <w:t>№ 1241</w:t>
        </w:r>
      </w:hyperlink>
      <w:r w:rsidRPr="00216B53">
        <w:rPr>
          <w:rFonts w:ascii="Times New Roman" w:hAnsi="Times New Roman" w:cs="Times New Roman"/>
          <w:sz w:val="24"/>
          <w:szCs w:val="24"/>
        </w:rPr>
        <w:t>,</w:t>
      </w:r>
      <w:r w:rsidRPr="00216B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6B53">
        <w:rPr>
          <w:rFonts w:ascii="Times New Roman" w:hAnsi="Times New Roman" w:cs="Times New Roman"/>
          <w:sz w:val="24"/>
          <w:szCs w:val="24"/>
        </w:rPr>
        <w:t xml:space="preserve">от 22.09.2011 </w:t>
      </w:r>
      <w:hyperlink r:id="rId7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<w:r w:rsidRPr="00216B53">
          <w:rPr>
            <w:rStyle w:val="a3"/>
            <w:rFonts w:ascii="Times New Roman" w:hAnsi="Times New Roman" w:cs="Times New Roman"/>
            <w:sz w:val="24"/>
            <w:szCs w:val="24"/>
          </w:rPr>
          <w:t>№ 2357</w:t>
        </w:r>
      </w:hyperlink>
      <w:r w:rsidRPr="00216B53">
        <w:rPr>
          <w:rFonts w:ascii="Times New Roman" w:hAnsi="Times New Roman" w:cs="Times New Roman"/>
          <w:sz w:val="24"/>
          <w:szCs w:val="24"/>
        </w:rPr>
        <w:t xml:space="preserve">,  от 18.12.2012 </w:t>
      </w:r>
      <w:hyperlink r:id="rId8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" w:history="1">
        <w:r w:rsidRPr="00216B53">
          <w:rPr>
            <w:rStyle w:val="a3"/>
            <w:rFonts w:ascii="Times New Roman" w:hAnsi="Times New Roman" w:cs="Times New Roman"/>
            <w:sz w:val="24"/>
            <w:szCs w:val="24"/>
          </w:rPr>
          <w:t>№ 1060</w:t>
        </w:r>
      </w:hyperlink>
      <w:r w:rsidRPr="00216B53">
        <w:rPr>
          <w:rFonts w:ascii="Times New Roman" w:hAnsi="Times New Roman" w:cs="Times New Roman"/>
          <w:sz w:val="24"/>
          <w:szCs w:val="24"/>
        </w:rPr>
        <w:t>,</w:t>
      </w:r>
      <w:r w:rsidRPr="00216B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6B53">
        <w:rPr>
          <w:rFonts w:ascii="Times New Roman" w:hAnsi="Times New Roman" w:cs="Times New Roman"/>
          <w:sz w:val="24"/>
          <w:szCs w:val="24"/>
        </w:rPr>
        <w:t>от 29.12.2014</w:t>
      </w:r>
      <w:proofErr w:type="gramEnd"/>
      <w:r w:rsidRPr="00216B5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Приказ Минобрнауки России от 29.12.2014 N 1643 &quot;О внесении изменений в приказ Министерства образования и науки Российской Федерации от 6 октября 2009 г. N 373 &quot;Об утверждении и введении в действие федерального государственного образовательного стандарта н" w:history="1">
        <w:r w:rsidRPr="00216B53">
          <w:rPr>
            <w:rStyle w:val="a3"/>
            <w:rFonts w:ascii="Times New Roman" w:hAnsi="Times New Roman" w:cs="Times New Roman"/>
            <w:sz w:val="24"/>
            <w:szCs w:val="24"/>
          </w:rPr>
          <w:t>№ 1643</w:t>
        </w:r>
      </w:hyperlink>
      <w:r w:rsidRPr="00216B53">
        <w:rPr>
          <w:rFonts w:ascii="Times New Roman" w:hAnsi="Times New Roman" w:cs="Times New Roman"/>
          <w:sz w:val="24"/>
          <w:szCs w:val="24"/>
        </w:rPr>
        <w:t>)</w:t>
      </w:r>
    </w:p>
    <w:p w:rsidR="00216B53" w:rsidRPr="00216B53" w:rsidRDefault="00216B53" w:rsidP="00216B53">
      <w:pPr>
        <w:rPr>
          <w:rFonts w:ascii="Times New Roman" w:hAnsi="Times New Roman" w:cs="Times New Roman"/>
          <w:sz w:val="24"/>
          <w:szCs w:val="24"/>
        </w:rPr>
      </w:pPr>
      <w:r w:rsidRPr="00216B53">
        <w:rPr>
          <w:rFonts w:ascii="Times New Roman" w:hAnsi="Times New Roman" w:cs="Times New Roman"/>
          <w:bCs/>
          <w:sz w:val="24"/>
          <w:szCs w:val="24"/>
        </w:rPr>
        <w:t>С учетом Примерной</w:t>
      </w:r>
      <w:r w:rsidRPr="00216B53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 начального общего образования</w:t>
      </w:r>
    </w:p>
    <w:p w:rsidR="00216B53" w:rsidRPr="00216B53" w:rsidRDefault="00216B53" w:rsidP="00216B53">
      <w:pPr>
        <w:rPr>
          <w:rFonts w:ascii="Times New Roman" w:hAnsi="Times New Roman" w:cs="Times New Roman"/>
          <w:sz w:val="24"/>
          <w:szCs w:val="24"/>
        </w:rPr>
      </w:pPr>
      <w:r w:rsidRPr="00216B53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29.06.2011 № 85 «Об утверждении СанПиН 2.4.2.2883-11 «Изменения № 1 к СанПиН 2.4.2.2821-10» Санитарно-эпидемиологические требования к условиям и организации обучения в общеобразовательных учреждениях»</w:t>
      </w:r>
    </w:p>
    <w:p w:rsidR="00216B53" w:rsidRPr="00216B53" w:rsidRDefault="00216B53" w:rsidP="00216B53">
      <w:pPr>
        <w:rPr>
          <w:rFonts w:ascii="Times New Roman" w:hAnsi="Times New Roman" w:cs="Times New Roman"/>
          <w:sz w:val="24"/>
          <w:szCs w:val="24"/>
        </w:rPr>
      </w:pPr>
      <w:r w:rsidRPr="00216B53">
        <w:rPr>
          <w:rFonts w:ascii="Times New Roman" w:hAnsi="Times New Roman" w:cs="Times New Roman"/>
          <w:sz w:val="24"/>
          <w:szCs w:val="24"/>
        </w:rPr>
        <w:t xml:space="preserve">Приказ от 31.03.2014г. №253 «Об утверждении федерального перечня учебников, рекомендуемых к 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Приказа </w:t>
      </w:r>
      <w:proofErr w:type="spellStart"/>
      <w:r w:rsidRPr="00216B5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16B53">
        <w:rPr>
          <w:rFonts w:ascii="Times New Roman" w:hAnsi="Times New Roman" w:cs="Times New Roman"/>
          <w:sz w:val="24"/>
          <w:szCs w:val="24"/>
        </w:rPr>
        <w:t xml:space="preserve"> России от 08.06.2015 г. № 576)</w:t>
      </w:r>
    </w:p>
    <w:p w:rsidR="00216B53" w:rsidRPr="00216B53" w:rsidRDefault="00216B53" w:rsidP="00216B53">
      <w:pPr>
        <w:rPr>
          <w:rFonts w:ascii="Times New Roman" w:hAnsi="Times New Roman" w:cs="Times New Roman"/>
          <w:sz w:val="24"/>
          <w:szCs w:val="24"/>
        </w:rPr>
      </w:pPr>
      <w:r w:rsidRPr="00216B53">
        <w:rPr>
          <w:rFonts w:ascii="Times New Roman" w:hAnsi="Times New Roman" w:cs="Times New Roman"/>
          <w:sz w:val="24"/>
          <w:szCs w:val="24"/>
        </w:rPr>
        <w:t>Устав МКОУ Новотроицкая СОШ</w:t>
      </w:r>
    </w:p>
    <w:p w:rsidR="00216B53" w:rsidRPr="00216B53" w:rsidRDefault="00216B53" w:rsidP="00216B53">
      <w:pPr>
        <w:rPr>
          <w:rFonts w:ascii="Times New Roman" w:hAnsi="Times New Roman" w:cs="Times New Roman"/>
          <w:sz w:val="24"/>
          <w:szCs w:val="24"/>
        </w:rPr>
      </w:pPr>
      <w:r w:rsidRPr="00216B53">
        <w:rPr>
          <w:rFonts w:ascii="Times New Roman" w:hAnsi="Times New Roman" w:cs="Times New Roman"/>
          <w:sz w:val="24"/>
          <w:szCs w:val="24"/>
        </w:rPr>
        <w:t>Образовательная программа начального общего образования  МКОУ Новотроицкой СОШ на 2015-2016 учебный год</w:t>
      </w:r>
    </w:p>
    <w:p w:rsidR="00216B53" w:rsidRPr="00216B53" w:rsidRDefault="00216B53" w:rsidP="00216B53">
      <w:pPr>
        <w:rPr>
          <w:rFonts w:ascii="Times New Roman" w:hAnsi="Times New Roman" w:cs="Times New Roman"/>
          <w:sz w:val="24"/>
          <w:szCs w:val="24"/>
        </w:rPr>
      </w:pPr>
    </w:p>
    <w:p w:rsidR="00216B53" w:rsidRPr="00216B53" w:rsidRDefault="00216B53" w:rsidP="00216B53">
      <w:pPr>
        <w:rPr>
          <w:rFonts w:ascii="Times New Roman" w:hAnsi="Times New Roman" w:cs="Times New Roman"/>
          <w:sz w:val="24"/>
          <w:szCs w:val="24"/>
        </w:rPr>
      </w:pPr>
      <w:r w:rsidRPr="00216B53">
        <w:rPr>
          <w:rFonts w:ascii="Times New Roman" w:hAnsi="Times New Roman" w:cs="Times New Roman"/>
          <w:sz w:val="24"/>
          <w:szCs w:val="24"/>
        </w:rPr>
        <w:t>Учебный план МКОУ Новотроицкая СОШ на 2015-2016 учебный год</w:t>
      </w:r>
    </w:p>
    <w:p w:rsidR="00216B53" w:rsidRPr="00216B53" w:rsidRDefault="00216B53" w:rsidP="00216B53">
      <w:pPr>
        <w:rPr>
          <w:rFonts w:ascii="Times New Roman" w:hAnsi="Times New Roman" w:cs="Times New Roman"/>
          <w:sz w:val="24"/>
          <w:szCs w:val="24"/>
        </w:rPr>
      </w:pPr>
    </w:p>
    <w:p w:rsidR="00216B53" w:rsidRPr="00216B53" w:rsidRDefault="00AE0D5C" w:rsidP="00AE0D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Примерной программы по окружающему миру Федерального государственного образовательного стандарта общего начального образования (приказ </w:t>
      </w:r>
      <w:proofErr w:type="spellStart"/>
      <w:r w:rsidRPr="00AE0D5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E0D5C">
        <w:rPr>
          <w:rFonts w:ascii="Times New Roman" w:hAnsi="Times New Roman" w:cs="Times New Roman"/>
          <w:sz w:val="24"/>
          <w:szCs w:val="24"/>
        </w:rPr>
        <w:t xml:space="preserve"> РФ № 373 от 6 октября 2009г.) и  авторской </w:t>
      </w:r>
      <w:bookmarkStart w:id="0" w:name="_GoBack"/>
      <w:r w:rsidRPr="00AE0D5C">
        <w:rPr>
          <w:rFonts w:ascii="Times New Roman" w:hAnsi="Times New Roman" w:cs="Times New Roman"/>
          <w:sz w:val="24"/>
          <w:szCs w:val="24"/>
        </w:rPr>
        <w:t xml:space="preserve">программы «Физическая культура»  В.И. Ляха, А.А. </w:t>
      </w:r>
      <w:proofErr w:type="spellStart"/>
      <w:r w:rsidRPr="00AE0D5C">
        <w:rPr>
          <w:rFonts w:ascii="Times New Roman" w:hAnsi="Times New Roman" w:cs="Times New Roman"/>
          <w:sz w:val="24"/>
          <w:szCs w:val="24"/>
        </w:rPr>
        <w:t>Зданевича</w:t>
      </w:r>
      <w:bookmarkEnd w:id="0"/>
      <w:proofErr w:type="spellEnd"/>
      <w:r w:rsidRPr="00AE0D5C">
        <w:rPr>
          <w:rFonts w:ascii="Times New Roman" w:hAnsi="Times New Roman" w:cs="Times New Roman"/>
          <w:sz w:val="24"/>
          <w:szCs w:val="24"/>
        </w:rPr>
        <w:t>. М, «Просвещение», 2011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 xml:space="preserve">С учётом этих особенностей целью  программы по физической культуре является формирование у учащихся начальной школы основ здорового образа жизни, развитие </w:t>
      </w:r>
      <w:r w:rsidRPr="00AE0D5C">
        <w:rPr>
          <w:rFonts w:ascii="Times New Roman" w:hAnsi="Times New Roman" w:cs="Times New Roman"/>
          <w:sz w:val="24"/>
          <w:szCs w:val="24"/>
        </w:rPr>
        <w:lastRenderedPageBreak/>
        <w:t>творческой самостоятельности посредством освоения двигательной деятельности. Реализация данной цели связана с решением следующих образовательных задач:</w:t>
      </w:r>
    </w:p>
    <w:p w:rsidR="00AE0D5C" w:rsidRPr="00AE0D5C" w:rsidRDefault="00AE0D5C" w:rsidP="00AE0D5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 xml:space="preserve">совершенствование жизненно важных навыков и умений в ходьбе, прыжках, </w:t>
      </w:r>
      <w:proofErr w:type="gramStart"/>
      <w:r w:rsidRPr="00AE0D5C">
        <w:rPr>
          <w:rFonts w:ascii="Times New Roman" w:hAnsi="Times New Roman" w:cs="Times New Roman"/>
          <w:sz w:val="24"/>
          <w:szCs w:val="24"/>
        </w:rPr>
        <w:t>сазаньи</w:t>
      </w:r>
      <w:proofErr w:type="gramEnd"/>
      <w:r w:rsidRPr="00AE0D5C">
        <w:rPr>
          <w:rFonts w:ascii="Times New Roman" w:hAnsi="Times New Roman" w:cs="Times New Roman"/>
          <w:sz w:val="24"/>
          <w:szCs w:val="24"/>
        </w:rPr>
        <w:t>, метании;</w:t>
      </w:r>
    </w:p>
    <w:p w:rsidR="00AE0D5C" w:rsidRPr="00AE0D5C" w:rsidRDefault="00AE0D5C" w:rsidP="00AE0D5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AE0D5C" w:rsidRPr="00AE0D5C" w:rsidRDefault="00AE0D5C" w:rsidP="00AE0D5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развитие основных физических качеств: силы, быстроты, выносливости, координации движений, гибкости;</w:t>
      </w:r>
    </w:p>
    <w:p w:rsidR="00AE0D5C" w:rsidRPr="00AE0D5C" w:rsidRDefault="00AE0D5C" w:rsidP="00AE0D5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AE0D5C" w:rsidRPr="00AE0D5C" w:rsidRDefault="00AE0D5C" w:rsidP="00AE0D5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AE0D5C">
        <w:rPr>
          <w:rFonts w:ascii="Times New Roman" w:hAnsi="Times New Roman" w:cs="Times New Roman"/>
          <w:sz w:val="24"/>
          <w:szCs w:val="24"/>
        </w:rPr>
        <w:t>физминутками</w:t>
      </w:r>
      <w:proofErr w:type="spellEnd"/>
      <w:r w:rsidRPr="00AE0D5C">
        <w:rPr>
          <w:rFonts w:ascii="Times New Roman" w:hAnsi="Times New Roman" w:cs="Times New Roman"/>
          <w:sz w:val="24"/>
          <w:szCs w:val="24"/>
        </w:rPr>
        <w:t xml:space="preserve"> и подвижными играми;</w:t>
      </w:r>
    </w:p>
    <w:p w:rsidR="00AE0D5C" w:rsidRPr="00AE0D5C" w:rsidRDefault="00AE0D5C" w:rsidP="00AE0D5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 xml:space="preserve">обучение простейшим способам </w:t>
      </w:r>
      <w:proofErr w:type="gramStart"/>
      <w:r w:rsidRPr="00AE0D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0D5C">
        <w:rPr>
          <w:rFonts w:ascii="Times New Roman" w:hAnsi="Times New Roman" w:cs="Times New Roman"/>
          <w:sz w:val="24"/>
          <w:szCs w:val="24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Таблица тематического распределения часов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3142"/>
        <w:gridCol w:w="1325"/>
        <w:gridCol w:w="2243"/>
        <w:gridCol w:w="1335"/>
        <w:gridCol w:w="360"/>
        <w:gridCol w:w="360"/>
        <w:gridCol w:w="360"/>
      </w:tblGrid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7bad79ea107e16d1591223a56efb678b2161ceeb"/>
            <w:bookmarkStart w:id="2" w:name="0"/>
            <w:bookmarkEnd w:id="1"/>
            <w:bookmarkEnd w:id="2"/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классам</w:t>
            </w: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совершенствование:</w:t>
            </w: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-гимнастика с основами акробатики</w:t>
            </w: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-легкая атлетика</w:t>
            </w: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-кроссовая подготовка,</w:t>
            </w:r>
          </w:p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мини-футбол</w:t>
            </w: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-подвижные игры</w:t>
            </w: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в содержании соответствующих разделов программы</w:t>
            </w: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3. Общая характеристика учебного предмета.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Предлагаемая программа характеризуется направленностью:</w:t>
      </w:r>
    </w:p>
    <w:p w:rsidR="00AE0D5C" w:rsidRPr="00AE0D5C" w:rsidRDefault="00AE0D5C" w:rsidP="00AE0D5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AE0D5C" w:rsidRPr="00AE0D5C" w:rsidRDefault="00AE0D5C" w:rsidP="00AE0D5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AE0D5C" w:rsidRPr="00AE0D5C" w:rsidRDefault="00AE0D5C" w:rsidP="00AE0D5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 xml:space="preserve">на соблюдение дидактических правил «от известного к неизвестному» и «от простого </w:t>
      </w:r>
      <w:proofErr w:type="gramStart"/>
      <w:r w:rsidRPr="00AE0D5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E0D5C">
        <w:rPr>
          <w:rFonts w:ascii="Times New Roman" w:hAnsi="Times New Roman" w:cs="Times New Roman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E0D5C" w:rsidRPr="00AE0D5C" w:rsidRDefault="00AE0D5C" w:rsidP="00AE0D5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 xml:space="preserve">на достижение </w:t>
      </w:r>
      <w:proofErr w:type="spellStart"/>
      <w:r w:rsidRPr="00AE0D5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E0D5C">
        <w:rPr>
          <w:rFonts w:ascii="Times New Roman" w:hAnsi="Times New Roman" w:cs="Times New Roman"/>
          <w:sz w:val="24"/>
          <w:szCs w:val="24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AE0D5C" w:rsidRPr="00AE0D5C" w:rsidRDefault="00AE0D5C" w:rsidP="00AE0D5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lastRenderedPageBreak/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AE0D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0D5C">
        <w:rPr>
          <w:rFonts w:ascii="Times New Roman" w:hAnsi="Times New Roman" w:cs="Times New Roman"/>
          <w:sz w:val="24"/>
          <w:szCs w:val="24"/>
        </w:rPr>
        <w:t xml:space="preserve"> физическим развитием и физической подготовленностью учащихся.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общеразвивающих упражнений с различной функциональной направленностью.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4. Место предмета в учебном плане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0D5C">
        <w:rPr>
          <w:rFonts w:ascii="Times New Roman" w:hAnsi="Times New Roman" w:cs="Times New Roman"/>
          <w:sz w:val="24"/>
          <w:szCs w:val="24"/>
        </w:rPr>
        <w:t>Согласно базисному (образовательному) плану образовательных учреждений РФ всего на изучение физической культуры в начальной школе выделяется 405 ч, из них в 1 классе 99 ч(3 ч в неделю, 33 учебные недели), по 102 ч во 2, 3 и 4 классах (3 ч в неделю, 34 учебные недели в каждом классе).</w:t>
      </w:r>
      <w:proofErr w:type="gramEnd"/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5. Ценностные ориентиры содержания учебного предмета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AE0D5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E0D5C">
        <w:rPr>
          <w:rFonts w:ascii="Times New Roman" w:hAnsi="Times New Roman" w:cs="Times New Roman"/>
          <w:sz w:val="24"/>
          <w:szCs w:val="24"/>
        </w:rPr>
        <w:t xml:space="preserve">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Универсальными компетенциями учащихся на этапе начального образования по физической культуре являются: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</w:t>
      </w:r>
      <w:r w:rsidRPr="00AE0D5C">
        <w:rPr>
          <w:rFonts w:ascii="Times New Roman" w:hAnsi="Times New Roman" w:cs="Times New Roman"/>
          <w:sz w:val="24"/>
          <w:szCs w:val="24"/>
        </w:rPr>
        <w:lastRenderedPageBreak/>
        <w:t>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6. Результаты освоения предмета «Физическая культура»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• проявление дисциплинированности, трудолюбие и упорство в достижении поставленных целей;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 xml:space="preserve">• оказание бескорыстной помощи своим сверстникам, нахождение с ними общего языка и общих интересов. 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0D5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E0D5C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• обнаружение ошибок при выполнении учебных заданий, отбор способов их исправления;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• обеспечение защиты и сохранности природы во время активного отдыха и занятий физической культурой;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• видение красоты движений, выделение и обоснование эстетических признаков в движениях и передвижениях человека;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• оценка красоты телосложения и осанки, сравнение их с эталонными образцами;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• управление эмоциями при общении со сверстниками, взрослыми, хладнокровие, сдержанность, рассудительность;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• технически правильное выполнение двигательной</w:t>
      </w:r>
      <w:proofErr w:type="gramStart"/>
      <w:r w:rsidRPr="00AE0D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E0D5C">
        <w:rPr>
          <w:rFonts w:ascii="Times New Roman" w:hAnsi="Times New Roman" w:cs="Times New Roman"/>
          <w:sz w:val="24"/>
          <w:szCs w:val="24"/>
        </w:rPr>
        <w:t xml:space="preserve"> действий из базовых видов спорта, использование их в игровой и соревновательной деятельности.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результаты: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 xml:space="preserve">• планирование занятий физическими упражнениями 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0D5C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AE0D5C">
        <w:rPr>
          <w:rFonts w:ascii="Times New Roman" w:hAnsi="Times New Roman" w:cs="Times New Roman"/>
          <w:sz w:val="24"/>
          <w:szCs w:val="24"/>
        </w:rPr>
        <w:t xml:space="preserve"> дня, организация отдыха и досуга с использование средств физической культуры;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• оказание посильной помощи и моральной поддержкам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 xml:space="preserve">сверстникам при выполнении учебных заданий, </w:t>
      </w:r>
      <w:proofErr w:type="spellStart"/>
      <w:r w:rsidRPr="00AE0D5C">
        <w:rPr>
          <w:rFonts w:ascii="Times New Roman" w:hAnsi="Times New Roman" w:cs="Times New Roman"/>
          <w:sz w:val="24"/>
          <w:szCs w:val="24"/>
        </w:rPr>
        <w:t>доброжелтельное</w:t>
      </w:r>
      <w:proofErr w:type="spellEnd"/>
      <w:r w:rsidRPr="00AE0D5C">
        <w:rPr>
          <w:rFonts w:ascii="Times New Roman" w:hAnsi="Times New Roman" w:cs="Times New Roman"/>
          <w:sz w:val="24"/>
          <w:szCs w:val="24"/>
        </w:rPr>
        <w:t xml:space="preserve"> и уважительное отношение при объяснении ошибки способов их устранения;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• организация и проведение со сверстниками подвижных  и элементов соревнований, осуществление их объективного судейства;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• бережное обращение с инвентарём и оборудованием, соблюдение требований техники безопасности</w:t>
      </w:r>
      <w:proofErr w:type="gramStart"/>
      <w:r w:rsidRPr="00AE0D5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• характеристика физической нагрузки по показателю ча</w:t>
      </w:r>
      <w:proofErr w:type="gramStart"/>
      <w:r w:rsidRPr="00AE0D5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E0D5C">
        <w:rPr>
          <w:rFonts w:ascii="Times New Roman" w:hAnsi="Times New Roman" w:cs="Times New Roman"/>
          <w:sz w:val="24"/>
          <w:szCs w:val="24"/>
        </w:rPr>
        <w:t xml:space="preserve"> игры пульса, регулирование её напряжённости во время занятий по развитию физических качеств;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• взаимодействие со сверстниками по правилам проведения подвижных игр и соревнований;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• подача строевых команд, подсчёт при выполнении общеразвивающих упражнений;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 xml:space="preserve">• выполнение акробатических и гимнастических комбинаций на высоком </w:t>
      </w:r>
      <w:proofErr w:type="gramStart"/>
      <w:r w:rsidRPr="00AE0D5C">
        <w:rPr>
          <w:rFonts w:ascii="Times New Roman" w:hAnsi="Times New Roman" w:cs="Times New Roman"/>
          <w:sz w:val="24"/>
          <w:szCs w:val="24"/>
        </w:rPr>
        <w:t>техничном уровне</w:t>
      </w:r>
      <w:proofErr w:type="gramEnd"/>
      <w:r w:rsidRPr="00AE0D5C">
        <w:rPr>
          <w:rFonts w:ascii="Times New Roman" w:hAnsi="Times New Roman" w:cs="Times New Roman"/>
          <w:sz w:val="24"/>
          <w:szCs w:val="24"/>
        </w:rPr>
        <w:t>, характеристика признаков техничного исполнения;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 xml:space="preserve">• выполнение технических действий из базовых видов спорта, применение их в </w:t>
      </w:r>
      <w:proofErr w:type="gramStart"/>
      <w:r w:rsidRPr="00AE0D5C">
        <w:rPr>
          <w:rFonts w:ascii="Times New Roman" w:hAnsi="Times New Roman" w:cs="Times New Roman"/>
          <w:sz w:val="24"/>
          <w:szCs w:val="24"/>
        </w:rPr>
        <w:t>игровой</w:t>
      </w:r>
      <w:proofErr w:type="gramEnd"/>
      <w:r w:rsidRPr="00AE0D5C">
        <w:rPr>
          <w:rFonts w:ascii="Times New Roman" w:hAnsi="Times New Roman" w:cs="Times New Roman"/>
          <w:sz w:val="24"/>
          <w:szCs w:val="24"/>
        </w:rPr>
        <w:t xml:space="preserve"> и соревновательной деятельной гости;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• выполнение жизненно важных двигательных навыков и умений различными способами, в различных условиях.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lastRenderedPageBreak/>
        <w:t>7.Содержание начального общего образования по учебному предмету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2 класс  102 часа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Знания о физической культуре 3 часа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Способы физкультурной деятельности 3 часа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Физическое совершенствование  72 часа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Гимнастика с основами акробатики 18 часов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AE0D5C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AE0D5C">
        <w:rPr>
          <w:rFonts w:ascii="Times New Roman" w:hAnsi="Times New Roman" w:cs="Times New Roman"/>
          <w:sz w:val="24"/>
          <w:szCs w:val="24"/>
        </w:rPr>
        <w:t>».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 xml:space="preserve">Акробатические упражнения из </w:t>
      </w:r>
      <w:proofErr w:type="gramStart"/>
      <w:r w:rsidRPr="00AE0D5C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E0D5C">
        <w:rPr>
          <w:rFonts w:ascii="Times New Roman" w:hAnsi="Times New Roman" w:cs="Times New Roman"/>
          <w:sz w:val="24"/>
          <w:szCs w:val="24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AE0D5C">
        <w:rPr>
          <w:rFonts w:ascii="Times New Roman" w:hAnsi="Times New Roman" w:cs="Times New Roman"/>
          <w:sz w:val="24"/>
          <w:szCs w:val="24"/>
        </w:rPr>
        <w:t>полупереворот</w:t>
      </w:r>
      <w:proofErr w:type="spellEnd"/>
      <w:r w:rsidRPr="00AE0D5C">
        <w:rPr>
          <w:rFonts w:ascii="Times New Roman" w:hAnsi="Times New Roman" w:cs="Times New Roman"/>
          <w:sz w:val="24"/>
          <w:szCs w:val="24"/>
        </w:rPr>
        <w:t xml:space="preserve"> назад в стойку на коленях.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 xml:space="preserve">Гимнастические упражнения прикладного характера: танцевальные упражнения, упражнения на низкой перекладине — вис на согнутых руках, </w:t>
      </w:r>
      <w:proofErr w:type="gramStart"/>
      <w:r w:rsidRPr="00AE0D5C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AE0D5C">
        <w:rPr>
          <w:rFonts w:ascii="Times New Roman" w:hAnsi="Times New Roman" w:cs="Times New Roman"/>
          <w:sz w:val="24"/>
          <w:szCs w:val="24"/>
        </w:rPr>
        <w:t xml:space="preserve"> стоя спереди, сзади, </w:t>
      </w:r>
      <w:proofErr w:type="spellStart"/>
      <w:r w:rsidRPr="00AE0D5C">
        <w:rPr>
          <w:rFonts w:ascii="Times New Roman" w:hAnsi="Times New Roman" w:cs="Times New Roman"/>
          <w:sz w:val="24"/>
          <w:szCs w:val="24"/>
        </w:rPr>
        <w:t>зависом</w:t>
      </w:r>
      <w:proofErr w:type="spellEnd"/>
      <w:r w:rsidRPr="00AE0D5C">
        <w:rPr>
          <w:rFonts w:ascii="Times New Roman" w:hAnsi="Times New Roman" w:cs="Times New Roman"/>
          <w:sz w:val="24"/>
          <w:szCs w:val="24"/>
        </w:rPr>
        <w:t xml:space="preserve"> одной, двумя ногами.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0D5C">
        <w:rPr>
          <w:rFonts w:ascii="Times New Roman" w:hAnsi="Times New Roman" w:cs="Times New Roman"/>
          <w:sz w:val="24"/>
          <w:szCs w:val="24"/>
        </w:rPr>
        <w:t>Легкая</w:t>
      </w:r>
      <w:proofErr w:type="gramEnd"/>
      <w:r w:rsidRPr="00AE0D5C">
        <w:rPr>
          <w:rFonts w:ascii="Times New Roman" w:hAnsi="Times New Roman" w:cs="Times New Roman"/>
          <w:sz w:val="24"/>
          <w:szCs w:val="24"/>
        </w:rPr>
        <w:t xml:space="preserve"> атлетика18 часов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Бег: равномерный бег с последующим ускорением, челночный бег 3 х 10 м, бег с изменением частоты шагов.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 xml:space="preserve">Броски большого мяча снизу из </w:t>
      </w:r>
      <w:proofErr w:type="gramStart"/>
      <w:r w:rsidRPr="00AE0D5C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E0D5C">
        <w:rPr>
          <w:rFonts w:ascii="Times New Roman" w:hAnsi="Times New Roman" w:cs="Times New Roman"/>
          <w:sz w:val="24"/>
          <w:szCs w:val="24"/>
        </w:rPr>
        <w:t xml:space="preserve"> стоя и сидя из-за головы.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Метание малого мяча на дальность из-за головы.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Прыжки: на месте и с поворотом на 90° и 100°, по разметкам, через препятствия; в высоту с прямого разбега; со скакалкой.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 xml:space="preserve">                Кроссовая подготовка, мини-футбол   18 часов 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1. Бег по слабопересеченной местности до 1 км.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2. Равномерный медленный бег до 5 мин.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3. Кросс до 800 м. (мал.) до 500 м. (дев.)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lastRenderedPageBreak/>
        <w:t>4. Спортивная игра мини-футбол: а) удары по мячу ногой.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б) остановка мяча ногой, отбор мяча.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в) тактические действия в защите и нападении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г) отбор мяча.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5. Бег по  пересеченной местности.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6. Равномерный бег до 6 мин.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7. Кросс до 1 км.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8.Бег с преодолением препятствий.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9.Бег по пересеченной местности.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Подвижные игры 18 часов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На материале раздела «Гимнастика с основами акробатики»: </w:t>
      </w:r>
      <w:proofErr w:type="gramStart"/>
      <w:r w:rsidRPr="00AE0D5C">
        <w:rPr>
          <w:rFonts w:ascii="Times New Roman" w:hAnsi="Times New Roman" w:cs="Times New Roman"/>
          <w:sz w:val="24"/>
          <w:szCs w:val="24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AE0D5C">
        <w:rPr>
          <w:rFonts w:ascii="Times New Roman" w:hAnsi="Times New Roman" w:cs="Times New Roman"/>
          <w:sz w:val="24"/>
          <w:szCs w:val="24"/>
        </w:rPr>
        <w:t xml:space="preserve"> «Веревочка под ногами», «Эстафеты с обручами».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На материале раздела «Легкая атлетика»: </w:t>
      </w:r>
      <w:proofErr w:type="gramStart"/>
      <w:r w:rsidRPr="00AE0D5C">
        <w:rPr>
          <w:rFonts w:ascii="Times New Roman" w:hAnsi="Times New Roman" w:cs="Times New Roman"/>
          <w:sz w:val="24"/>
          <w:szCs w:val="24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На материале раздела «Спортивные игры»: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0D5C">
        <w:rPr>
          <w:rFonts w:ascii="Times New Roman" w:hAnsi="Times New Roman" w:cs="Times New Roman"/>
          <w:sz w:val="24"/>
          <w:szCs w:val="24"/>
        </w:rPr>
        <w:t>Футбол: 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AE0D5C">
        <w:rPr>
          <w:rFonts w:ascii="Times New Roman" w:hAnsi="Times New Roman" w:cs="Times New Roman"/>
          <w:sz w:val="24"/>
          <w:szCs w:val="24"/>
        </w:rPr>
        <w:t xml:space="preserve"> «Гонка мячей», «Метко в цель», «Слалом с мячом», «Футбольный бильярд», «Бросок ногой».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0D5C">
        <w:rPr>
          <w:rFonts w:ascii="Times New Roman" w:hAnsi="Times New Roman" w:cs="Times New Roman"/>
          <w:sz w:val="24"/>
          <w:szCs w:val="24"/>
        </w:rPr>
        <w:t>Баскетбол 12 часов: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AE0D5C">
        <w:rPr>
          <w:rFonts w:ascii="Times New Roman" w:hAnsi="Times New Roman" w:cs="Times New Roman"/>
          <w:sz w:val="24"/>
          <w:szCs w:val="24"/>
        </w:rPr>
        <w:t xml:space="preserve"> «Мяч среднему», «Мяч соседу», «Бросок мяча в колонне».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Волейбол 12 часов: 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Общеразвивающие физические упражнения на развитие основных физических качеств.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Уровень физической подготовленности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1класс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202"/>
        <w:gridCol w:w="1241"/>
        <w:gridCol w:w="1241"/>
        <w:gridCol w:w="1202"/>
        <w:gridCol w:w="1241"/>
        <w:gridCol w:w="1241"/>
      </w:tblGrid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7d6364359e53b12055733fe7e81cf10e65d81b7f"/>
            <w:bookmarkStart w:id="4" w:name="1"/>
            <w:bookmarkEnd w:id="3"/>
            <w:bookmarkEnd w:id="4"/>
            <w:r w:rsidRPr="00AE0D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 w:rsidRPr="00AE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11 – 12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9 – 10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7 – 8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9 – 10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7 – 8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118 – 120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115 – 117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105 – 114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116 – 118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113 – 115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95 – 112</w:t>
            </w: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6,2 – 6,0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6,7 – 6,3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7,2 – 7,0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6,3 – 6,1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6,9 – 6,5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7,2 – 7,0</w:t>
            </w: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202"/>
        <w:gridCol w:w="1241"/>
        <w:gridCol w:w="1241"/>
        <w:gridCol w:w="1202"/>
        <w:gridCol w:w="1241"/>
        <w:gridCol w:w="1241"/>
      </w:tblGrid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259f093e605b102f806cad12d15aa4dbb1eab77a"/>
            <w:bookmarkStart w:id="6" w:name="2"/>
            <w:bookmarkEnd w:id="5"/>
            <w:bookmarkEnd w:id="6"/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14 – 16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8 – 13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8 – 12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143 – 150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128 – 142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119 – 127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136 – 146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118 – 135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108 – 117</w:t>
            </w: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6,0 – 5,8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6,7 – 6,1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7,0 – 6,8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6,2 – 6,0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6,7 – 6,3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7,0 – 6,8</w:t>
            </w: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</w:t>
            </w:r>
            <w:r w:rsidRPr="00AE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lastRenderedPageBreak/>
        <w:t>3 класс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1044"/>
        <w:gridCol w:w="926"/>
        <w:gridCol w:w="873"/>
        <w:gridCol w:w="928"/>
        <w:gridCol w:w="916"/>
        <w:gridCol w:w="873"/>
      </w:tblGrid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c66669fb24893d3090168c2fedcf52816741c7d1"/>
            <w:bookmarkStart w:id="8" w:name="3"/>
            <w:bookmarkEnd w:id="7"/>
            <w:bookmarkEnd w:id="8"/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AE0D5C">
              <w:rPr>
                <w:rFonts w:ascii="Times New Roman" w:hAnsi="Times New Roman" w:cs="Times New Roman"/>
                <w:sz w:val="24"/>
                <w:szCs w:val="24"/>
              </w:rPr>
              <w:t xml:space="preserve"> в висе лежа, согнувшись, кол-во раз</w:t>
            </w: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150 – 160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131 – 149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120 – 130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143 – 152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126 – 142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115 – 125</w:t>
            </w: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5,8 – 5,6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6,3 – 5,9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6,6 – 6,4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6,3 – 6,0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6,5 – 5,9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6,8 – 6,6</w:t>
            </w: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 xml:space="preserve">Бег 1000 м, мин. </w:t>
            </w:r>
            <w:proofErr w:type="gramStart"/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лыжах 1 км, мин. </w:t>
            </w:r>
            <w:proofErr w:type="gramStart"/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</w:tbl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3"/>
        <w:gridCol w:w="1044"/>
        <w:gridCol w:w="870"/>
        <w:gridCol w:w="726"/>
        <w:gridCol w:w="875"/>
        <w:gridCol w:w="841"/>
        <w:gridCol w:w="726"/>
      </w:tblGrid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2d11729145730a23995baa73f260d7d1f32d736c"/>
            <w:bookmarkStart w:id="10" w:name="4"/>
            <w:bookmarkEnd w:id="9"/>
            <w:bookmarkEnd w:id="10"/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AE0D5C">
              <w:rPr>
                <w:rFonts w:ascii="Times New Roman" w:hAnsi="Times New Roman" w:cs="Times New Roman"/>
                <w:sz w:val="24"/>
                <w:szCs w:val="24"/>
              </w:rPr>
              <w:t xml:space="preserve"> в висе лежа, согнувшись, кол-во раз</w:t>
            </w: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D5C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 xml:space="preserve">Бег 60 м с высокого старта, </w:t>
            </w:r>
            <w:proofErr w:type="gramStart"/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 xml:space="preserve">Бег 1000 м, мин. </w:t>
            </w:r>
            <w:proofErr w:type="gramStart"/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</w:tr>
      <w:tr w:rsidR="00AE0D5C" w:rsidRPr="00AE0D5C" w:rsidTr="00AE0D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лыжах 1 км, мин. </w:t>
            </w:r>
            <w:proofErr w:type="gramStart"/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C2714F" w:rsidRPr="00AE0D5C" w:rsidRDefault="00AE0D5C" w:rsidP="00AE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5C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</w:tbl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Критерии и нормы оценки знаний обучающихся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Классификация ошибок и недочетов, влияющих на снижение оценки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Мелкими ошибками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lastRenderedPageBreak/>
        <w:t>Значительные ошибки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AE0D5C" w:rsidRPr="00AE0D5C" w:rsidRDefault="00AE0D5C" w:rsidP="00AE0D5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старт не из требуемого положения;</w:t>
      </w:r>
    </w:p>
    <w:p w:rsidR="00AE0D5C" w:rsidRPr="00AE0D5C" w:rsidRDefault="00AE0D5C" w:rsidP="00AE0D5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отталкивание далеко от планки при выполнении прыжков в длину, высоту;</w:t>
      </w:r>
    </w:p>
    <w:p w:rsidR="00AE0D5C" w:rsidRPr="00AE0D5C" w:rsidRDefault="00AE0D5C" w:rsidP="00AE0D5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бросок мяча в кольцо, метание в цель с наличием дополнительных движений;</w:t>
      </w:r>
    </w:p>
    <w:p w:rsidR="00AE0D5C" w:rsidRPr="00AE0D5C" w:rsidRDefault="00AE0D5C" w:rsidP="00AE0D5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несинхронность выполнения упражнения.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Грубые ошибки – это такие, которые искажают технику движения, влияют на качество и результат выполнения упражнения.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Характеристика цифровой оценки (отметки)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Оценка «5» выставляется за качественное выполнение упражнений, допускается наличие мелких ошибок.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Оценка «4» выставляется, если допущено не более одной значительной ошибки и несколько мелких.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Оценка «3»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Оценка «2» выставляется, если упражнение просто не выполнено. Причиной невыполнения является наличие грубых ошибок.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 xml:space="preserve">В 3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AE0D5C">
        <w:rPr>
          <w:rFonts w:ascii="Times New Roman" w:hAnsi="Times New Roman" w:cs="Times New Roman"/>
          <w:sz w:val="24"/>
          <w:szCs w:val="24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216B53" w:rsidRPr="00216B53" w:rsidRDefault="00216B53" w:rsidP="00216B53">
      <w:pPr>
        <w:rPr>
          <w:rFonts w:ascii="Times New Roman" w:hAnsi="Times New Roman" w:cs="Times New Roman"/>
          <w:sz w:val="24"/>
          <w:szCs w:val="24"/>
        </w:rPr>
      </w:pPr>
    </w:p>
    <w:p w:rsidR="00216B53" w:rsidRPr="00216B53" w:rsidRDefault="00216B53" w:rsidP="00216B53"/>
    <w:p w:rsidR="00AE0D5C" w:rsidRDefault="00AE0D5C" w:rsidP="00AE0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D5C" w:rsidRDefault="00AE0D5C" w:rsidP="00AE0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D5C" w:rsidRDefault="00AE0D5C" w:rsidP="00AE0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D5C" w:rsidRDefault="00AE0D5C" w:rsidP="00AE0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D5C" w:rsidRDefault="00AE0D5C" w:rsidP="00AE0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D5C" w:rsidRDefault="00AE0D5C" w:rsidP="00AE0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D5C" w:rsidRDefault="00AE0D5C" w:rsidP="00AE0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D5C" w:rsidRDefault="00AE0D5C" w:rsidP="00AE0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D5C" w:rsidRDefault="00AE0D5C" w:rsidP="00AE0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lastRenderedPageBreak/>
        <w:t>Материально – техническое обеспечение образовательного процесса</w:t>
      </w:r>
    </w:p>
    <w:p w:rsidR="00AE0D5C" w:rsidRPr="00AE0D5C" w:rsidRDefault="00AE0D5C" w:rsidP="00AE0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по физической культуре</w:t>
      </w:r>
    </w:p>
    <w:p w:rsidR="00AE0D5C" w:rsidRPr="00AE0D5C" w:rsidRDefault="00AE0D5C" w:rsidP="00AE0D5C">
      <w:pPr>
        <w:rPr>
          <w:rFonts w:ascii="Times New Roman" w:hAnsi="Times New Roman" w:cs="Times New Roman"/>
          <w:b/>
          <w:sz w:val="24"/>
          <w:szCs w:val="24"/>
        </w:rPr>
      </w:pPr>
    </w:p>
    <w:p w:rsidR="00AE0D5C" w:rsidRPr="00AE0D5C" w:rsidRDefault="00AE0D5C" w:rsidP="00AE0D5C">
      <w:pPr>
        <w:rPr>
          <w:rFonts w:ascii="Times New Roman" w:hAnsi="Times New Roman" w:cs="Times New Roman"/>
          <w:b/>
          <w:sz w:val="24"/>
          <w:szCs w:val="24"/>
        </w:rPr>
      </w:pPr>
    </w:p>
    <w:p w:rsidR="00AE0D5C" w:rsidRPr="00AE0D5C" w:rsidRDefault="00AE0D5C" w:rsidP="00AE0D5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Рабочие программы. 1 – 4 классы. Физическая культура. В.И. Лях.</w:t>
      </w:r>
    </w:p>
    <w:p w:rsidR="00AE0D5C" w:rsidRPr="00AE0D5C" w:rsidRDefault="00AE0D5C" w:rsidP="00AE0D5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Методические пособия.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0D5C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AE0D5C">
        <w:rPr>
          <w:rFonts w:ascii="Times New Roman" w:hAnsi="Times New Roman" w:cs="Times New Roman"/>
          <w:sz w:val="24"/>
          <w:szCs w:val="24"/>
        </w:rPr>
        <w:t>. Уроки физической культуры: 2 класс.</w:t>
      </w:r>
    </w:p>
    <w:p w:rsidR="00AE0D5C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3Учебно – практическое и учебно – лабораторное оборудование.</w:t>
      </w:r>
    </w:p>
    <w:p w:rsidR="00AE0D5C" w:rsidRPr="00AE0D5C" w:rsidRDefault="00AE0D5C" w:rsidP="00AE0D5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Маты</w:t>
      </w:r>
    </w:p>
    <w:p w:rsidR="00AE0D5C" w:rsidRPr="00AE0D5C" w:rsidRDefault="00AE0D5C" w:rsidP="00AE0D5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Большие и малые мячи</w:t>
      </w:r>
    </w:p>
    <w:p w:rsidR="00AE0D5C" w:rsidRPr="00AE0D5C" w:rsidRDefault="00AE0D5C" w:rsidP="00AE0D5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Скакалки</w:t>
      </w:r>
    </w:p>
    <w:p w:rsidR="00AE0D5C" w:rsidRPr="00AE0D5C" w:rsidRDefault="00AE0D5C" w:rsidP="00AE0D5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>Гимнастические стенки</w:t>
      </w:r>
    </w:p>
    <w:p w:rsidR="001D0622" w:rsidRPr="00AE0D5C" w:rsidRDefault="00AE0D5C" w:rsidP="00AE0D5C">
      <w:pPr>
        <w:rPr>
          <w:rFonts w:ascii="Times New Roman" w:hAnsi="Times New Roman" w:cs="Times New Roman"/>
          <w:sz w:val="24"/>
          <w:szCs w:val="24"/>
        </w:rPr>
      </w:pPr>
      <w:r w:rsidRPr="00AE0D5C">
        <w:rPr>
          <w:rFonts w:ascii="Times New Roman" w:hAnsi="Times New Roman" w:cs="Times New Roman"/>
          <w:sz w:val="24"/>
          <w:szCs w:val="24"/>
        </w:rPr>
        <w:t xml:space="preserve">                       Обручи</w:t>
      </w:r>
    </w:p>
    <w:sectPr w:rsidR="001D0622" w:rsidRPr="00AE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DB1"/>
    <w:multiLevelType w:val="hybridMultilevel"/>
    <w:tmpl w:val="01C2DB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6AE1784"/>
    <w:multiLevelType w:val="hybridMultilevel"/>
    <w:tmpl w:val="B754BB60"/>
    <w:lvl w:ilvl="0" w:tplc="04190001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abstractNum w:abstractNumId="2">
    <w:nsid w:val="29073AF0"/>
    <w:multiLevelType w:val="hybridMultilevel"/>
    <w:tmpl w:val="B0507522"/>
    <w:lvl w:ilvl="0" w:tplc="0419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3">
    <w:nsid w:val="2AEE336F"/>
    <w:multiLevelType w:val="multilevel"/>
    <w:tmpl w:val="BD74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A5FC6"/>
    <w:multiLevelType w:val="multilevel"/>
    <w:tmpl w:val="F70C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6781F"/>
    <w:multiLevelType w:val="multilevel"/>
    <w:tmpl w:val="3B4C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D3255"/>
    <w:multiLevelType w:val="multilevel"/>
    <w:tmpl w:val="2448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97"/>
    <w:rsid w:val="000D5B97"/>
    <w:rsid w:val="001D0622"/>
    <w:rsid w:val="00216B53"/>
    <w:rsid w:val="008F5E95"/>
    <w:rsid w:val="00AE0D5C"/>
    <w:rsid w:val="00C2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98B3F3BD36720BEAFFEB849ABB3A94937FE644CA82F35b7p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51BE230285D4F35481B52772CF659E88BF8A3E32DB6720BEAFFEB849ABB3A94937FE644CA82F35b7p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51BE230285D4F35481B52772CF659E88BC89383ADB6720BEAFFEB849ABB3A94937FE644CA82F35b7pA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51BE230285D4F35481B52772CF659E88BA8C3C3FDE6720BEAFFEB849ABB3A94937FE644CA82F35b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3345</Words>
  <Characters>19072</Characters>
  <Application>Microsoft Office Word</Application>
  <DocSecurity>0</DocSecurity>
  <Lines>158</Lines>
  <Paragraphs>44</Paragraphs>
  <ScaleCrop>false</ScaleCrop>
  <Company/>
  <LinksUpToDate>false</LinksUpToDate>
  <CharactersWithSpaces>22373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2016-02-17T19:24:00Z</dcterms:created>
  <dcterms:modified xsi:type="dcterms:W3CDTF">2016-02-18T20:32:00Z</dcterms:modified>
</cp:coreProperties>
</file>