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10" w:rsidRPr="002D70C8" w:rsidRDefault="006E7538" w:rsidP="002D70C8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2D70C8">
        <w:rPr>
          <w:rFonts w:ascii="Times New Roman" w:hAnsi="Times New Roman" w:cs="Times New Roman"/>
          <w:sz w:val="36"/>
          <w:szCs w:val="36"/>
        </w:rPr>
        <w:t>Роль этнокультурного образования в воспитании дошкольников.</w:t>
      </w:r>
    </w:p>
    <w:bookmarkEnd w:id="0"/>
    <w:p w:rsidR="006E7538" w:rsidRPr="002D70C8" w:rsidRDefault="006E7538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>Дошкольный возраст – начало познания жизни, человеческих взаимоотношений. Это время начало формирования ребенка как личности, становления его характера. В нашем современном мире мы зачастую забываем свои корни, свою историю. Много ли наши дети знают про мордовский быт</w:t>
      </w:r>
      <w:r w:rsidR="00891C8D" w:rsidRPr="002D70C8">
        <w:rPr>
          <w:rFonts w:ascii="Times New Roman" w:hAnsi="Times New Roman" w:cs="Times New Roman"/>
          <w:sz w:val="32"/>
          <w:szCs w:val="32"/>
        </w:rPr>
        <w:t>, культуру наших предков? По моему мнению, этот пробел нужно заполнять непосредственно с детских лет. Я считаю необходимым, как можно раньше пробудить  в растущем человеке любовь к родной земле.</w:t>
      </w:r>
    </w:p>
    <w:p w:rsidR="00891C8D" w:rsidRPr="002D70C8" w:rsidRDefault="00891C8D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>Этнокультурное образование – это такой процесс, в котором цели, задачи, содержание, технологии воспитания ориентированы</w:t>
      </w:r>
      <w:r w:rsidR="00866412" w:rsidRPr="002D70C8">
        <w:rPr>
          <w:rFonts w:ascii="Times New Roman" w:hAnsi="Times New Roman" w:cs="Times New Roman"/>
          <w:sz w:val="32"/>
          <w:szCs w:val="32"/>
        </w:rPr>
        <w:t xml:space="preserve"> на развитие и социализацию личности как субъекта этноса и как гражданина многонационального Российского государства. Этнокультурное образование определяется</w:t>
      </w:r>
      <w:r w:rsidR="001927F0" w:rsidRPr="002D70C8">
        <w:rPr>
          <w:rFonts w:ascii="Times New Roman" w:hAnsi="Times New Roman" w:cs="Times New Roman"/>
          <w:sz w:val="32"/>
          <w:szCs w:val="32"/>
        </w:rPr>
        <w:t xml:space="preserve"> введением в образовательный процесс знаний народной культуры, социальных норм поведения, духовно- нравственных ценностей; знакомством с культурными достижениями других народов; использованием опыта народного воспитания с целью развития у детей интереса к народной культуре, воспитания дружеского отношения к людям разных национальностей.</w:t>
      </w:r>
    </w:p>
    <w:p w:rsidR="001927F0" w:rsidRPr="002D70C8" w:rsidRDefault="001927F0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 xml:space="preserve">Роль </w:t>
      </w:r>
      <w:r w:rsidR="002B0122" w:rsidRPr="002D70C8">
        <w:rPr>
          <w:rFonts w:ascii="Times New Roman" w:hAnsi="Times New Roman" w:cs="Times New Roman"/>
          <w:sz w:val="32"/>
          <w:szCs w:val="32"/>
        </w:rPr>
        <w:t>детского сада в этом трудном и длительном процессе особенно велика. Именно до школы необходимо начать изучение языка и фольклор, национальную литературу и искусство, закладывая тем самым основу духовной культуры маленького человека. Формирование личности ребенка происходит с ранних лет: развиваются первые представления об окружающем мире, и, прежде всего через ознакомление с традициями «своей», родной, культурной среды, а также традициями народов, проживающих на территории Мордовии. Очень важно воспитывать у детей интерес и любовь к национальной культуре, традициям. Во-первых, это познава</w:t>
      </w:r>
      <w:r w:rsidR="00E67670" w:rsidRPr="002D70C8">
        <w:rPr>
          <w:rFonts w:ascii="Times New Roman" w:hAnsi="Times New Roman" w:cs="Times New Roman"/>
          <w:sz w:val="32"/>
          <w:szCs w:val="32"/>
        </w:rPr>
        <w:t>тельно, во-вторых, это интересн</w:t>
      </w:r>
      <w:r w:rsidR="002B0122" w:rsidRPr="002D70C8">
        <w:rPr>
          <w:rFonts w:ascii="Times New Roman" w:hAnsi="Times New Roman" w:cs="Times New Roman"/>
          <w:sz w:val="32"/>
          <w:szCs w:val="32"/>
        </w:rPr>
        <w:t>о.</w:t>
      </w:r>
    </w:p>
    <w:p w:rsidR="002B0122" w:rsidRPr="002D70C8" w:rsidRDefault="002B0122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 xml:space="preserve">В МДОУ «Детский сад № 69» был принят к реализации примерный модуль региональной программы дошкольного образования «Мы в Мордовии живем», создан кружок по обучению детей </w:t>
      </w:r>
      <w:proofErr w:type="gramStart"/>
      <w:r w:rsidRPr="002D70C8">
        <w:rPr>
          <w:rFonts w:ascii="Times New Roman" w:hAnsi="Times New Roman" w:cs="Times New Roman"/>
          <w:sz w:val="32"/>
          <w:szCs w:val="32"/>
        </w:rPr>
        <w:t>мордовскому-эрзя</w:t>
      </w:r>
      <w:proofErr w:type="gramEnd"/>
      <w:r w:rsidRPr="002D70C8">
        <w:rPr>
          <w:rFonts w:ascii="Times New Roman" w:hAnsi="Times New Roman" w:cs="Times New Roman"/>
          <w:sz w:val="32"/>
          <w:szCs w:val="32"/>
        </w:rPr>
        <w:t xml:space="preserve"> языку и привитию культурного наследия. Я являюсь руководителем </w:t>
      </w:r>
      <w:r w:rsidR="00BF531B" w:rsidRPr="002D70C8">
        <w:rPr>
          <w:rFonts w:ascii="Times New Roman" w:hAnsi="Times New Roman" w:cs="Times New Roman"/>
          <w:sz w:val="32"/>
          <w:szCs w:val="32"/>
        </w:rPr>
        <w:t>кружка «</w:t>
      </w:r>
      <w:proofErr w:type="spellStart"/>
      <w:r w:rsidR="00BF531B" w:rsidRPr="002D70C8">
        <w:rPr>
          <w:rFonts w:ascii="Times New Roman" w:hAnsi="Times New Roman" w:cs="Times New Roman"/>
          <w:sz w:val="32"/>
          <w:szCs w:val="32"/>
        </w:rPr>
        <w:t>Сяткине</w:t>
      </w:r>
      <w:proofErr w:type="spellEnd"/>
      <w:r w:rsidR="00BF531B" w:rsidRPr="002D70C8">
        <w:rPr>
          <w:rFonts w:ascii="Times New Roman" w:hAnsi="Times New Roman" w:cs="Times New Roman"/>
          <w:sz w:val="32"/>
          <w:szCs w:val="32"/>
        </w:rPr>
        <w:t>». В данном кружке занимаются не только дети мордвы, но и других национальностей.</w:t>
      </w:r>
    </w:p>
    <w:p w:rsidR="00ED7EA1" w:rsidRPr="002D70C8" w:rsidRDefault="00BF531B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lastRenderedPageBreak/>
        <w:t>Начинается обучение с воспитания устойчивого интереса к языку, ведь то, что интересно, усваивается лучше, прочнее, глубже. Счита</w:t>
      </w:r>
      <w:r w:rsidR="00ED7EA1" w:rsidRPr="002D70C8">
        <w:rPr>
          <w:rFonts w:ascii="Times New Roman" w:hAnsi="Times New Roman" w:cs="Times New Roman"/>
          <w:sz w:val="32"/>
          <w:szCs w:val="32"/>
        </w:rPr>
        <w:t xml:space="preserve">ю, что этому способствует игра.  </w:t>
      </w:r>
    </w:p>
    <w:p w:rsidR="00EE32C4" w:rsidRPr="002D70C8" w:rsidRDefault="00EE32C4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>В содержании сюжетных мордовских подвижных игр заключен большой познавательный материал, который способствует расширению кругозора ребенка, уточнению его представлений о жизни народа Мордовии, поэтому тематика проводимых игр должна быть разнообразной. Например:</w:t>
      </w:r>
    </w:p>
    <w:p w:rsidR="00EE32C4" w:rsidRPr="002D70C8" w:rsidRDefault="00EE32C4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 xml:space="preserve">-эпизоды из жизни мордовского народа </w:t>
      </w:r>
      <w:proofErr w:type="gramStart"/>
      <w:r w:rsidRPr="002D70C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D70C8">
        <w:rPr>
          <w:rFonts w:ascii="Times New Roman" w:hAnsi="Times New Roman" w:cs="Times New Roman"/>
          <w:sz w:val="32"/>
          <w:szCs w:val="32"/>
        </w:rPr>
        <w:t>«В репку», «Тканье полотна», «В базар»);</w:t>
      </w:r>
    </w:p>
    <w:p w:rsidR="00EE32C4" w:rsidRPr="002D70C8" w:rsidRDefault="00EE32C4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>- подражание повадкам животных и птиц («В зайчиков», «В голубей», «В волков»);</w:t>
      </w:r>
    </w:p>
    <w:p w:rsidR="00EE32C4" w:rsidRPr="002D70C8" w:rsidRDefault="00EE32C4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>-игры с предметами («В лапти», «В бусы», «В колечко»).</w:t>
      </w:r>
    </w:p>
    <w:p w:rsidR="00EE32C4" w:rsidRPr="002D70C8" w:rsidRDefault="00EE32C4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 xml:space="preserve">Для того чтобы сюжетная подвижная игра способствовала интеллектуальному и физическому развитию дошкольников необходима тесная взаимосвязь, взаимопомощь </w:t>
      </w:r>
      <w:proofErr w:type="spellStart"/>
      <w:r w:rsidRPr="002D70C8">
        <w:rPr>
          <w:rFonts w:ascii="Times New Roman" w:hAnsi="Times New Roman" w:cs="Times New Roman"/>
          <w:sz w:val="32"/>
          <w:szCs w:val="32"/>
        </w:rPr>
        <w:t>инструктура</w:t>
      </w:r>
      <w:proofErr w:type="spellEnd"/>
      <w:r w:rsidRPr="002D70C8">
        <w:rPr>
          <w:rFonts w:ascii="Times New Roman" w:hAnsi="Times New Roman" w:cs="Times New Roman"/>
          <w:sz w:val="32"/>
          <w:szCs w:val="32"/>
        </w:rPr>
        <w:t xml:space="preserve"> по физической культуре и воспитателей. Педагог решает, кукую предварительную работу нужно провести</w:t>
      </w:r>
      <w:r w:rsidR="00FF3BB1" w:rsidRPr="002D70C8">
        <w:rPr>
          <w:rFonts w:ascii="Times New Roman" w:hAnsi="Times New Roman" w:cs="Times New Roman"/>
          <w:sz w:val="32"/>
          <w:szCs w:val="32"/>
        </w:rPr>
        <w:t xml:space="preserve"> с детьми для уточнения их представлений и знаний.</w:t>
      </w:r>
    </w:p>
    <w:p w:rsidR="00FF3BB1" w:rsidRPr="002D70C8" w:rsidRDefault="00FF3BB1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>Для ознакомления детей с предметами быта (игра «В лапоть») предварительная работа включает и посещение мини-музея, который находится в нашем саду. Здесь воспитатель имеет возможность не только рассказать историю этого предмета, но и показать, что он из себя представляет. Это очень важно, поскольку у детей дошкольного возраста преобладает наглядно-образное мышление. Воспитатель рассказывает, что в давние времена люди носили лапти, что их плели своими руками из  лыка, обращает внимание на трудоемкость изготовления такой обуви. В наше время обуви великое разнообразие и мы можем без труда приобрести ее в обувном магазине. При подготовке к игре «В горшки» - воспитатель рассказывает, что горшок – это обязательный в прошлом элемент кухонной утвари, изготавливался он из глины и занимал этот процесс довольно длительное время. В настоящее время на смену ему пришли кастрюли, сотейники, которые изготавливают на заводах из современных прочных материалов.</w:t>
      </w:r>
    </w:p>
    <w:p w:rsidR="00FF3BB1" w:rsidRPr="002D70C8" w:rsidRDefault="00FF3BB1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>Большинство мордовских подвижных игр сопровождаются текстом, который разучивается и закрепляется с детьми в свободной деятельности.</w:t>
      </w:r>
    </w:p>
    <w:p w:rsidR="00FF3BB1" w:rsidRPr="002D70C8" w:rsidRDefault="00FF3BB1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lastRenderedPageBreak/>
        <w:t xml:space="preserve">Знакомя детей с народной росписью, предлагается им изобразить сюжет из придуманной ими сказки или сделать иллюстрацию для самодельной книжки, используя стиль той или иной </w:t>
      </w:r>
      <w:r w:rsidR="00C8401E" w:rsidRPr="002D70C8">
        <w:rPr>
          <w:rFonts w:ascii="Times New Roman" w:hAnsi="Times New Roman" w:cs="Times New Roman"/>
          <w:sz w:val="32"/>
          <w:szCs w:val="32"/>
        </w:rPr>
        <w:t xml:space="preserve">известной </w:t>
      </w:r>
      <w:r w:rsidRPr="002D70C8">
        <w:rPr>
          <w:rFonts w:ascii="Times New Roman" w:hAnsi="Times New Roman" w:cs="Times New Roman"/>
          <w:sz w:val="32"/>
          <w:szCs w:val="32"/>
        </w:rPr>
        <w:t>им росписи, узора</w:t>
      </w:r>
      <w:r w:rsidR="00C8401E" w:rsidRPr="002D70C8">
        <w:rPr>
          <w:rFonts w:ascii="Times New Roman" w:hAnsi="Times New Roman" w:cs="Times New Roman"/>
          <w:sz w:val="32"/>
          <w:szCs w:val="32"/>
        </w:rPr>
        <w:t>. От этой работы дети получают большое эмоциональное удовлетворение, закрепляют полученные умения.</w:t>
      </w:r>
    </w:p>
    <w:p w:rsidR="00C8401E" w:rsidRPr="002D70C8" w:rsidRDefault="00C8401E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>Наиболее высокая степень интегрирования художественного материала при организации музыкально-театрализованных представлений, основу которых  составили традиционно - обрядовые действия (святки, масленица, посиделки, ярмарки и др.). Традиционными в детском саду стали национальные праздники и развлечения: «Цвети мой край, Мордовия моя», «Мордовская масленица».</w:t>
      </w:r>
    </w:p>
    <w:p w:rsidR="00C8401E" w:rsidRPr="002D70C8" w:rsidRDefault="00C8401E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>Приобщаясь к мордовскому народному творчеству, дети-дошкольники не только усваивают историю, традиции, культуру мордвы, но эта деятельность способствует и успешному развитию у дошкольников основных психологических процессов (память, внимание, воображение, мышление, эмоции, коммуникативные навыки, познавательная активность).</w:t>
      </w:r>
    </w:p>
    <w:p w:rsidR="00C8401E" w:rsidRPr="002D70C8" w:rsidRDefault="00C8401E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D70C8">
        <w:rPr>
          <w:rFonts w:ascii="Times New Roman" w:hAnsi="Times New Roman" w:cs="Times New Roman"/>
          <w:sz w:val="32"/>
          <w:szCs w:val="32"/>
        </w:rPr>
        <w:t>Мордовский народ не должен терять своего нравственного авторитета среди других народов. Мы не должны забывать о своем культурном прошлом. Народ оставил нам самое ценное из своих культурных достижений: праздники, традиции, фольклор, художественные промыслы, декоративно-прикладное искусство.</w:t>
      </w:r>
    </w:p>
    <w:p w:rsidR="002D70C8" w:rsidRPr="002D70C8" w:rsidRDefault="002D70C8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2D70C8" w:rsidRPr="002D70C8" w:rsidRDefault="002D70C8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2D70C8" w:rsidRPr="002D70C8" w:rsidRDefault="002D70C8" w:rsidP="002D70C8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2D70C8" w:rsidRPr="002D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6"/>
    <w:rsid w:val="001927F0"/>
    <w:rsid w:val="002B0122"/>
    <w:rsid w:val="002D70C8"/>
    <w:rsid w:val="005B32BB"/>
    <w:rsid w:val="006E7538"/>
    <w:rsid w:val="00866412"/>
    <w:rsid w:val="00891C8D"/>
    <w:rsid w:val="00893751"/>
    <w:rsid w:val="008F1966"/>
    <w:rsid w:val="00A03BC7"/>
    <w:rsid w:val="00AF4317"/>
    <w:rsid w:val="00BB10F3"/>
    <w:rsid w:val="00BF531B"/>
    <w:rsid w:val="00C8401E"/>
    <w:rsid w:val="00E67670"/>
    <w:rsid w:val="00ED7EA1"/>
    <w:rsid w:val="00EE32C4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90AF-4A86-421A-AB37-DB88078F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11</cp:revision>
  <dcterms:created xsi:type="dcterms:W3CDTF">2016-02-07T17:47:00Z</dcterms:created>
  <dcterms:modified xsi:type="dcterms:W3CDTF">2016-02-09T12:44:00Z</dcterms:modified>
</cp:coreProperties>
</file>