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EF" w:rsidRPr="00411996" w:rsidRDefault="00726FEF" w:rsidP="00726FEF">
      <w:pPr>
        <w:pStyle w:val="jc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orange1"/>
          <w:b/>
          <w:bCs/>
          <w:color w:val="DC601C"/>
        </w:rPr>
        <w:t xml:space="preserve">Урок математики в 1 классе по системе развивающего обучения Л.В. </w:t>
      </w:r>
      <w:proofErr w:type="spellStart"/>
      <w:r w:rsidRPr="00411996">
        <w:rPr>
          <w:rStyle w:val="orange1"/>
          <w:b/>
          <w:bCs/>
          <w:color w:val="DC601C"/>
        </w:rPr>
        <w:t>Занкова</w:t>
      </w:r>
      <w:proofErr w:type="spellEnd"/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3"/>
          <w:color w:val="030303"/>
        </w:rPr>
        <w:t>Тема урока:</w:t>
      </w:r>
      <w:r w:rsidRPr="00411996">
        <w:rPr>
          <w:rStyle w:val="apple-converted-space"/>
          <w:b/>
          <w:bCs/>
          <w:color w:val="030303"/>
        </w:rPr>
        <w:t> </w:t>
      </w:r>
      <w:r w:rsidRPr="00411996">
        <w:rPr>
          <w:rStyle w:val="a3"/>
          <w:color w:val="DC601C"/>
        </w:rPr>
        <w:t>«Нахождение суммы трёх и более слагаемых».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3"/>
          <w:color w:val="030303"/>
        </w:rPr>
        <w:t>Цели:</w:t>
      </w:r>
      <w:r w:rsidRPr="00411996">
        <w:rPr>
          <w:color w:val="030303"/>
        </w:rPr>
        <w:br/>
        <w:t>• учить составлять и находить значения выражений, содержащих несколько действий;</w:t>
      </w:r>
      <w:r w:rsidRPr="00411996">
        <w:rPr>
          <w:color w:val="030303"/>
        </w:rPr>
        <w:br/>
        <w:t>• развивать логическое мышление;</w:t>
      </w:r>
      <w:r w:rsidRPr="00411996">
        <w:rPr>
          <w:color w:val="030303"/>
        </w:rPr>
        <w:br/>
        <w:t>• развивать память, речь учащихся;</w:t>
      </w:r>
      <w:r w:rsidRPr="00411996">
        <w:rPr>
          <w:color w:val="030303"/>
        </w:rPr>
        <w:br/>
        <w:t>• воспитывать самостоятельность;</w:t>
      </w:r>
      <w:r w:rsidRPr="00411996">
        <w:rPr>
          <w:color w:val="030303"/>
        </w:rPr>
        <w:br/>
        <w:t>• воспитывать интерес к познанию нового.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proofErr w:type="gramStart"/>
      <w:r w:rsidRPr="00411996">
        <w:rPr>
          <w:rStyle w:val="a3"/>
          <w:color w:val="030303"/>
        </w:rPr>
        <w:t>Формируемые в рамках урока универсальные учебные действия:</w:t>
      </w:r>
      <w:r w:rsidRPr="00411996">
        <w:rPr>
          <w:color w:val="030303"/>
        </w:rPr>
        <w:br/>
      </w:r>
      <w:r w:rsidRPr="00411996">
        <w:rPr>
          <w:rStyle w:val="a3"/>
          <w:i/>
          <w:iCs/>
          <w:color w:val="030303"/>
        </w:rPr>
        <w:t>познавательные УУД</w:t>
      </w:r>
      <w:r w:rsidRPr="00411996">
        <w:rPr>
          <w:rStyle w:val="apple-converted-space"/>
          <w:color w:val="030303"/>
        </w:rPr>
        <w:t> </w:t>
      </w:r>
      <w:r w:rsidRPr="00411996">
        <w:rPr>
          <w:color w:val="030303"/>
        </w:rPr>
        <w:t>– развитие познавательного интереса к математике, создание и нахождении путей выхода из проблемной ситуации, поиск необходимой информации;</w:t>
      </w:r>
      <w:r w:rsidRPr="00411996">
        <w:rPr>
          <w:color w:val="030303"/>
        </w:rPr>
        <w:br/>
      </w:r>
      <w:r w:rsidRPr="00411996">
        <w:rPr>
          <w:rStyle w:val="a5"/>
          <w:b/>
          <w:bCs/>
          <w:color w:val="030303"/>
        </w:rPr>
        <w:t>коммуникативные УУД</w:t>
      </w:r>
      <w:r w:rsidRPr="00411996">
        <w:rPr>
          <w:rStyle w:val="apple-converted-space"/>
          <w:color w:val="030303"/>
        </w:rPr>
        <w:t> </w:t>
      </w:r>
      <w:r w:rsidRPr="00411996">
        <w:rPr>
          <w:color w:val="030303"/>
        </w:rPr>
        <w:t>- развитие умения точно и правильно выражать свои мысли, работать в сотрудничестве, слушать собеседника; способствовать развитию познавательной активности, развивать математическую речь учащихся; способность сравнивать, обобщать, анализировать;</w:t>
      </w:r>
      <w:proofErr w:type="gramEnd"/>
      <w:r w:rsidRPr="00411996">
        <w:rPr>
          <w:color w:val="030303"/>
        </w:rPr>
        <w:br/>
      </w:r>
      <w:r w:rsidRPr="00411996">
        <w:rPr>
          <w:rStyle w:val="a3"/>
          <w:i/>
          <w:iCs/>
          <w:color w:val="030303"/>
        </w:rPr>
        <w:t>регулятивные УУД</w:t>
      </w:r>
      <w:r w:rsidRPr="00411996">
        <w:rPr>
          <w:rStyle w:val="apple-converted-space"/>
          <w:color w:val="030303"/>
        </w:rPr>
        <w:t> </w:t>
      </w:r>
      <w:r w:rsidRPr="00411996">
        <w:rPr>
          <w:color w:val="030303"/>
        </w:rPr>
        <w:t>- формирование оценочной самостоятельности учащихся, контролирование своей деятельности, учить детей выполнять приёмы сложения и вычитания; упражнять в решении задач;</w:t>
      </w:r>
      <w:r w:rsidRPr="00411996">
        <w:rPr>
          <w:color w:val="030303"/>
        </w:rPr>
        <w:br/>
      </w:r>
      <w:r w:rsidRPr="00411996">
        <w:rPr>
          <w:rStyle w:val="a5"/>
          <w:color w:val="030303"/>
        </w:rPr>
        <w:t>личностные УУД</w:t>
      </w:r>
      <w:r w:rsidRPr="00411996">
        <w:rPr>
          <w:rStyle w:val="apple-converted-space"/>
          <w:color w:val="030303"/>
        </w:rPr>
        <w:t> </w:t>
      </w:r>
      <w:r w:rsidRPr="00411996">
        <w:rPr>
          <w:color w:val="030303"/>
        </w:rPr>
        <w:t>– проявление познавательной инициативы в оказании помощи ученикам, формирование личностного смысла учения.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3"/>
          <w:color w:val="030303"/>
        </w:rPr>
        <w:t>Методические приемы:</w:t>
      </w:r>
      <w:r w:rsidRPr="00411996">
        <w:rPr>
          <w:rStyle w:val="apple-converted-space"/>
          <w:b/>
          <w:bCs/>
          <w:color w:val="030303"/>
        </w:rPr>
        <w:t> </w:t>
      </w:r>
      <w:r w:rsidRPr="00411996">
        <w:rPr>
          <w:color w:val="030303"/>
        </w:rPr>
        <w:t>фронтальный опрос, индивидуальная работа, работа в парах, самопроверка, взаимопроверка.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3"/>
          <w:color w:val="030303"/>
        </w:rPr>
        <w:t>Оборудование:</w:t>
      </w:r>
      <w:r w:rsidRPr="00411996">
        <w:rPr>
          <w:color w:val="030303"/>
        </w:rPr>
        <w:br/>
        <w:t>1) разрезная картинка Буратино с примерами на обратной стороне;</w:t>
      </w:r>
      <w:r w:rsidRPr="00411996">
        <w:rPr>
          <w:color w:val="030303"/>
        </w:rPr>
        <w:br/>
        <w:t>2) схема замочных скважин;</w:t>
      </w:r>
      <w:r w:rsidRPr="00411996">
        <w:rPr>
          <w:color w:val="030303"/>
        </w:rPr>
        <w:br/>
        <w:t>3) рисунки сказочных героев;</w:t>
      </w:r>
      <w:r w:rsidRPr="00411996">
        <w:rPr>
          <w:color w:val="030303"/>
        </w:rPr>
        <w:br/>
        <w:t>4) фигуры к игре «</w:t>
      </w:r>
      <w:proofErr w:type="spellStart"/>
      <w:r w:rsidRPr="00411996">
        <w:rPr>
          <w:color w:val="030303"/>
        </w:rPr>
        <w:t>Тетрамино</w:t>
      </w:r>
      <w:proofErr w:type="spellEnd"/>
      <w:r w:rsidRPr="00411996">
        <w:rPr>
          <w:color w:val="030303"/>
        </w:rPr>
        <w:t>»;</w:t>
      </w:r>
      <w:r w:rsidRPr="00411996">
        <w:rPr>
          <w:color w:val="030303"/>
        </w:rPr>
        <w:br/>
        <w:t xml:space="preserve">5) костюм для Буратино и </w:t>
      </w:r>
      <w:proofErr w:type="spellStart"/>
      <w:r w:rsidRPr="00411996">
        <w:rPr>
          <w:color w:val="030303"/>
        </w:rPr>
        <w:t>Мальвины</w:t>
      </w:r>
      <w:proofErr w:type="spellEnd"/>
      <w:r w:rsidRPr="00411996">
        <w:rPr>
          <w:color w:val="030303"/>
        </w:rPr>
        <w:t>;</w:t>
      </w:r>
      <w:r w:rsidRPr="00411996">
        <w:rPr>
          <w:color w:val="030303"/>
        </w:rPr>
        <w:br/>
        <w:t>6) письмо.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3"/>
          <w:color w:val="030303"/>
        </w:rPr>
        <w:t>Ход урока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3"/>
          <w:color w:val="030303"/>
        </w:rPr>
        <w:t>I. Орг. момент</w:t>
      </w:r>
      <w:proofErr w:type="gramStart"/>
      <w:r w:rsidRPr="00411996">
        <w:rPr>
          <w:color w:val="030303"/>
        </w:rPr>
        <w:br/>
        <w:t>П</w:t>
      </w:r>
      <w:proofErr w:type="gramEnd"/>
      <w:r w:rsidRPr="00411996">
        <w:rPr>
          <w:color w:val="030303"/>
        </w:rPr>
        <w:t>розвенел и смолк звонок,</w:t>
      </w:r>
      <w:r w:rsidRPr="00411996">
        <w:rPr>
          <w:color w:val="030303"/>
        </w:rPr>
        <w:br/>
        <w:t>Начинается урок.</w:t>
      </w:r>
      <w:r w:rsidRPr="00411996">
        <w:rPr>
          <w:color w:val="030303"/>
        </w:rPr>
        <w:br/>
        <w:t>Вы за парты тихо сели,</w:t>
      </w:r>
      <w:r w:rsidRPr="00411996">
        <w:rPr>
          <w:color w:val="030303"/>
        </w:rPr>
        <w:br/>
        <w:t>На меня все посмотрели.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3"/>
          <w:color w:val="030303"/>
        </w:rPr>
        <w:t>II. Актуализация знаний</w:t>
      </w:r>
      <w:r w:rsidRPr="00411996">
        <w:rPr>
          <w:color w:val="030303"/>
        </w:rPr>
        <w:br/>
        <w:t>1) Работа в парах.</w:t>
      </w:r>
      <w:r w:rsidRPr="00411996">
        <w:rPr>
          <w:color w:val="030303"/>
        </w:rPr>
        <w:br/>
      </w:r>
      <w:r w:rsidRPr="00411996">
        <w:rPr>
          <w:color w:val="030303"/>
        </w:rPr>
        <w:lastRenderedPageBreak/>
        <w:t>– Ребята, по дороге в школу, мне вручили телеграмму:</w:t>
      </w:r>
      <w:r w:rsidRPr="00411996">
        <w:rPr>
          <w:color w:val="030303"/>
        </w:rPr>
        <w:br/>
        <w:t>Я, спеша к вам на урок,</w:t>
      </w:r>
      <w:r w:rsidRPr="00411996">
        <w:rPr>
          <w:color w:val="030303"/>
        </w:rPr>
        <w:br/>
        <w:t>С утра свалился с кочки,</w:t>
      </w:r>
      <w:r w:rsidRPr="00411996">
        <w:rPr>
          <w:color w:val="030303"/>
        </w:rPr>
        <w:br/>
        <w:t>И развалился на кусочки.</w:t>
      </w:r>
      <w:r w:rsidRPr="00411996">
        <w:rPr>
          <w:color w:val="030303"/>
        </w:rPr>
        <w:br/>
        <w:t>Помогите, помогите!</w:t>
      </w:r>
      <w:r w:rsidRPr="00411996">
        <w:rPr>
          <w:color w:val="030303"/>
        </w:rPr>
        <w:br/>
        <w:t>Из кусков меня сложите.</w:t>
      </w:r>
      <w:r w:rsidRPr="00411996">
        <w:rPr>
          <w:color w:val="030303"/>
        </w:rPr>
        <w:br/>
        <w:t>- Чтобы собрать героя, вы должны найти значения выражений и положить карточку на полученное число результатом вниз.</w:t>
      </w:r>
      <w:r w:rsidRPr="00411996">
        <w:rPr>
          <w:color w:val="030303"/>
        </w:rPr>
        <w:br/>
        <w:t>2) - Из какой сказки этот герой? Кто автор сказки? («Золотой ключик, или Приключения Буратино», А. Толстой)</w:t>
      </w:r>
      <w:r w:rsidRPr="00411996">
        <w:rPr>
          <w:color w:val="030303"/>
        </w:rPr>
        <w:br/>
        <w:t>- Буратино пришел к вам с просьбой помочь открыть волшебную дверь. Поможем?</w:t>
      </w:r>
      <w:r w:rsidRPr="00411996">
        <w:rPr>
          <w:color w:val="030303"/>
        </w:rPr>
        <w:br/>
        <w:t>3) – А Буратино пришел к нам не один, отгадайте с кем.</w:t>
      </w:r>
      <w:r w:rsidRPr="00411996">
        <w:rPr>
          <w:color w:val="030303"/>
        </w:rPr>
        <w:br/>
        <w:t>• Она занималась воспитанием Буратино</w:t>
      </w:r>
      <w:r w:rsidRPr="00411996">
        <w:rPr>
          <w:color w:val="030303"/>
        </w:rPr>
        <w:br/>
        <w:t xml:space="preserve">Девочка с </w:t>
      </w:r>
      <w:proofErr w:type="spellStart"/>
      <w:r w:rsidRPr="00411996">
        <w:rPr>
          <w:color w:val="030303"/>
        </w:rPr>
        <w:t>голубыми</w:t>
      </w:r>
      <w:proofErr w:type="spellEnd"/>
      <w:r w:rsidRPr="00411996">
        <w:rPr>
          <w:color w:val="030303"/>
        </w:rPr>
        <w:t xml:space="preserve"> волосами… (</w:t>
      </w:r>
      <w:proofErr w:type="spellStart"/>
      <w:r w:rsidRPr="00411996">
        <w:rPr>
          <w:color w:val="030303"/>
        </w:rPr>
        <w:t>Мальвина</w:t>
      </w:r>
      <w:proofErr w:type="spellEnd"/>
      <w:r w:rsidRPr="00411996">
        <w:rPr>
          <w:color w:val="030303"/>
        </w:rPr>
        <w:t>)</w:t>
      </w:r>
      <w:r w:rsidRPr="00411996">
        <w:rPr>
          <w:color w:val="030303"/>
        </w:rPr>
        <w:br/>
        <w:t xml:space="preserve">• Как звали собаку - друга Буратино и </w:t>
      </w:r>
      <w:proofErr w:type="spellStart"/>
      <w:r w:rsidRPr="00411996">
        <w:rPr>
          <w:color w:val="030303"/>
        </w:rPr>
        <w:t>Мальвины</w:t>
      </w:r>
      <w:proofErr w:type="spellEnd"/>
      <w:r w:rsidRPr="00411996">
        <w:rPr>
          <w:color w:val="030303"/>
        </w:rPr>
        <w:t>? (</w:t>
      </w:r>
      <w:proofErr w:type="spellStart"/>
      <w:r w:rsidRPr="00411996">
        <w:rPr>
          <w:color w:val="030303"/>
        </w:rPr>
        <w:t>Артемон</w:t>
      </w:r>
      <w:proofErr w:type="spellEnd"/>
      <w:r w:rsidRPr="00411996">
        <w:rPr>
          <w:color w:val="030303"/>
        </w:rPr>
        <w:t>)</w:t>
      </w:r>
      <w:r w:rsidRPr="00411996">
        <w:rPr>
          <w:color w:val="030303"/>
        </w:rPr>
        <w:br/>
        <w:t>(на доске вывешиваются картинки героев и их имена)</w:t>
      </w:r>
      <w:r w:rsidRPr="00411996">
        <w:rPr>
          <w:color w:val="030303"/>
        </w:rPr>
        <w:br/>
        <w:t>4) – Прочитайте еще раз имена героев и подумайте, какое из слов «лишнее» и почему?</w:t>
      </w:r>
      <w:r w:rsidRPr="00411996">
        <w:rPr>
          <w:color w:val="030303"/>
        </w:rPr>
        <w:br/>
        <w:t xml:space="preserve">(Буратино, т.к. в нем 4 слога, а в остальных по 3; </w:t>
      </w:r>
      <w:proofErr w:type="spellStart"/>
      <w:r w:rsidRPr="00411996">
        <w:rPr>
          <w:color w:val="030303"/>
        </w:rPr>
        <w:t>Мальвина</w:t>
      </w:r>
      <w:proofErr w:type="spellEnd"/>
      <w:r w:rsidRPr="00411996">
        <w:rPr>
          <w:color w:val="030303"/>
        </w:rPr>
        <w:t xml:space="preserve">, т.к. в нем количество букв больше количества звуков, потому что </w:t>
      </w:r>
      <w:proofErr w:type="spellStart"/>
      <w:r w:rsidRPr="00411996">
        <w:rPr>
          <w:color w:val="030303"/>
        </w:rPr>
        <w:t>ь</w:t>
      </w:r>
      <w:proofErr w:type="spellEnd"/>
      <w:r w:rsidRPr="00411996">
        <w:rPr>
          <w:color w:val="030303"/>
        </w:rPr>
        <w:t xml:space="preserve"> звука не обозначает)</w:t>
      </w:r>
      <w:r w:rsidRPr="00411996">
        <w:rPr>
          <w:color w:val="030303"/>
        </w:rPr>
        <w:br/>
        <w:t xml:space="preserve">5) – </w:t>
      </w:r>
      <w:proofErr w:type="gramStart"/>
      <w:r w:rsidRPr="00411996">
        <w:rPr>
          <w:color w:val="030303"/>
        </w:rPr>
        <w:t>Отгадайте</w:t>
      </w:r>
      <w:proofErr w:type="gramEnd"/>
      <w:r w:rsidRPr="00411996">
        <w:rPr>
          <w:color w:val="030303"/>
        </w:rPr>
        <w:t xml:space="preserve"> сколько лет Буратино, если он говорит, что ему меньше 9, но больше 5? (6, 7, 8)</w:t>
      </w:r>
      <w:r w:rsidRPr="00411996">
        <w:rPr>
          <w:color w:val="030303"/>
        </w:rPr>
        <w:br/>
        <w:t xml:space="preserve">6) - Давайте вспомним, как </w:t>
      </w:r>
      <w:proofErr w:type="spellStart"/>
      <w:r w:rsidRPr="00411996">
        <w:rPr>
          <w:color w:val="030303"/>
        </w:rPr>
        <w:t>Мальвина</w:t>
      </w:r>
      <w:proofErr w:type="spellEnd"/>
      <w:r w:rsidRPr="00411996">
        <w:rPr>
          <w:color w:val="030303"/>
        </w:rPr>
        <w:t xml:space="preserve"> учила Буратино.</w:t>
      </w:r>
      <w:r w:rsidRPr="00411996">
        <w:rPr>
          <w:color w:val="030303"/>
        </w:rPr>
        <w:br/>
        <w:t>Сценка (показывают заранее подготовленные учащиеся).</w:t>
      </w:r>
      <w:r w:rsidRPr="00411996">
        <w:rPr>
          <w:color w:val="030303"/>
        </w:rPr>
        <w:br/>
      </w:r>
      <w:proofErr w:type="spellStart"/>
      <w:r w:rsidRPr="00411996">
        <w:rPr>
          <w:color w:val="030303"/>
        </w:rPr>
        <w:t>Мальвина</w:t>
      </w:r>
      <w:proofErr w:type="spellEnd"/>
      <w:r w:rsidRPr="00411996">
        <w:rPr>
          <w:color w:val="030303"/>
        </w:rPr>
        <w:t>: Здравствуйте, Буратино. Займемся математикой. Предположим, что у вас в кармане 2 яблока.</w:t>
      </w:r>
      <w:r w:rsidRPr="00411996">
        <w:rPr>
          <w:color w:val="030303"/>
        </w:rPr>
        <w:br/>
        <w:t>Буратино: Врете, ни одного!</w:t>
      </w:r>
      <w:r w:rsidRPr="00411996">
        <w:rPr>
          <w:color w:val="030303"/>
        </w:rPr>
        <w:br/>
      </w:r>
      <w:proofErr w:type="spellStart"/>
      <w:r w:rsidRPr="00411996">
        <w:rPr>
          <w:color w:val="030303"/>
        </w:rPr>
        <w:t>Мальвина</w:t>
      </w:r>
      <w:proofErr w:type="spellEnd"/>
      <w:r w:rsidRPr="00411996">
        <w:rPr>
          <w:color w:val="030303"/>
        </w:rPr>
        <w:t>: Представьте, что у вас в кармане 2 яблока. Некто у вас взял 1 яблоко. Сколько яблок у вас осталось?</w:t>
      </w:r>
      <w:r w:rsidRPr="00411996">
        <w:rPr>
          <w:color w:val="030303"/>
        </w:rPr>
        <w:br/>
        <w:t xml:space="preserve">Буратино: 2. Я </w:t>
      </w:r>
      <w:proofErr w:type="spellStart"/>
      <w:r w:rsidRPr="00411996">
        <w:rPr>
          <w:color w:val="030303"/>
        </w:rPr>
        <w:t>некту</w:t>
      </w:r>
      <w:proofErr w:type="spellEnd"/>
      <w:r w:rsidRPr="00411996">
        <w:rPr>
          <w:color w:val="030303"/>
        </w:rPr>
        <w:t xml:space="preserve"> не дам ни одного яблока.</w:t>
      </w:r>
      <w:r w:rsidRPr="00411996">
        <w:rPr>
          <w:color w:val="030303"/>
        </w:rPr>
        <w:br/>
      </w:r>
      <w:proofErr w:type="spellStart"/>
      <w:r w:rsidRPr="00411996">
        <w:rPr>
          <w:color w:val="030303"/>
        </w:rPr>
        <w:t>Мальвина</w:t>
      </w:r>
      <w:proofErr w:type="spellEnd"/>
      <w:r w:rsidRPr="00411996">
        <w:rPr>
          <w:color w:val="030303"/>
        </w:rPr>
        <w:t>: Ребята, а вы знаете, сколько яблок останется у Буратино?</w:t>
      </w:r>
      <w:r w:rsidRPr="00411996">
        <w:rPr>
          <w:color w:val="030303"/>
        </w:rPr>
        <w:br/>
        <w:t>Ребята: 1.</w:t>
      </w:r>
      <w:r w:rsidRPr="00411996">
        <w:rPr>
          <w:color w:val="030303"/>
        </w:rPr>
        <w:br/>
      </w:r>
      <w:proofErr w:type="spellStart"/>
      <w:r w:rsidRPr="00411996">
        <w:rPr>
          <w:color w:val="030303"/>
        </w:rPr>
        <w:t>Мальвина</w:t>
      </w:r>
      <w:proofErr w:type="spellEnd"/>
      <w:r w:rsidRPr="00411996">
        <w:rPr>
          <w:color w:val="030303"/>
        </w:rPr>
        <w:t>: Молодцы. Я думаю, что вы со своими знаниями обязательно поможете Буратино открыть дверь.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5"/>
          <w:color w:val="030303"/>
        </w:rPr>
        <w:t xml:space="preserve">7) </w:t>
      </w:r>
      <w:proofErr w:type="spellStart"/>
      <w:r w:rsidRPr="00411996">
        <w:rPr>
          <w:rStyle w:val="a5"/>
          <w:color w:val="030303"/>
        </w:rPr>
        <w:t>Физминутка</w:t>
      </w:r>
      <w:proofErr w:type="spellEnd"/>
      <w:r w:rsidRPr="00411996">
        <w:rPr>
          <w:rStyle w:val="a5"/>
          <w:color w:val="030303"/>
        </w:rPr>
        <w:t>.</w:t>
      </w:r>
      <w:r w:rsidRPr="00411996">
        <w:rPr>
          <w:color w:val="030303"/>
        </w:rPr>
        <w:br/>
        <w:t>Отдохнем с пользой для дела: представьте, что вы все Буратино, у вас длинный нос. Напишите носом отрезок натурального ряда чисел, начиная с самого маленького натурального числа и заканчивая самым большим однозначным натуральным числом.</w:t>
      </w:r>
      <w:r w:rsidRPr="00411996">
        <w:rPr>
          <w:color w:val="030303"/>
        </w:rPr>
        <w:br/>
        <w:t>- Какой отрезок писали? Чем отрезок натурального ряда отличается от натурального ряда чисел?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color w:val="030303"/>
        </w:rPr>
        <w:lastRenderedPageBreak/>
        <w:t>8) Объявление темы урока</w:t>
      </w:r>
      <w:r w:rsidRPr="00411996">
        <w:rPr>
          <w:color w:val="030303"/>
        </w:rPr>
        <w:br/>
        <w:t>– Попробуйте прочитать тему нашего урока.</w:t>
      </w:r>
      <w:r w:rsidRPr="00411996">
        <w:rPr>
          <w:color w:val="030303"/>
        </w:rPr>
        <w:br/>
        <w:t>С..ММ</w:t>
      </w:r>
      <w:proofErr w:type="gramStart"/>
      <w:r w:rsidRPr="00411996">
        <w:rPr>
          <w:color w:val="030303"/>
        </w:rPr>
        <w:t xml:space="preserve">.. </w:t>
      </w:r>
      <w:proofErr w:type="gramEnd"/>
      <w:r w:rsidRPr="00411996">
        <w:rPr>
          <w:color w:val="030303"/>
        </w:rPr>
        <w:t>ТР..Х СЛ..Г..М..Х</w:t>
      </w:r>
      <w:r w:rsidRPr="00411996">
        <w:rPr>
          <w:color w:val="030303"/>
        </w:rPr>
        <w:br/>
        <w:t>- Итак, тема урока: Нахождение суммы трех и более слагаемых.</w:t>
      </w:r>
      <w:r w:rsidRPr="00411996">
        <w:rPr>
          <w:color w:val="030303"/>
        </w:rPr>
        <w:br/>
        <w:t>- Чему мы должны научиться на уроке?</w:t>
      </w:r>
      <w:r w:rsidRPr="00411996">
        <w:rPr>
          <w:color w:val="030303"/>
        </w:rPr>
        <w:br/>
        <w:t>(Сегодня мы будем учиться составлять и находить значения выражений, содержащих 3 и более слагаемых)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3"/>
          <w:color w:val="030303"/>
        </w:rPr>
        <w:t>III. Работа по теме урока</w:t>
      </w:r>
      <w:r w:rsidRPr="00411996">
        <w:rPr>
          <w:color w:val="030303"/>
        </w:rPr>
        <w:br/>
        <w:t>1) Введение в тему урока.</w:t>
      </w:r>
      <w:r w:rsidRPr="00411996">
        <w:rPr>
          <w:color w:val="030303"/>
        </w:rPr>
        <w:br/>
        <w:t>– Назовите самое маленькое двузначное натуральное число. (10)</w:t>
      </w:r>
      <w:r w:rsidRPr="00411996">
        <w:rPr>
          <w:color w:val="030303"/>
        </w:rPr>
        <w:br/>
        <w:t>- Не забывая про тему нашего урока, запишите, как можно получить 10, используя одинаковые числа и знаки действий.</w:t>
      </w:r>
      <w:r w:rsidRPr="00411996">
        <w:rPr>
          <w:color w:val="030303"/>
        </w:rPr>
        <w:br/>
        <w:t>(1+1+1+1+1+1+1+1+1+1=10; 2+2+2+2+2=10)</w:t>
      </w:r>
      <w:r w:rsidRPr="00411996">
        <w:rPr>
          <w:color w:val="030303"/>
        </w:rPr>
        <w:br/>
        <w:t>- Сколько слагаемых в 1выражении? А во 2?</w:t>
      </w:r>
      <w:r w:rsidRPr="00411996">
        <w:rPr>
          <w:color w:val="030303"/>
        </w:rPr>
        <w:br/>
        <w:t>2) Работа с учебником с.83 №204 (1 ученик у доски)</w:t>
      </w:r>
      <w:r w:rsidRPr="00411996">
        <w:rPr>
          <w:color w:val="030303"/>
        </w:rPr>
        <w:br/>
        <w:t>- Как же нужно находить сумму трех и более слагаемых? (по действиям)</w:t>
      </w:r>
      <w:r w:rsidRPr="00411996">
        <w:rPr>
          <w:color w:val="030303"/>
        </w:rPr>
        <w:br/>
        <w:t>3) Фронтальный опрос.</w:t>
      </w:r>
      <w:r w:rsidRPr="00411996">
        <w:rPr>
          <w:color w:val="030303"/>
        </w:rPr>
        <w:br/>
        <w:t>– Составьте по картинке математические рассказы, а к ним выражения, соответствующие теме урока.</w:t>
      </w:r>
      <w:r w:rsidRPr="00411996">
        <w:rPr>
          <w:rStyle w:val="apple-converted-space"/>
          <w:color w:val="030303"/>
        </w:rPr>
        <w:t> </w:t>
      </w:r>
      <w:r w:rsidRPr="00411996">
        <w:rPr>
          <w:color w:val="030303"/>
        </w:rPr>
        <w:br/>
        <w:t>- Запишите их и найдите значения</w:t>
      </w:r>
      <w:proofErr w:type="gramStart"/>
      <w:r w:rsidRPr="00411996">
        <w:rPr>
          <w:color w:val="030303"/>
        </w:rPr>
        <w:t>.</w:t>
      </w:r>
      <w:proofErr w:type="gramEnd"/>
      <w:r w:rsidRPr="00411996">
        <w:rPr>
          <w:color w:val="030303"/>
        </w:rPr>
        <w:t xml:space="preserve"> (</w:t>
      </w:r>
      <w:proofErr w:type="gramStart"/>
      <w:r w:rsidRPr="00411996">
        <w:rPr>
          <w:color w:val="030303"/>
        </w:rPr>
        <w:t>с</w:t>
      </w:r>
      <w:proofErr w:type="gramEnd"/>
      <w:r w:rsidRPr="00411996">
        <w:rPr>
          <w:color w:val="030303"/>
        </w:rPr>
        <w:t>амостоятельная работа с последующей проверкой)</w:t>
      </w:r>
      <w:r w:rsidRPr="00411996">
        <w:rPr>
          <w:color w:val="030303"/>
        </w:rPr>
        <w:br/>
        <w:t xml:space="preserve">4) </w:t>
      </w:r>
      <w:proofErr w:type="spellStart"/>
      <w:r w:rsidRPr="00411996">
        <w:rPr>
          <w:color w:val="030303"/>
        </w:rPr>
        <w:t>Физминутка</w:t>
      </w:r>
      <w:proofErr w:type="spellEnd"/>
      <w:r w:rsidRPr="00411996">
        <w:rPr>
          <w:color w:val="030303"/>
        </w:rPr>
        <w:t xml:space="preserve"> (проводит 1 ученик)</w:t>
      </w:r>
      <w:r w:rsidRPr="00411996">
        <w:rPr>
          <w:color w:val="030303"/>
        </w:rPr>
        <w:br/>
        <w:t>«Буратино потянулся…»</w:t>
      </w:r>
      <w:r w:rsidRPr="00411996">
        <w:rPr>
          <w:color w:val="030303"/>
        </w:rPr>
        <w:br/>
        <w:t>5) Игра «</w:t>
      </w:r>
      <w:proofErr w:type="spellStart"/>
      <w:r w:rsidRPr="00411996">
        <w:rPr>
          <w:color w:val="030303"/>
        </w:rPr>
        <w:t>Тетрамино</w:t>
      </w:r>
      <w:proofErr w:type="spellEnd"/>
      <w:r w:rsidRPr="00411996">
        <w:rPr>
          <w:color w:val="030303"/>
        </w:rPr>
        <w:t>»</w:t>
      </w:r>
      <w:r w:rsidRPr="00411996">
        <w:rPr>
          <w:color w:val="030303"/>
        </w:rPr>
        <w:br/>
        <w:t>6) Графический диктант.</w:t>
      </w:r>
      <w:r w:rsidRPr="00411996">
        <w:rPr>
          <w:color w:val="030303"/>
        </w:rPr>
        <w:br/>
        <w:t xml:space="preserve">6 </w:t>
      </w:r>
      <w:proofErr w:type="spellStart"/>
      <w:r w:rsidRPr="00411996">
        <w:rPr>
          <w:color w:val="030303"/>
        </w:rPr>
        <w:t>кл</w:t>
      </w:r>
      <w:proofErr w:type="spellEnd"/>
      <w:r w:rsidRPr="00411996">
        <w:rPr>
          <w:color w:val="030303"/>
        </w:rPr>
        <w:t>. вниз, 3 вправо, 2 вверх, 10 вправо, 4 вверх, 2 влево, 2 вниз, 2 влево, 1 вверх, 1 влево, 1 вниз, 5 влево, 2 вверх, 3 влево.</w:t>
      </w:r>
      <w:r w:rsidRPr="00411996">
        <w:rPr>
          <w:color w:val="030303"/>
        </w:rPr>
        <w:br/>
        <w:t>- Что же у вас получилось?</w:t>
      </w:r>
      <w:r w:rsidRPr="00411996">
        <w:rPr>
          <w:color w:val="030303"/>
        </w:rPr>
        <w:br/>
        <w:t xml:space="preserve">- Если </w:t>
      </w:r>
      <w:proofErr w:type="gramStart"/>
      <w:r w:rsidRPr="00411996">
        <w:rPr>
          <w:color w:val="030303"/>
        </w:rPr>
        <w:t>вы</w:t>
      </w:r>
      <w:proofErr w:type="gramEnd"/>
      <w:r w:rsidRPr="00411996">
        <w:rPr>
          <w:color w:val="030303"/>
        </w:rPr>
        <w:t xml:space="preserve"> верно выполняли мои команды, то у вас получился ключик, которым мы и будем помогать Буратино, но не каждый ключик подойдет к двери.</w:t>
      </w:r>
      <w:r w:rsidRPr="00411996">
        <w:rPr>
          <w:color w:val="030303"/>
        </w:rPr>
        <w:br/>
        <w:t>7) Чтоб смогли мы дверь открыть,</w:t>
      </w:r>
      <w:r w:rsidRPr="00411996">
        <w:rPr>
          <w:color w:val="030303"/>
        </w:rPr>
        <w:br/>
        <w:t>Нужно ключик раздобыть.</w:t>
      </w:r>
      <w:r w:rsidRPr="00411996">
        <w:rPr>
          <w:color w:val="030303"/>
        </w:rPr>
        <w:br/>
        <w:t>Присмотрись, довольно просто</w:t>
      </w:r>
      <w:proofErr w:type="gramStart"/>
      <w:r w:rsidRPr="00411996">
        <w:rPr>
          <w:color w:val="030303"/>
        </w:rPr>
        <w:br/>
        <w:t>Д</w:t>
      </w:r>
      <w:proofErr w:type="gramEnd"/>
      <w:r w:rsidRPr="00411996">
        <w:rPr>
          <w:color w:val="030303"/>
        </w:rPr>
        <w:t>о конца распутать нить</w:t>
      </w:r>
      <w:r w:rsidRPr="00411996">
        <w:rPr>
          <w:color w:val="030303"/>
        </w:rPr>
        <w:br/>
        <w:t>Вы скажите мне, ребята,</w:t>
      </w:r>
      <w:r w:rsidRPr="00411996">
        <w:rPr>
          <w:color w:val="030303"/>
        </w:rPr>
        <w:br/>
        <w:t>Куда наш ключик будет подходить? (4)</w:t>
      </w:r>
      <w:r w:rsidRPr="00411996">
        <w:rPr>
          <w:color w:val="030303"/>
        </w:rPr>
        <w:br/>
        <w:t>- Попробуем открыть дверцу?</w:t>
      </w:r>
      <w:r w:rsidRPr="00411996">
        <w:rPr>
          <w:color w:val="030303"/>
        </w:rPr>
        <w:br/>
        <w:t>- Молодцы, хорошо потрудились, и герои говорят вам спасибо.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rStyle w:val="a3"/>
          <w:color w:val="030303"/>
        </w:rPr>
        <w:t>Рефлексия</w:t>
      </w:r>
      <w:r w:rsidRPr="00411996">
        <w:rPr>
          <w:color w:val="030303"/>
        </w:rPr>
        <w:br/>
        <w:t>- А теперь побудьте все учителями и оцените свою работу на уроке:</w:t>
      </w:r>
      <w:r w:rsidRPr="00411996">
        <w:rPr>
          <w:color w:val="030303"/>
        </w:rPr>
        <w:br/>
      </w:r>
      <w:r w:rsidRPr="00411996">
        <w:rPr>
          <w:color w:val="030303"/>
        </w:rPr>
        <w:lastRenderedPageBreak/>
        <w:t xml:space="preserve">• если вам было трудно, вы не со всеми заданиями справились самостоятельно, </w:t>
      </w:r>
      <w:proofErr w:type="gramStart"/>
      <w:r w:rsidRPr="00411996">
        <w:rPr>
          <w:color w:val="030303"/>
        </w:rPr>
        <w:t>раскрасьте ключ синим</w:t>
      </w:r>
      <w:proofErr w:type="gramEnd"/>
      <w:r w:rsidRPr="00411996">
        <w:rPr>
          <w:color w:val="030303"/>
        </w:rPr>
        <w:t>;</w:t>
      </w:r>
      <w:r w:rsidRPr="00411996">
        <w:rPr>
          <w:color w:val="030303"/>
        </w:rPr>
        <w:br/>
        <w:t>• если вам было достаточно просто, но вы допустили ошибку - желтым;</w:t>
      </w:r>
      <w:r w:rsidRPr="00411996">
        <w:rPr>
          <w:color w:val="030303"/>
        </w:rPr>
        <w:br/>
        <w:t>• если вы поработали без затруднений и без ошибок – красным.</w:t>
      </w:r>
      <w:r w:rsidRPr="00411996">
        <w:rPr>
          <w:color w:val="030303"/>
        </w:rPr>
        <w:br/>
        <w:t>- Покажите мне свои ключики, я посмотрю, как прошел урок.</w:t>
      </w:r>
      <w:r w:rsidRPr="00411996">
        <w:rPr>
          <w:color w:val="030303"/>
        </w:rPr>
        <w:br/>
        <w:t>- Молодцы, все постарались и достигли высоких результатов. Спасибо за урок.</w:t>
      </w:r>
    </w:p>
    <w:p w:rsidR="00726FEF" w:rsidRPr="00411996" w:rsidRDefault="00726FEF" w:rsidP="00726FEF">
      <w:pPr>
        <w:pStyle w:val="a4"/>
        <w:spacing w:before="0" w:beforeAutospacing="0" w:after="120" w:afterAutospacing="0" w:line="360" w:lineRule="atLeast"/>
        <w:rPr>
          <w:color w:val="030303"/>
        </w:rPr>
      </w:pPr>
      <w:r w:rsidRPr="00411996">
        <w:rPr>
          <w:color w:val="030303"/>
        </w:rPr>
        <w:t> </w:t>
      </w:r>
    </w:p>
    <w:p w:rsidR="007870D5" w:rsidRPr="00411996" w:rsidRDefault="007870D5">
      <w:pPr>
        <w:rPr>
          <w:rFonts w:ascii="Times New Roman" w:hAnsi="Times New Roman" w:cs="Times New Roman"/>
          <w:sz w:val="24"/>
          <w:szCs w:val="24"/>
        </w:rPr>
      </w:pPr>
    </w:p>
    <w:sectPr w:rsidR="007870D5" w:rsidRPr="00411996" w:rsidSect="0078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FEF"/>
    <w:rsid w:val="002E53FF"/>
    <w:rsid w:val="00411996"/>
    <w:rsid w:val="00726FEF"/>
    <w:rsid w:val="0078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7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6FEF"/>
    <w:rPr>
      <w:b/>
      <w:bCs/>
    </w:rPr>
  </w:style>
  <w:style w:type="character" w:customStyle="1" w:styleId="orange1">
    <w:name w:val="orange1"/>
    <w:basedOn w:val="a0"/>
    <w:rsid w:val="00726FEF"/>
  </w:style>
  <w:style w:type="paragraph" w:styleId="a4">
    <w:name w:val="Normal (Web)"/>
    <w:basedOn w:val="a"/>
    <w:uiPriority w:val="99"/>
    <w:semiHidden/>
    <w:unhideWhenUsed/>
    <w:rsid w:val="007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FEF"/>
  </w:style>
  <w:style w:type="character" w:styleId="a5">
    <w:name w:val="Emphasis"/>
    <w:basedOn w:val="a0"/>
    <w:uiPriority w:val="20"/>
    <w:qFormat/>
    <w:rsid w:val="00726F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Company>School_9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Kb-10</dc:creator>
  <cp:keywords/>
  <dc:description/>
  <cp:lastModifiedBy>Kb-10</cp:lastModifiedBy>
  <cp:revision>2</cp:revision>
  <dcterms:created xsi:type="dcterms:W3CDTF">2016-02-17T10:31:00Z</dcterms:created>
  <dcterms:modified xsi:type="dcterms:W3CDTF">2016-02-17T10:54:00Z</dcterms:modified>
</cp:coreProperties>
</file>