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5B" w:rsidRPr="00F6185B" w:rsidRDefault="00F6185B" w:rsidP="00F6185B">
      <w:pPr>
        <w:shd w:val="clear" w:color="auto" w:fill="FFFFFF"/>
        <w:spacing w:after="0" w:line="240" w:lineRule="auto"/>
        <w:outlineLvl w:val="2"/>
        <w:rPr>
          <w:rFonts w:ascii="Times New Roman" w:eastAsia="Times New Roman" w:hAnsi="Times New Roman"/>
          <w:b/>
          <w:bCs/>
          <w:color w:val="333333"/>
          <w:lang w:eastAsia="ru-RU"/>
        </w:rPr>
      </w:pPr>
      <w:r w:rsidRPr="00F6185B">
        <w:rPr>
          <w:rFonts w:ascii="Times New Roman" w:eastAsia="Times New Roman" w:hAnsi="Times New Roman"/>
          <w:b/>
          <w:bCs/>
          <w:color w:val="333333"/>
          <w:lang w:eastAsia="ru-RU"/>
        </w:rPr>
        <w:t xml:space="preserve">Декларация прав ребенка </w:t>
      </w:r>
    </w:p>
    <w:p w:rsidR="00F6185B" w:rsidRPr="00F6185B" w:rsidRDefault="00F6185B" w:rsidP="00F6185B">
      <w:pPr>
        <w:pBdr>
          <w:bottom w:val="dotted" w:sz="8" w:space="10" w:color="003399"/>
        </w:pBdr>
        <w:shd w:val="clear" w:color="auto" w:fill="FFFFFF"/>
        <w:spacing w:after="0" w:line="240" w:lineRule="auto"/>
        <w:jc w:val="both"/>
        <w:rPr>
          <w:rFonts w:ascii="Times New Roman" w:eastAsia="Times New Roman" w:hAnsi="Times New Roman"/>
          <w:i/>
          <w:iCs/>
          <w:color w:val="333333"/>
          <w:lang w:eastAsia="ru-RU"/>
        </w:rPr>
      </w:pPr>
      <w:r w:rsidRPr="00F6185B">
        <w:rPr>
          <w:rFonts w:ascii="Times New Roman" w:eastAsia="Times New Roman" w:hAnsi="Times New Roman"/>
          <w:i/>
          <w:iCs/>
          <w:color w:val="333333"/>
          <w:lang w:eastAsia="ru-RU"/>
        </w:rPr>
        <w:t xml:space="preserve">Принята </w:t>
      </w:r>
      <w:hyperlink r:id="rId4" w:history="1">
        <w:r w:rsidRPr="00F6185B">
          <w:rPr>
            <w:rFonts w:ascii="Times New Roman" w:eastAsia="Times New Roman" w:hAnsi="Times New Roman"/>
            <w:i/>
            <w:iCs/>
            <w:color w:val="333333"/>
            <w:u w:val="single"/>
            <w:lang w:eastAsia="ru-RU"/>
          </w:rPr>
          <w:t>резолюцией 1386 (</w:t>
        </w:r>
        <w:proofErr w:type="gramStart"/>
        <w:r w:rsidRPr="00F6185B">
          <w:rPr>
            <w:rFonts w:ascii="Times New Roman" w:eastAsia="Times New Roman" w:hAnsi="Times New Roman"/>
            <w:i/>
            <w:iCs/>
            <w:color w:val="333333"/>
            <w:u w:val="single"/>
            <w:lang w:eastAsia="ru-RU"/>
          </w:rPr>
          <w:t>Х</w:t>
        </w:r>
        <w:proofErr w:type="gramEnd"/>
        <w:r w:rsidRPr="00F6185B">
          <w:rPr>
            <w:rFonts w:ascii="Times New Roman" w:eastAsia="Times New Roman" w:hAnsi="Times New Roman"/>
            <w:i/>
            <w:iCs/>
            <w:color w:val="333333"/>
            <w:u w:val="single"/>
            <w:lang w:eastAsia="ru-RU"/>
          </w:rPr>
          <w:t>IV)</w:t>
        </w:r>
      </w:hyperlink>
      <w:r w:rsidRPr="00F6185B">
        <w:rPr>
          <w:rFonts w:ascii="Times New Roman" w:eastAsia="Times New Roman" w:hAnsi="Times New Roman"/>
          <w:i/>
          <w:iCs/>
          <w:color w:val="333333"/>
          <w:lang w:eastAsia="ru-RU"/>
        </w:rPr>
        <w:t xml:space="preserve"> Генеральной Ассамблеи ООН от 20 ноября 1959 года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Преамбула</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i/>
          <w:iCs/>
          <w:color w:val="333333"/>
          <w:lang w:eastAsia="ru-RU"/>
        </w:rPr>
        <w:t>Принимая во внимание</w:t>
      </w:r>
      <w:r w:rsidRPr="00F6185B">
        <w:rPr>
          <w:rFonts w:ascii="Times New Roman" w:eastAsia="Times New Roman" w:hAnsi="Times New Roman"/>
          <w:color w:val="333333"/>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F6185B">
        <w:rPr>
          <w:rFonts w:ascii="Times New Roman" w:eastAsia="Times New Roman" w:hAnsi="Times New Roman"/>
          <w:color w:val="333333"/>
          <w:lang w:eastAsia="ru-RU"/>
        </w:rPr>
        <w:t>содействовать</w:t>
      </w:r>
      <w:proofErr w:type="gramEnd"/>
      <w:r w:rsidRPr="00F6185B">
        <w:rPr>
          <w:rFonts w:ascii="Times New Roman" w:eastAsia="Times New Roman" w:hAnsi="Times New Roman"/>
          <w:color w:val="333333"/>
          <w:lang w:eastAsia="ru-RU"/>
        </w:rPr>
        <w:t xml:space="preserve"> социальному прогрессу и улучшению условий жизни при большей свободе,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proofErr w:type="gramStart"/>
      <w:r w:rsidRPr="00F6185B">
        <w:rPr>
          <w:rFonts w:ascii="Times New Roman" w:eastAsia="Times New Roman" w:hAnsi="Times New Roman"/>
          <w:i/>
          <w:iCs/>
          <w:color w:val="333333"/>
          <w:lang w:eastAsia="ru-RU"/>
        </w:rPr>
        <w:t>принимая во внимание</w:t>
      </w:r>
      <w:r w:rsidRPr="00F6185B">
        <w:rPr>
          <w:rFonts w:ascii="Times New Roman" w:eastAsia="Times New Roman" w:hAnsi="Times New Roman"/>
          <w:color w:val="333333"/>
          <w:lang w:eastAsia="ru-RU"/>
        </w:rPr>
        <w:t xml:space="preserve">, что Организация Объединенных Наций во </w:t>
      </w:r>
      <w:hyperlink r:id="rId5" w:history="1">
        <w:r w:rsidRPr="00F6185B">
          <w:rPr>
            <w:rFonts w:ascii="Times New Roman" w:eastAsia="Times New Roman" w:hAnsi="Times New Roman"/>
            <w:color w:val="333333"/>
            <w:u w:val="single"/>
            <w:lang w:eastAsia="ru-RU"/>
          </w:rPr>
          <w:t>Всеобщей декларации прав человека</w:t>
        </w:r>
      </w:hyperlink>
      <w:r w:rsidRPr="00F6185B">
        <w:rPr>
          <w:rFonts w:ascii="Times New Roman" w:eastAsia="Times New Roman" w:hAnsi="Times New Roman"/>
          <w:color w:val="333333"/>
          <w:lang w:eastAsia="ru-RU"/>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i/>
          <w:iCs/>
          <w:color w:val="333333"/>
          <w:lang w:eastAsia="ru-RU"/>
        </w:rPr>
        <w:t>принимая во внимание,</w:t>
      </w:r>
      <w:r w:rsidRPr="00F6185B">
        <w:rPr>
          <w:rFonts w:ascii="Times New Roman" w:eastAsia="Times New Roman" w:hAnsi="Times New Roman"/>
          <w:color w:val="333333"/>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i/>
          <w:iCs/>
          <w:color w:val="333333"/>
          <w:lang w:eastAsia="ru-RU"/>
        </w:rPr>
        <w:t>принимая во внимание</w:t>
      </w:r>
      <w:r w:rsidRPr="00F6185B">
        <w:rPr>
          <w:rFonts w:ascii="Times New Roman" w:eastAsia="Times New Roman" w:hAnsi="Times New Roman"/>
          <w:color w:val="333333"/>
          <w:lang w:eastAsia="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i/>
          <w:iCs/>
          <w:color w:val="333333"/>
          <w:lang w:eastAsia="ru-RU"/>
        </w:rPr>
        <w:t>принимая во внимание</w:t>
      </w:r>
      <w:r w:rsidRPr="00F6185B">
        <w:rPr>
          <w:rFonts w:ascii="Times New Roman" w:eastAsia="Times New Roman" w:hAnsi="Times New Roman"/>
          <w:color w:val="333333"/>
          <w:lang w:eastAsia="ru-RU"/>
        </w:rPr>
        <w:t xml:space="preserve">, что человечество обязано давать ребенку лучшее, что оно имеет,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i/>
          <w:iCs/>
          <w:color w:val="333333"/>
          <w:lang w:eastAsia="ru-RU"/>
        </w:rPr>
        <w:t>Генеральная Ассамблея</w:t>
      </w:r>
      <w:r w:rsidRPr="00F6185B">
        <w:rPr>
          <w:rFonts w:ascii="Times New Roman" w:eastAsia="Times New Roman" w:hAnsi="Times New Roman"/>
          <w:color w:val="333333"/>
          <w:lang w:eastAsia="ru-RU"/>
        </w:rPr>
        <w:t xml:space="preserve">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proofErr w:type="gramStart"/>
      <w:r w:rsidRPr="00F6185B">
        <w:rPr>
          <w:rFonts w:ascii="Times New Roman" w:eastAsia="Times New Roman" w:hAnsi="Times New Roman"/>
          <w:color w:val="333333"/>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F6185B">
        <w:rPr>
          <w:rFonts w:ascii="Times New Roman" w:eastAsia="Times New Roman" w:hAnsi="Times New Roman"/>
          <w:color w:val="333333"/>
          <w:lang w:eastAsia="ru-RU"/>
        </w:rPr>
        <w:t xml:space="preserve">, постепенно </w:t>
      </w:r>
      <w:proofErr w:type="gramStart"/>
      <w:r w:rsidRPr="00F6185B">
        <w:rPr>
          <w:rFonts w:ascii="Times New Roman" w:eastAsia="Times New Roman" w:hAnsi="Times New Roman"/>
          <w:color w:val="333333"/>
          <w:lang w:eastAsia="ru-RU"/>
        </w:rPr>
        <w:t>принимаемых</w:t>
      </w:r>
      <w:proofErr w:type="gramEnd"/>
      <w:r w:rsidRPr="00F6185B">
        <w:rPr>
          <w:rFonts w:ascii="Times New Roman" w:eastAsia="Times New Roman" w:hAnsi="Times New Roman"/>
          <w:color w:val="333333"/>
          <w:lang w:eastAsia="ru-RU"/>
        </w:rPr>
        <w:t xml:space="preserve"> в соответствии со следующими принципами: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1</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2</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3</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Ребенку должно принадлежать с его рождения право на имя и гражданство.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4</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должен пользоваться благами социального обеспечения. </w:t>
      </w:r>
      <w:proofErr w:type="gramStart"/>
      <w:r w:rsidRPr="00F6185B">
        <w:rPr>
          <w:rFonts w:ascii="Times New Roman" w:eastAsia="Times New Roman" w:hAnsi="Times New Roman"/>
          <w:color w:val="333333"/>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F6185B">
        <w:rPr>
          <w:rFonts w:ascii="Times New Roman" w:eastAsia="Times New Roman" w:hAnsi="Times New Roman"/>
          <w:color w:val="333333"/>
          <w:lang w:eastAsia="ru-RU"/>
        </w:rPr>
        <w:t xml:space="preserve"> Ребенку должно принадлежать право на надлежащие питание, жилище, развлечения и медицинское обслуживание.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5</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6</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для полного и гармоничного развития его личности нуждается в любви и понимании. Он должен, когда </w:t>
      </w:r>
      <w:proofErr w:type="gramStart"/>
      <w:r w:rsidRPr="00F6185B">
        <w:rPr>
          <w:rFonts w:ascii="Times New Roman" w:eastAsia="Times New Roman" w:hAnsi="Times New Roman"/>
          <w:color w:val="333333"/>
          <w:lang w:eastAsia="ru-RU"/>
        </w:rPr>
        <w:t>это</w:t>
      </w:r>
      <w:proofErr w:type="gramEnd"/>
      <w:r w:rsidRPr="00F6185B">
        <w:rPr>
          <w:rFonts w:ascii="Times New Roman" w:eastAsia="Times New Roman" w:hAnsi="Times New Roman"/>
          <w:color w:val="333333"/>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F6185B">
        <w:rPr>
          <w:rFonts w:ascii="Times New Roman" w:eastAsia="Times New Roman" w:hAnsi="Times New Roman"/>
          <w:color w:val="333333"/>
          <w:lang w:eastAsia="ru-RU"/>
        </w:rPr>
        <w:t>дств к с</w:t>
      </w:r>
      <w:proofErr w:type="gramEnd"/>
      <w:r w:rsidRPr="00F6185B">
        <w:rPr>
          <w:rFonts w:ascii="Times New Roman" w:eastAsia="Times New Roman" w:hAnsi="Times New Roman"/>
          <w:color w:val="333333"/>
          <w:lang w:eastAsia="ru-RU"/>
        </w:rPr>
        <w:t xml:space="preserve">уществованию. Желательно, чтобы многодетным семьям предоставлялись государственные или иные пособия на содержание детей.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7</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имеет право на получение образования, которое должно быть бесплатным и обязательным, по крайней </w:t>
      </w:r>
      <w:proofErr w:type="gramStart"/>
      <w:r w:rsidRPr="00F6185B">
        <w:rPr>
          <w:rFonts w:ascii="Times New Roman" w:eastAsia="Times New Roman" w:hAnsi="Times New Roman"/>
          <w:color w:val="333333"/>
          <w:lang w:eastAsia="ru-RU"/>
        </w:rPr>
        <w:t>мере</w:t>
      </w:r>
      <w:proofErr w:type="gramEnd"/>
      <w:r w:rsidRPr="00F6185B">
        <w:rPr>
          <w:rFonts w:ascii="Times New Roman" w:eastAsia="Times New Roman" w:hAnsi="Times New Roman"/>
          <w:color w:val="333333"/>
          <w:lang w:eastAsia="ru-RU"/>
        </w:rPr>
        <w:t xml:space="preserve"> на начальных стадиях. Ему должно даваться образование, которое </w:t>
      </w:r>
      <w:proofErr w:type="gramStart"/>
      <w:r w:rsidRPr="00F6185B">
        <w:rPr>
          <w:rFonts w:ascii="Times New Roman" w:eastAsia="Times New Roman" w:hAnsi="Times New Roman"/>
          <w:color w:val="333333"/>
          <w:lang w:eastAsia="ru-RU"/>
        </w:rPr>
        <w:t>способствовало бы его общему культурному развитию и благодаря которому он мог</w:t>
      </w:r>
      <w:proofErr w:type="gramEnd"/>
      <w:r w:rsidRPr="00F6185B">
        <w:rPr>
          <w:rFonts w:ascii="Times New Roman" w:eastAsia="Times New Roman" w:hAnsi="Times New Roman"/>
          <w:color w:val="333333"/>
          <w:lang w:eastAsia="ru-RU"/>
        </w:rPr>
        <w:t xml:space="preserve"> бы, на основе равенства возможностей, </w:t>
      </w:r>
      <w:r w:rsidRPr="00F6185B">
        <w:rPr>
          <w:rFonts w:ascii="Times New Roman" w:eastAsia="Times New Roman" w:hAnsi="Times New Roman"/>
          <w:color w:val="333333"/>
          <w:lang w:eastAsia="ru-RU"/>
        </w:rPr>
        <w:lastRenderedPageBreak/>
        <w:t xml:space="preserve">развить свои способности и личное суждение, а также сознание моральной и социальной ответственности и стать полезным членом общества.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F6185B">
        <w:rPr>
          <w:rFonts w:ascii="Times New Roman" w:eastAsia="Times New Roman" w:hAnsi="Times New Roman"/>
          <w:color w:val="333333"/>
          <w:lang w:eastAsia="ru-RU"/>
        </w:rPr>
        <w:t>лежит</w:t>
      </w:r>
      <w:proofErr w:type="gramEnd"/>
      <w:r w:rsidRPr="00F6185B">
        <w:rPr>
          <w:rFonts w:ascii="Times New Roman" w:eastAsia="Times New Roman" w:hAnsi="Times New Roman"/>
          <w:color w:val="333333"/>
          <w:lang w:eastAsia="ru-RU"/>
        </w:rPr>
        <w:t xml:space="preserve"> прежде всего на его родителях.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8</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должен при всех обстоятельствах быть среди тех, кто первым получает защиту и помощь.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9</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F6185B">
        <w:rPr>
          <w:rFonts w:ascii="Times New Roman" w:eastAsia="Times New Roman" w:hAnsi="Times New Roman"/>
          <w:color w:val="333333"/>
          <w:lang w:eastAsia="ru-RU"/>
        </w:rPr>
        <w:t>торговли</w:t>
      </w:r>
      <w:proofErr w:type="gramEnd"/>
      <w:r w:rsidRPr="00F6185B">
        <w:rPr>
          <w:rFonts w:ascii="Times New Roman" w:eastAsia="Times New Roman" w:hAnsi="Times New Roman"/>
          <w:color w:val="333333"/>
          <w:lang w:eastAsia="ru-RU"/>
        </w:rPr>
        <w:t xml:space="preserve"> в какой бы то ни было форме. </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F6185B" w:rsidRPr="00F6185B" w:rsidRDefault="00F6185B" w:rsidP="00F6185B">
      <w:pPr>
        <w:pBdr>
          <w:bottom w:val="dotted" w:sz="8" w:space="2" w:color="074BB0"/>
        </w:pBdr>
        <w:shd w:val="clear" w:color="auto" w:fill="F6F6F7"/>
        <w:spacing w:after="0" w:line="240" w:lineRule="auto"/>
        <w:outlineLvl w:val="3"/>
        <w:rPr>
          <w:rFonts w:ascii="Times New Roman" w:eastAsia="Times New Roman" w:hAnsi="Times New Roman"/>
          <w:color w:val="000000"/>
          <w:lang w:eastAsia="ru-RU"/>
        </w:rPr>
      </w:pPr>
      <w:r w:rsidRPr="00F6185B">
        <w:rPr>
          <w:rFonts w:ascii="Times New Roman" w:eastAsia="Times New Roman" w:hAnsi="Times New Roman"/>
          <w:color w:val="000000"/>
          <w:lang w:eastAsia="ru-RU"/>
        </w:rPr>
        <w:t>Принцип 10</w:t>
      </w:r>
    </w:p>
    <w:p w:rsidR="00F6185B" w:rsidRPr="00F6185B" w:rsidRDefault="00F6185B" w:rsidP="00F6185B">
      <w:pPr>
        <w:shd w:val="clear" w:color="auto" w:fill="FFFFFF"/>
        <w:spacing w:after="0" w:line="240" w:lineRule="auto"/>
        <w:jc w:val="both"/>
        <w:rPr>
          <w:rFonts w:ascii="Times New Roman" w:eastAsia="Times New Roman" w:hAnsi="Times New Roman"/>
          <w:color w:val="333333"/>
          <w:lang w:eastAsia="ru-RU"/>
        </w:rPr>
      </w:pPr>
      <w:r w:rsidRPr="00F6185B">
        <w:rPr>
          <w:rFonts w:ascii="Times New Roman" w:eastAsia="Times New Roman" w:hAnsi="Times New Roman"/>
          <w:color w:val="333333"/>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F331B5" w:rsidRDefault="00F331B5"/>
    <w:p w:rsidR="00F6185B" w:rsidRDefault="00F6185B"/>
    <w:p w:rsidR="00F6185B" w:rsidRDefault="00F6185B"/>
    <w:p w:rsidR="00F6185B" w:rsidRDefault="00F6185B"/>
    <w:p w:rsidR="00F6185B" w:rsidRDefault="00F6185B"/>
    <w:p w:rsidR="00F6185B" w:rsidRDefault="00F6185B"/>
    <w:p w:rsidR="00F6185B" w:rsidRDefault="00F6185B"/>
    <w:p w:rsidR="00F6185B" w:rsidRDefault="00F6185B"/>
    <w:p w:rsidR="00F6185B" w:rsidRDefault="00F6185B"/>
    <w:p w:rsidR="00F6185B" w:rsidRDefault="00F6185B"/>
    <w:p w:rsidR="00F6185B" w:rsidRDefault="00F6185B"/>
    <w:p w:rsidR="0040497D" w:rsidRDefault="0040497D"/>
    <w:p w:rsidR="0040497D" w:rsidRDefault="0040497D"/>
    <w:p w:rsidR="0040497D" w:rsidRDefault="0040497D"/>
    <w:p w:rsidR="0040497D" w:rsidRDefault="0040497D"/>
    <w:p w:rsidR="007E6B01" w:rsidRDefault="007E6B01"/>
    <w:p w:rsidR="0040497D" w:rsidRDefault="0040497D"/>
    <w:p w:rsidR="00C47FC9" w:rsidRDefault="00C47FC9"/>
    <w:p w:rsidR="00F6185B" w:rsidRPr="00F6185B" w:rsidRDefault="00F6185B" w:rsidP="00F6185B">
      <w:pPr>
        <w:pStyle w:val="a7"/>
        <w:jc w:val="center"/>
        <w:outlineLvl w:val="2"/>
        <w:rPr>
          <w:b/>
          <w:bCs/>
          <w:sz w:val="22"/>
          <w:szCs w:val="22"/>
        </w:rPr>
      </w:pPr>
      <w:r w:rsidRPr="00F6185B">
        <w:rPr>
          <w:b/>
          <w:bCs/>
          <w:sz w:val="22"/>
          <w:szCs w:val="22"/>
        </w:rPr>
        <w:lastRenderedPageBreak/>
        <w:t xml:space="preserve">КОНВЕНЦИЯ О ПРАВАХ РЕБЕНКА </w:t>
      </w:r>
      <w:r w:rsidRPr="00F6185B">
        <w:rPr>
          <w:b/>
          <w:bCs/>
          <w:sz w:val="22"/>
          <w:szCs w:val="22"/>
        </w:rPr>
        <w:br/>
        <w:t>от 20 ноября 1989 г.</w:t>
      </w:r>
    </w:p>
    <w:p w:rsidR="00F6185B" w:rsidRPr="00F6185B" w:rsidRDefault="00F6185B" w:rsidP="00F6185B">
      <w:pPr>
        <w:pStyle w:val="a7"/>
        <w:rPr>
          <w:sz w:val="22"/>
          <w:szCs w:val="22"/>
        </w:rPr>
      </w:pPr>
      <w:r w:rsidRPr="00F6185B">
        <w:rPr>
          <w:sz w:val="22"/>
          <w:szCs w:val="22"/>
        </w:rPr>
        <w:t> </w:t>
      </w:r>
    </w:p>
    <w:p w:rsidR="00F6185B" w:rsidRPr="00F6185B" w:rsidRDefault="00F6185B" w:rsidP="00F6185B">
      <w:pPr>
        <w:pStyle w:val="a7"/>
        <w:jc w:val="center"/>
        <w:outlineLvl w:val="3"/>
        <w:rPr>
          <w:b/>
          <w:bCs/>
          <w:sz w:val="22"/>
          <w:szCs w:val="22"/>
        </w:rPr>
      </w:pPr>
      <w:r w:rsidRPr="00F6185B">
        <w:rPr>
          <w:b/>
          <w:bCs/>
          <w:sz w:val="22"/>
          <w:szCs w:val="22"/>
        </w:rPr>
        <w:t xml:space="preserve">Преамбула </w:t>
      </w:r>
      <w:bookmarkStart w:id="0" w:name="h3"/>
      <w:bookmarkEnd w:id="0"/>
    </w:p>
    <w:p w:rsidR="00F6185B" w:rsidRDefault="00F6185B" w:rsidP="0040497D">
      <w:pPr>
        <w:pStyle w:val="a7"/>
        <w:rPr>
          <w:sz w:val="22"/>
          <w:szCs w:val="22"/>
        </w:rPr>
      </w:pPr>
      <w:r w:rsidRPr="00F6185B">
        <w:rPr>
          <w:sz w:val="22"/>
          <w:szCs w:val="22"/>
        </w:rPr>
        <w:t> </w:t>
      </w:r>
      <w:r w:rsidRPr="00F6185B">
        <w:rPr>
          <w:sz w:val="22"/>
          <w:szCs w:val="22"/>
        </w:rPr>
        <w:br/>
        <w:t>    </w:t>
      </w:r>
      <w:proofErr w:type="gramStart"/>
      <w:r w:rsidRPr="00F6185B">
        <w:rPr>
          <w:sz w:val="22"/>
          <w:szCs w:val="22"/>
        </w:rPr>
        <w:t xml:space="preserve">Государства - участники настоящей Конвенции, считая, что в соответствии с принципами, провозглашенными в </w:t>
      </w:r>
      <w:hyperlink r:id="rId6" w:history="1">
        <w:r w:rsidRPr="00F6185B">
          <w:rPr>
            <w:rStyle w:val="a6"/>
            <w:sz w:val="22"/>
            <w:szCs w:val="22"/>
          </w:rPr>
          <w:t>Уставе</w:t>
        </w:r>
      </w:hyperlink>
      <w:r w:rsidRPr="00F6185B">
        <w:rPr>
          <w:sz w:val="22"/>
          <w:szCs w:val="22"/>
        </w:rPr>
        <w:t xml:space="preserve"> Организации Объединенных Наций, признание присущего достоинства, равных и </w:t>
      </w:r>
      <w:bookmarkStart w:id="1" w:name="l1"/>
      <w:bookmarkEnd w:id="1"/>
      <w:r w:rsidRPr="00F6185B">
        <w:rPr>
          <w:sz w:val="22"/>
          <w:szCs w:val="22"/>
        </w:rPr>
        <w:t xml:space="preserve">неотъемлемых прав всех членов общества является основой обеспечения свободы, справедливости и мира на земле, </w:t>
      </w:r>
      <w:r w:rsidRPr="00F6185B">
        <w:rPr>
          <w:sz w:val="22"/>
          <w:szCs w:val="22"/>
        </w:rPr>
        <w:br/>
        <w:t xml:space="preserve">    принимая во внимание, что народы Объединенных Наций подтвердили в Уставе свою веру в основные права человека, в </w:t>
      </w:r>
      <w:bookmarkStart w:id="2" w:name="l2"/>
      <w:bookmarkEnd w:id="2"/>
      <w:r w:rsidRPr="00F6185B">
        <w:rPr>
          <w:sz w:val="22"/>
          <w:szCs w:val="22"/>
        </w:rPr>
        <w:t>достоинство и ценность человеческой личности и преисполнены решимости</w:t>
      </w:r>
      <w:proofErr w:type="gramEnd"/>
      <w:r w:rsidRPr="00F6185B">
        <w:rPr>
          <w:sz w:val="22"/>
          <w:szCs w:val="22"/>
        </w:rPr>
        <w:t xml:space="preserve"> </w:t>
      </w:r>
      <w:proofErr w:type="gramStart"/>
      <w:r w:rsidRPr="00F6185B">
        <w:rPr>
          <w:sz w:val="22"/>
          <w:szCs w:val="22"/>
        </w:rPr>
        <w:t xml:space="preserve">содействовать социальному прогрессу и улучшению условий жизни при большей свободе, </w:t>
      </w:r>
      <w:r w:rsidRPr="00F6185B">
        <w:rPr>
          <w:sz w:val="22"/>
          <w:szCs w:val="22"/>
        </w:rPr>
        <w:br/>
        <w:t xml:space="preserve">    признавая, что Организация Объединенных Наций во Всеобщей </w:t>
      </w:r>
      <w:bookmarkStart w:id="3" w:name="l3"/>
      <w:bookmarkEnd w:id="3"/>
      <w:r w:rsidR="001C3EAD" w:rsidRPr="00F6185B">
        <w:rPr>
          <w:sz w:val="22"/>
          <w:szCs w:val="22"/>
        </w:rPr>
        <w:fldChar w:fldCharType="begin"/>
      </w:r>
      <w:r w:rsidRPr="00F6185B">
        <w:rPr>
          <w:sz w:val="22"/>
          <w:szCs w:val="22"/>
        </w:rPr>
        <w:instrText xml:space="preserve"> HYPERLINK "http://www.referent.ru/1/24624?l0" </w:instrText>
      </w:r>
      <w:r w:rsidR="001C3EAD" w:rsidRPr="00F6185B">
        <w:rPr>
          <w:sz w:val="22"/>
          <w:szCs w:val="22"/>
        </w:rPr>
        <w:fldChar w:fldCharType="separate"/>
      </w:r>
      <w:r w:rsidRPr="00F6185B">
        <w:rPr>
          <w:rStyle w:val="a6"/>
          <w:sz w:val="22"/>
          <w:szCs w:val="22"/>
        </w:rPr>
        <w:t>декларации</w:t>
      </w:r>
      <w:r w:rsidR="001C3EAD" w:rsidRPr="00F6185B">
        <w:rPr>
          <w:sz w:val="22"/>
          <w:szCs w:val="22"/>
        </w:rPr>
        <w:fldChar w:fldCharType="end"/>
      </w:r>
      <w:r w:rsidRPr="00F6185B">
        <w:rPr>
          <w:sz w:val="22"/>
          <w:szCs w:val="22"/>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w:t>
      </w:r>
      <w:bookmarkStart w:id="4" w:name="l4"/>
      <w:bookmarkEnd w:id="4"/>
      <w:r w:rsidRPr="00F6185B">
        <w:rPr>
          <w:sz w:val="22"/>
          <w:szCs w:val="22"/>
        </w:rPr>
        <w:t>какого бы то ни было различия по таким признакам, как раса, цвет кожи, пол, язык</w:t>
      </w:r>
      <w:proofErr w:type="gramEnd"/>
      <w:r w:rsidRPr="00F6185B">
        <w:rPr>
          <w:sz w:val="22"/>
          <w:szCs w:val="22"/>
        </w:rPr>
        <w:t xml:space="preserve">, </w:t>
      </w:r>
      <w:proofErr w:type="gramStart"/>
      <w:r w:rsidRPr="00F6185B">
        <w:rPr>
          <w:sz w:val="22"/>
          <w:szCs w:val="22"/>
        </w:rPr>
        <w:t xml:space="preserve">религия, политические или иные убеждения, национальное или социальное происхождение, имущественное положение, рождение или иные обстоятельства, </w:t>
      </w:r>
      <w:bookmarkStart w:id="5" w:name="l5"/>
      <w:bookmarkEnd w:id="5"/>
      <w:r w:rsidRPr="00F6185B">
        <w:rPr>
          <w:sz w:val="22"/>
          <w:szCs w:val="22"/>
        </w:rPr>
        <w:br/>
        <w:t xml:space="preserve">    напоминая, что Организация Объединенных Наций во Всеобщей декларации прав человека провозгласила, что дети имеют право на особую заботу и помощь, </w:t>
      </w:r>
      <w:r w:rsidRPr="00F6185B">
        <w:rPr>
          <w:sz w:val="22"/>
          <w:szCs w:val="22"/>
        </w:rPr>
        <w:br/>
        <w:t xml:space="preserve">    убежденные в том, что семье как основной ячейке общества и </w:t>
      </w:r>
      <w:bookmarkStart w:id="6" w:name="l6"/>
      <w:bookmarkEnd w:id="6"/>
      <w:r w:rsidRPr="00F6185B">
        <w:rPr>
          <w:sz w:val="22"/>
          <w:szCs w:val="22"/>
        </w:rPr>
        <w:t>естественной среде для роста и благополучия всех ее членов и особенно детей должны быть предоставлены</w:t>
      </w:r>
      <w:proofErr w:type="gramEnd"/>
      <w:r w:rsidRPr="00F6185B">
        <w:rPr>
          <w:sz w:val="22"/>
          <w:szCs w:val="22"/>
        </w:rPr>
        <w:t xml:space="preserve"> </w:t>
      </w:r>
      <w:proofErr w:type="gramStart"/>
      <w:r w:rsidRPr="00F6185B">
        <w:rPr>
          <w:sz w:val="22"/>
          <w:szCs w:val="22"/>
        </w:rPr>
        <w:t xml:space="preserve">необходимые защита и содействие, с тем чтобы она могла полностью возложить на себя обязанности в рамках общества, </w:t>
      </w:r>
      <w:r w:rsidRPr="00F6185B">
        <w:rPr>
          <w:sz w:val="22"/>
          <w:szCs w:val="22"/>
        </w:rPr>
        <w:br/>
        <w:t xml:space="preserve">    признавая, что ребенку для полного и гармоничного развития его </w:t>
      </w:r>
      <w:bookmarkStart w:id="7" w:name="l7"/>
      <w:bookmarkEnd w:id="7"/>
      <w:r w:rsidRPr="00F6185B">
        <w:rPr>
          <w:sz w:val="22"/>
          <w:szCs w:val="22"/>
        </w:rPr>
        <w:t xml:space="preserve">личности необходимо расти в семейном окружении, в атмосфере счастья, любви и понимания, </w:t>
      </w:r>
      <w:r w:rsidRPr="00F6185B">
        <w:rPr>
          <w:sz w:val="22"/>
          <w:szCs w:val="22"/>
        </w:rPr>
        <w:br/>
        <w:t xml:space="preserve">    считая, что ребенок должен быть полностью подготовлен к самостоятельной жизни в обществе и воспитан в духе идеалов, </w:t>
      </w:r>
      <w:bookmarkStart w:id="8" w:name="l8"/>
      <w:bookmarkEnd w:id="8"/>
      <w:r w:rsidRPr="00F6185B">
        <w:rPr>
          <w:sz w:val="22"/>
          <w:szCs w:val="22"/>
        </w:rPr>
        <w:t>провозглашенных в Уставе Организации Объединенных</w:t>
      </w:r>
      <w:proofErr w:type="gramEnd"/>
      <w:r w:rsidRPr="00F6185B">
        <w:rPr>
          <w:sz w:val="22"/>
          <w:szCs w:val="22"/>
        </w:rPr>
        <w:t xml:space="preserve"> </w:t>
      </w:r>
      <w:proofErr w:type="gramStart"/>
      <w:r w:rsidRPr="00F6185B">
        <w:rPr>
          <w:sz w:val="22"/>
          <w:szCs w:val="22"/>
        </w:rPr>
        <w:t xml:space="preserve">Наций, и особенно в духе мира, достоинства, терпимости, свободы, равенства и солидарности, </w:t>
      </w:r>
      <w:r w:rsidRPr="00F6185B">
        <w:rPr>
          <w:sz w:val="22"/>
          <w:szCs w:val="22"/>
        </w:rPr>
        <w:br/>
        <w:t xml:space="preserve">    принимая во внимание, что необходимость в такой особой защите </w:t>
      </w:r>
      <w:bookmarkStart w:id="9" w:name="l9"/>
      <w:bookmarkEnd w:id="9"/>
      <w:r w:rsidRPr="00F6185B">
        <w:rPr>
          <w:sz w:val="22"/>
          <w:szCs w:val="22"/>
        </w:rPr>
        <w:t xml:space="preserve">ребенка была предусмотрена в Женевской декларации прав ребенка 1924 года и </w:t>
      </w:r>
      <w:hyperlink r:id="rId7" w:history="1">
        <w:r w:rsidRPr="00F6185B">
          <w:rPr>
            <w:rStyle w:val="a6"/>
            <w:sz w:val="22"/>
            <w:szCs w:val="22"/>
          </w:rPr>
          <w:t>Декларации</w:t>
        </w:r>
      </w:hyperlink>
      <w:r w:rsidRPr="00F6185B">
        <w:rPr>
          <w:sz w:val="22"/>
          <w:szCs w:val="22"/>
        </w:rPr>
        <w:t xml:space="preserve">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w:t>
      </w:r>
      <w:bookmarkStart w:id="10" w:name="l10"/>
      <w:bookmarkEnd w:id="10"/>
      <w:r w:rsidRPr="00F6185B">
        <w:rPr>
          <w:sz w:val="22"/>
          <w:szCs w:val="22"/>
        </w:rPr>
        <w:t xml:space="preserve">правах (в частности, </w:t>
      </w:r>
      <w:hyperlink r:id="rId8" w:anchor="l98" w:history="1">
        <w:r w:rsidRPr="00F6185B">
          <w:rPr>
            <w:rStyle w:val="a6"/>
            <w:sz w:val="22"/>
            <w:szCs w:val="22"/>
          </w:rPr>
          <w:t>в</w:t>
        </w:r>
        <w:proofErr w:type="gramEnd"/>
        <w:r w:rsidRPr="00F6185B">
          <w:rPr>
            <w:rStyle w:val="a6"/>
            <w:sz w:val="22"/>
            <w:szCs w:val="22"/>
          </w:rPr>
          <w:t xml:space="preserve"> </w:t>
        </w:r>
        <w:proofErr w:type="gramStart"/>
        <w:r w:rsidRPr="00F6185B">
          <w:rPr>
            <w:rStyle w:val="a6"/>
            <w:sz w:val="22"/>
            <w:szCs w:val="22"/>
          </w:rPr>
          <w:t>статьях 23 и 24</w:t>
        </w:r>
      </w:hyperlink>
      <w:r w:rsidRPr="00F6185B">
        <w:rPr>
          <w:sz w:val="22"/>
          <w:szCs w:val="22"/>
        </w:rPr>
        <w:t xml:space="preserve">), в Международном пакте об экономических, социальных и культурных правах (в частности, в </w:t>
      </w:r>
      <w:hyperlink r:id="rId9" w:anchor="l40" w:history="1">
        <w:r w:rsidRPr="00F6185B">
          <w:rPr>
            <w:rStyle w:val="a6"/>
            <w:sz w:val="22"/>
            <w:szCs w:val="22"/>
          </w:rPr>
          <w:t>статье 10</w:t>
        </w:r>
      </w:hyperlink>
      <w:r w:rsidRPr="00F6185B">
        <w:rPr>
          <w:sz w:val="22"/>
          <w:szCs w:val="22"/>
        </w:rPr>
        <w:t xml:space="preserve">), а также в уставах и соответствующих документах </w:t>
      </w:r>
      <w:bookmarkStart w:id="11" w:name="l11"/>
      <w:bookmarkEnd w:id="11"/>
      <w:r w:rsidRPr="00F6185B">
        <w:rPr>
          <w:sz w:val="22"/>
          <w:szCs w:val="22"/>
        </w:rPr>
        <w:t xml:space="preserve">специализированных учреждений и международных организаций, занимающихся вопросами благополучия детей, </w:t>
      </w:r>
      <w:r w:rsidRPr="00F6185B">
        <w:rPr>
          <w:sz w:val="22"/>
          <w:szCs w:val="22"/>
        </w:rPr>
        <w:br/>
        <w:t xml:space="preserve">    принимая во внимание, что, как указано в </w:t>
      </w:r>
      <w:hyperlink r:id="rId10" w:history="1">
        <w:r w:rsidRPr="00F6185B">
          <w:rPr>
            <w:rStyle w:val="a6"/>
            <w:sz w:val="22"/>
            <w:szCs w:val="22"/>
          </w:rPr>
          <w:t>Декларации</w:t>
        </w:r>
      </w:hyperlink>
      <w:r w:rsidRPr="00F6185B">
        <w:rPr>
          <w:sz w:val="22"/>
          <w:szCs w:val="22"/>
        </w:rPr>
        <w:t xml:space="preserve"> прав ребенка, "ребенок, ввиду его физической и умственной незрелости, </w:t>
      </w:r>
      <w:bookmarkStart w:id="12" w:name="l12"/>
      <w:bookmarkEnd w:id="12"/>
      <w:r w:rsidRPr="00F6185B">
        <w:rPr>
          <w:sz w:val="22"/>
          <w:szCs w:val="22"/>
        </w:rPr>
        <w:t>нуждается в специальной охране и заботе, включая надлежащую правовую</w:t>
      </w:r>
      <w:proofErr w:type="gramEnd"/>
      <w:r w:rsidRPr="00F6185B">
        <w:rPr>
          <w:sz w:val="22"/>
          <w:szCs w:val="22"/>
        </w:rPr>
        <w:t xml:space="preserve"> </w:t>
      </w:r>
      <w:proofErr w:type="gramStart"/>
      <w:r w:rsidRPr="00F6185B">
        <w:rPr>
          <w:sz w:val="22"/>
          <w:szCs w:val="22"/>
        </w:rPr>
        <w:t xml:space="preserve">защиту, как до, так и после рождения", </w:t>
      </w:r>
      <w:r w:rsidRPr="00F6185B">
        <w:rPr>
          <w:sz w:val="22"/>
          <w:szCs w:val="22"/>
        </w:rPr>
        <w:br/>
        <w:t xml:space="preserve">    ссылаясь на положения Декларации о социальных и правовых принципах, касающихся защиты и благополучия детей, особенно при </w:t>
      </w:r>
      <w:bookmarkStart w:id="13" w:name="l13"/>
      <w:bookmarkEnd w:id="13"/>
      <w:r w:rsidRPr="00F6185B">
        <w:rPr>
          <w:sz w:val="22"/>
          <w:szCs w:val="22"/>
        </w:rPr>
        <w:t xml:space="preserve">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w:t>
      </w:r>
      <w:bookmarkStart w:id="14" w:name="l14"/>
      <w:bookmarkEnd w:id="14"/>
      <w:r w:rsidRPr="00F6185B">
        <w:rPr>
          <w:sz w:val="22"/>
          <w:szCs w:val="22"/>
        </w:rPr>
        <w:t>женщин и детей в чрезвычайных обстоятельствах и</w:t>
      </w:r>
      <w:proofErr w:type="gramEnd"/>
      <w:r w:rsidRPr="00F6185B">
        <w:rPr>
          <w:sz w:val="22"/>
          <w:szCs w:val="22"/>
        </w:rPr>
        <w:t xml:space="preserve"> </w:t>
      </w:r>
      <w:proofErr w:type="gramStart"/>
      <w:r w:rsidRPr="00F6185B">
        <w:rPr>
          <w:sz w:val="22"/>
          <w:szCs w:val="22"/>
        </w:rPr>
        <w:t xml:space="preserve">в период вооруженных конфликтов, </w:t>
      </w:r>
      <w:r w:rsidRPr="00F6185B">
        <w:rPr>
          <w:sz w:val="22"/>
          <w:szCs w:val="22"/>
        </w:rPr>
        <w:br/>
        <w:t xml:space="preserve">    признавая, что во всех странах мира есть дети, живущие в исключительно трудных условиях, и что такие дети нуждаются в </w:t>
      </w:r>
      <w:bookmarkStart w:id="15" w:name="l15"/>
      <w:bookmarkEnd w:id="15"/>
      <w:r w:rsidRPr="00F6185B">
        <w:rPr>
          <w:sz w:val="22"/>
          <w:szCs w:val="22"/>
        </w:rPr>
        <w:t xml:space="preserve">особом внимании, </w:t>
      </w:r>
      <w:r w:rsidRPr="00F6185B">
        <w:rPr>
          <w:sz w:val="22"/>
          <w:szCs w:val="22"/>
        </w:rPr>
        <w:br/>
        <w:t xml:space="preserve">    учитывая должным образом важность традиций и культурных ценностей каждого народа для защиты и гармоничного развития ребенка, </w:t>
      </w:r>
      <w:r w:rsidRPr="00F6185B">
        <w:rPr>
          <w:sz w:val="22"/>
          <w:szCs w:val="22"/>
        </w:rPr>
        <w:br/>
        <w:t xml:space="preserve">    признавая важность международного сотрудничества для улучшения </w:t>
      </w:r>
      <w:bookmarkStart w:id="16" w:name="l16"/>
      <w:bookmarkEnd w:id="16"/>
      <w:r w:rsidRPr="00F6185B">
        <w:rPr>
          <w:sz w:val="22"/>
          <w:szCs w:val="22"/>
        </w:rPr>
        <w:t xml:space="preserve">условий жизни детей в каждой стране, в частности в развивающихся странах, </w:t>
      </w:r>
      <w:r w:rsidRPr="00F6185B">
        <w:rPr>
          <w:sz w:val="22"/>
          <w:szCs w:val="22"/>
        </w:rPr>
        <w:br/>
        <w:t>   </w:t>
      </w:r>
      <w:r w:rsidR="0040497D">
        <w:rPr>
          <w:sz w:val="22"/>
          <w:szCs w:val="22"/>
        </w:rPr>
        <w:t> согласились о</w:t>
      </w:r>
      <w:proofErr w:type="gramEnd"/>
      <w:r w:rsidR="0040497D">
        <w:rPr>
          <w:sz w:val="22"/>
          <w:szCs w:val="22"/>
        </w:rPr>
        <w:t xml:space="preserve"> </w:t>
      </w:r>
      <w:proofErr w:type="gramStart"/>
      <w:r w:rsidR="0040497D">
        <w:rPr>
          <w:sz w:val="22"/>
          <w:szCs w:val="22"/>
        </w:rPr>
        <w:t>нижеследующем</w:t>
      </w:r>
      <w:proofErr w:type="gramEnd"/>
      <w:r w:rsidR="0040497D">
        <w:rPr>
          <w:sz w:val="22"/>
          <w:szCs w:val="22"/>
        </w:rPr>
        <w:t xml:space="preserve">: </w:t>
      </w:r>
    </w:p>
    <w:p w:rsidR="0040497D" w:rsidRPr="0040497D" w:rsidRDefault="0040497D" w:rsidP="0040497D">
      <w:pPr>
        <w:pStyle w:val="a7"/>
        <w:rPr>
          <w:sz w:val="22"/>
          <w:szCs w:val="22"/>
        </w:rPr>
      </w:pPr>
    </w:p>
    <w:p w:rsidR="00F6185B" w:rsidRPr="00F6185B" w:rsidRDefault="00F6185B" w:rsidP="00F6185B">
      <w:pPr>
        <w:pStyle w:val="a7"/>
        <w:jc w:val="center"/>
        <w:outlineLvl w:val="3"/>
        <w:rPr>
          <w:b/>
          <w:bCs/>
          <w:sz w:val="22"/>
          <w:szCs w:val="22"/>
        </w:rPr>
      </w:pPr>
      <w:r w:rsidRPr="00F6185B">
        <w:rPr>
          <w:b/>
          <w:bCs/>
          <w:sz w:val="22"/>
          <w:szCs w:val="22"/>
        </w:rPr>
        <w:t xml:space="preserve">Часть I </w:t>
      </w:r>
      <w:bookmarkStart w:id="17" w:name="h72"/>
      <w:bookmarkEnd w:id="17"/>
    </w:p>
    <w:p w:rsidR="00F6185B" w:rsidRPr="00F6185B" w:rsidRDefault="00F6185B" w:rsidP="00F6185B">
      <w:pPr>
        <w:pStyle w:val="a7"/>
        <w:rPr>
          <w:sz w:val="22"/>
          <w:szCs w:val="22"/>
        </w:rPr>
      </w:pPr>
      <w:r w:rsidRPr="00F6185B">
        <w:rPr>
          <w:sz w:val="22"/>
          <w:szCs w:val="22"/>
        </w:rP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 </w:t>
      </w:r>
      <w:bookmarkStart w:id="18" w:name="h74"/>
      <w:bookmarkEnd w:id="18"/>
    </w:p>
    <w:p w:rsidR="00F6185B" w:rsidRPr="00F6185B" w:rsidRDefault="00F6185B" w:rsidP="00F6185B">
      <w:pPr>
        <w:pStyle w:val="a7"/>
        <w:rPr>
          <w:sz w:val="22"/>
          <w:szCs w:val="22"/>
        </w:rPr>
      </w:pPr>
      <w:r w:rsidRPr="00F6185B">
        <w:rPr>
          <w:sz w:val="22"/>
          <w:szCs w:val="22"/>
        </w:rPr>
        <w:t> </w:t>
      </w:r>
      <w:r w:rsidRPr="00F6185B">
        <w:rPr>
          <w:sz w:val="22"/>
          <w:szCs w:val="22"/>
        </w:rPr>
        <w:br/>
        <w:t xml:space="preserve">    Для целей настоящей Конвенции ребенком является каждое </w:t>
      </w:r>
      <w:bookmarkStart w:id="19" w:name="l17"/>
      <w:bookmarkEnd w:id="19"/>
      <w:r w:rsidRPr="00F6185B">
        <w:rPr>
          <w:sz w:val="22"/>
          <w:szCs w:val="22"/>
        </w:rPr>
        <w:t xml:space="preserve">человеческое существо до достижения 18-летнего возраста, если по закону, применимому к данному ребенку, он не достигает совершеннолетия ранее.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 </w:t>
      </w:r>
      <w:bookmarkStart w:id="20" w:name="h81"/>
      <w:bookmarkStart w:id="21" w:name="l18"/>
      <w:bookmarkEnd w:id="20"/>
      <w:bookmarkEnd w:id="21"/>
    </w:p>
    <w:p w:rsidR="00F6185B" w:rsidRPr="00F6185B" w:rsidRDefault="00F6185B" w:rsidP="00F6185B">
      <w:pPr>
        <w:pStyle w:val="a7"/>
        <w:rPr>
          <w:sz w:val="22"/>
          <w:szCs w:val="22"/>
        </w:rPr>
      </w:pPr>
      <w:r w:rsidRPr="00F6185B">
        <w:rPr>
          <w:sz w:val="22"/>
          <w:szCs w:val="22"/>
        </w:rPr>
        <w:t> </w:t>
      </w:r>
      <w:r w:rsidRPr="00F6185B">
        <w:rPr>
          <w:sz w:val="22"/>
          <w:szCs w:val="22"/>
        </w:rPr>
        <w:br/>
        <w:t xml:space="preserve">    1. </w:t>
      </w:r>
      <w:proofErr w:type="gramStart"/>
      <w:r w:rsidRPr="00F6185B">
        <w:rPr>
          <w:sz w:val="22"/>
          <w:szCs w:val="22"/>
        </w:rPr>
        <w:t xml:space="preserve">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w:t>
      </w:r>
      <w:r w:rsidRPr="00F6185B">
        <w:rPr>
          <w:sz w:val="22"/>
          <w:szCs w:val="22"/>
        </w:rPr>
        <w:lastRenderedPageBreak/>
        <w:t xml:space="preserve">дискриминации, независимо от расы, цвета кожи, пола, языка, </w:t>
      </w:r>
      <w:bookmarkStart w:id="22" w:name="l19"/>
      <w:bookmarkEnd w:id="22"/>
      <w:r w:rsidRPr="00F6185B">
        <w:rPr>
          <w:sz w:val="22"/>
          <w:szCs w:val="22"/>
        </w:rPr>
        <w:t xml:space="preserve">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bookmarkStart w:id="23" w:name="l20"/>
      <w:bookmarkEnd w:id="23"/>
      <w:r w:rsidRPr="00F6185B">
        <w:rPr>
          <w:sz w:val="22"/>
          <w:szCs w:val="22"/>
        </w:rPr>
        <w:br/>
        <w:t>    2.</w:t>
      </w:r>
      <w:proofErr w:type="gramEnd"/>
      <w:r w:rsidRPr="00F6185B">
        <w:rPr>
          <w:sz w:val="22"/>
          <w:szCs w:val="22"/>
        </w:rPr>
        <w:t xml:space="preserve">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w:t>
      </w:r>
      <w:bookmarkStart w:id="24" w:name="l21"/>
      <w:bookmarkEnd w:id="24"/>
      <w:r w:rsidRPr="00F6185B">
        <w:rPr>
          <w:sz w:val="22"/>
          <w:szCs w:val="22"/>
        </w:rPr>
        <w:t xml:space="preserve">убеждений ребенка, родителей ребенка, законных опекунов или иных членов семьи.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 </w:t>
      </w:r>
      <w:bookmarkStart w:id="25" w:name="h97"/>
      <w:bookmarkEnd w:id="25"/>
    </w:p>
    <w:p w:rsidR="00F6185B" w:rsidRPr="00F6185B" w:rsidRDefault="00F6185B" w:rsidP="00F6185B">
      <w:pPr>
        <w:pStyle w:val="a7"/>
        <w:rPr>
          <w:sz w:val="22"/>
          <w:szCs w:val="22"/>
        </w:rPr>
      </w:pPr>
      <w:r w:rsidRPr="00F6185B">
        <w:rPr>
          <w:sz w:val="22"/>
          <w:szCs w:val="22"/>
        </w:rPr>
        <w:t> </w:t>
      </w:r>
      <w:r w:rsidRPr="00F6185B">
        <w:rPr>
          <w:sz w:val="22"/>
          <w:szCs w:val="22"/>
        </w:rPr>
        <w:br/>
        <w:t xml:space="preserve">    1. Во всех действиях в отношении детей независимо от того, предпринимаются они государственными или частными учреждениями, </w:t>
      </w:r>
      <w:bookmarkStart w:id="26" w:name="l22"/>
      <w:bookmarkEnd w:id="26"/>
      <w:r w:rsidRPr="00F6185B">
        <w:rPr>
          <w:sz w:val="22"/>
          <w:szCs w:val="22"/>
        </w:rPr>
        <w:t xml:space="preserve">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Pr="00F6185B">
        <w:rPr>
          <w:sz w:val="22"/>
          <w:szCs w:val="22"/>
        </w:rPr>
        <w:br/>
        <w:t xml:space="preserve">    2. Государства - участники обязуются обеспечить ребенку такую </w:t>
      </w:r>
      <w:bookmarkStart w:id="27" w:name="l23"/>
      <w:bookmarkEnd w:id="27"/>
      <w:r w:rsidRPr="00F6185B">
        <w:rPr>
          <w:sz w:val="22"/>
          <w:szCs w:val="22"/>
        </w:rPr>
        <w:t xml:space="preserve">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w:t>
      </w:r>
      <w:bookmarkStart w:id="28" w:name="l24"/>
      <w:bookmarkEnd w:id="28"/>
      <w:r w:rsidRPr="00F6185B">
        <w:rPr>
          <w:sz w:val="22"/>
          <w:szCs w:val="22"/>
        </w:rPr>
        <w:t xml:space="preserve">принимают все соответствующие законодательные и административные меры. </w:t>
      </w:r>
      <w:r w:rsidRPr="00F6185B">
        <w:rPr>
          <w:sz w:val="22"/>
          <w:szCs w:val="22"/>
        </w:rPr>
        <w:br/>
        <w:t xml:space="preserve">    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w:t>
      </w:r>
      <w:bookmarkStart w:id="29" w:name="l25"/>
      <w:bookmarkEnd w:id="29"/>
      <w:r w:rsidRPr="00F6185B">
        <w:rPr>
          <w:sz w:val="22"/>
          <w:szCs w:val="22"/>
        </w:rPr>
        <w:t xml:space="preserve">в области безопасности и здравоохранения и с точки зрения численности и пригодности их персонала, а также компетентного надзора.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 </w:t>
      </w:r>
      <w:bookmarkStart w:id="30" w:name="h117"/>
      <w:bookmarkEnd w:id="30"/>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принимают все необходимые </w:t>
      </w:r>
      <w:bookmarkStart w:id="31" w:name="l26"/>
      <w:bookmarkEnd w:id="31"/>
      <w:r w:rsidRPr="00F6185B">
        <w:rPr>
          <w:sz w:val="22"/>
          <w:szCs w:val="22"/>
        </w:rPr>
        <w:t xml:space="preserve">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w:t>
      </w:r>
      <w:bookmarkStart w:id="32" w:name="l27"/>
      <w:bookmarkEnd w:id="32"/>
      <w:r w:rsidRPr="00F6185B">
        <w:rPr>
          <w:sz w:val="22"/>
          <w:szCs w:val="22"/>
        </w:rPr>
        <w:t xml:space="preserve">такие меры в максимальных </w:t>
      </w:r>
      <w:proofErr w:type="gramStart"/>
      <w:r w:rsidRPr="00F6185B">
        <w:rPr>
          <w:sz w:val="22"/>
          <w:szCs w:val="22"/>
        </w:rPr>
        <w:t>рамках</w:t>
      </w:r>
      <w:proofErr w:type="gramEnd"/>
      <w:r w:rsidRPr="00F6185B">
        <w:rPr>
          <w:sz w:val="22"/>
          <w:szCs w:val="22"/>
        </w:rPr>
        <w:t xml:space="preserve"> имеющихся у них ресурсов и, в случае необходимости, в рамках международного сотрудничества.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 </w:t>
      </w:r>
      <w:bookmarkStart w:id="33" w:name="h126"/>
      <w:bookmarkEnd w:id="33"/>
    </w:p>
    <w:p w:rsidR="00F6185B" w:rsidRPr="00F6185B" w:rsidRDefault="00F6185B" w:rsidP="00F6185B">
      <w:pPr>
        <w:pStyle w:val="a7"/>
        <w:rPr>
          <w:sz w:val="22"/>
          <w:szCs w:val="22"/>
        </w:rPr>
      </w:pPr>
      <w:r w:rsidRPr="00F6185B">
        <w:rPr>
          <w:sz w:val="22"/>
          <w:szCs w:val="22"/>
        </w:rPr>
        <w:t> </w:t>
      </w:r>
      <w:r w:rsidRPr="00F6185B">
        <w:rPr>
          <w:sz w:val="22"/>
          <w:szCs w:val="22"/>
        </w:rPr>
        <w:br/>
        <w:t>    </w:t>
      </w:r>
      <w:proofErr w:type="gramStart"/>
      <w:r w:rsidRPr="00F6185B">
        <w:rPr>
          <w:sz w:val="22"/>
          <w:szCs w:val="22"/>
        </w:rPr>
        <w:t xml:space="preserve">Государства - участники уважают ответственность, права и </w:t>
      </w:r>
      <w:bookmarkStart w:id="34" w:name="l28"/>
      <w:bookmarkEnd w:id="34"/>
      <w:r w:rsidRPr="00F6185B">
        <w:rPr>
          <w:sz w:val="22"/>
          <w:szCs w:val="22"/>
        </w:rPr>
        <w:t xml:space="preserve">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w:t>
      </w:r>
      <w:bookmarkStart w:id="35" w:name="l29"/>
      <w:bookmarkEnd w:id="35"/>
      <w:r w:rsidRPr="00F6185B">
        <w:rPr>
          <w:sz w:val="22"/>
          <w:szCs w:val="22"/>
        </w:rPr>
        <w:t xml:space="preserve">ребенком в осуществление им признанных настоящей Конвенцией прав и делать это в соответствии с развивающимися способностями ребенка. </w:t>
      </w:r>
      <w:r w:rsidRPr="00F6185B">
        <w:rPr>
          <w:sz w:val="22"/>
          <w:szCs w:val="22"/>
        </w:rPr>
        <w:br/>
        <w:t> </w:t>
      </w:r>
      <w:proofErr w:type="gramEnd"/>
    </w:p>
    <w:p w:rsidR="00F6185B" w:rsidRPr="00F6185B" w:rsidRDefault="00F6185B" w:rsidP="00F6185B">
      <w:pPr>
        <w:pStyle w:val="a7"/>
        <w:jc w:val="center"/>
        <w:outlineLvl w:val="3"/>
        <w:rPr>
          <w:b/>
          <w:bCs/>
          <w:sz w:val="22"/>
          <w:szCs w:val="22"/>
        </w:rPr>
      </w:pPr>
      <w:r w:rsidRPr="00F6185B">
        <w:rPr>
          <w:b/>
          <w:bCs/>
          <w:sz w:val="22"/>
          <w:szCs w:val="22"/>
        </w:rPr>
        <w:t xml:space="preserve">Статья 6 </w:t>
      </w:r>
      <w:bookmarkStart w:id="36" w:name="h136"/>
      <w:bookmarkEnd w:id="36"/>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что каждый ребенок имеет </w:t>
      </w:r>
      <w:bookmarkStart w:id="37" w:name="l30"/>
      <w:bookmarkEnd w:id="37"/>
      <w:r w:rsidRPr="00F6185B">
        <w:rPr>
          <w:sz w:val="22"/>
          <w:szCs w:val="22"/>
        </w:rPr>
        <w:t xml:space="preserve">неотъемлемое право на жизнь. </w:t>
      </w:r>
      <w:r w:rsidRPr="00F6185B">
        <w:rPr>
          <w:sz w:val="22"/>
          <w:szCs w:val="22"/>
        </w:rPr>
        <w:br/>
        <w:t xml:space="preserve">    2. Государства - участники обеспечивают в максимально возможной степени выживание и здоровое развитие ребенка.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7 </w:t>
      </w:r>
      <w:bookmarkStart w:id="38" w:name="h143"/>
      <w:bookmarkEnd w:id="38"/>
    </w:p>
    <w:p w:rsidR="00F6185B" w:rsidRPr="00F6185B" w:rsidRDefault="00F6185B" w:rsidP="00F6185B">
      <w:pPr>
        <w:pStyle w:val="a7"/>
        <w:rPr>
          <w:sz w:val="22"/>
          <w:szCs w:val="22"/>
        </w:rPr>
      </w:pPr>
      <w:r w:rsidRPr="00F6185B">
        <w:rPr>
          <w:sz w:val="22"/>
          <w:szCs w:val="22"/>
        </w:rPr>
        <w:t>    </w:t>
      </w:r>
      <w:bookmarkStart w:id="39" w:name="l31"/>
      <w:bookmarkEnd w:id="39"/>
      <w:r w:rsidRPr="00F6185B">
        <w:rPr>
          <w:sz w:val="22"/>
          <w:szCs w:val="22"/>
        </w:rPr>
        <w:br/>
        <w:t xml:space="preserve">    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F6185B">
        <w:rPr>
          <w:sz w:val="22"/>
          <w:szCs w:val="22"/>
        </w:rPr>
        <w:t>это</w:t>
      </w:r>
      <w:proofErr w:type="gramEnd"/>
      <w:r w:rsidRPr="00F6185B">
        <w:rPr>
          <w:sz w:val="22"/>
          <w:szCs w:val="22"/>
        </w:rPr>
        <w:t xml:space="preserve"> возможно, право знать своих родителей и право на их заботу. </w:t>
      </w:r>
      <w:r w:rsidRPr="00F6185B">
        <w:rPr>
          <w:sz w:val="22"/>
          <w:szCs w:val="22"/>
        </w:rPr>
        <w:br/>
        <w:t xml:space="preserve">    2. Государства - участники обеспечивают осуществление этих </w:t>
      </w:r>
      <w:bookmarkStart w:id="40" w:name="l32"/>
      <w:bookmarkEnd w:id="40"/>
      <w:r w:rsidRPr="00F6185B">
        <w:rPr>
          <w:sz w:val="22"/>
          <w:szCs w:val="22"/>
        </w:rPr>
        <w:t xml:space="preserve">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w:t>
      </w:r>
      <w:bookmarkStart w:id="41" w:name="l33"/>
      <w:bookmarkEnd w:id="41"/>
      <w:r w:rsidRPr="00F6185B">
        <w:rPr>
          <w:sz w:val="22"/>
          <w:szCs w:val="22"/>
        </w:rPr>
        <w:t xml:space="preserve">ребенок не имел гражданства.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8 </w:t>
      </w:r>
      <w:bookmarkStart w:id="42" w:name="h155"/>
      <w:bookmarkEnd w:id="42"/>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w:t>
      </w:r>
      <w:bookmarkStart w:id="43" w:name="l34"/>
      <w:bookmarkEnd w:id="43"/>
      <w:r w:rsidRPr="00F6185B">
        <w:rPr>
          <w:sz w:val="22"/>
          <w:szCs w:val="22"/>
        </w:rPr>
        <w:t xml:space="preserve">противозаконного вмешательства. </w:t>
      </w:r>
      <w:r w:rsidRPr="00F6185B">
        <w:rPr>
          <w:sz w:val="22"/>
          <w:szCs w:val="22"/>
        </w:rPr>
        <w:br/>
        <w:t xml:space="preserve">    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w:t>
      </w:r>
      <w:bookmarkStart w:id="44" w:name="l35"/>
      <w:bookmarkEnd w:id="44"/>
      <w:r w:rsidRPr="00F6185B">
        <w:rPr>
          <w:sz w:val="22"/>
          <w:szCs w:val="22"/>
        </w:rPr>
        <w:t xml:space="preserve">индивидуальности.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9 </w:t>
      </w:r>
      <w:bookmarkStart w:id="45" w:name="h166"/>
      <w:bookmarkEnd w:id="45"/>
    </w:p>
    <w:p w:rsidR="00F6185B" w:rsidRPr="00F6185B" w:rsidRDefault="00F6185B" w:rsidP="00F6185B">
      <w:pPr>
        <w:pStyle w:val="a7"/>
        <w:rPr>
          <w:sz w:val="22"/>
          <w:szCs w:val="22"/>
        </w:rPr>
      </w:pPr>
      <w:r w:rsidRPr="00F6185B">
        <w:rPr>
          <w:sz w:val="22"/>
          <w:szCs w:val="22"/>
        </w:rPr>
        <w:lastRenderedPageBreak/>
        <w:t> </w:t>
      </w:r>
      <w:r w:rsidRPr="00F6185B">
        <w:rPr>
          <w:sz w:val="22"/>
          <w:szCs w:val="22"/>
        </w:rPr>
        <w:br/>
        <w:t xml:space="preserve">    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w:t>
      </w:r>
      <w:bookmarkStart w:id="46" w:name="l36"/>
      <w:bookmarkEnd w:id="46"/>
      <w:r w:rsidRPr="00F6185B">
        <w:rPr>
          <w:sz w:val="22"/>
          <w:szCs w:val="22"/>
        </w:rPr>
        <w:t xml:space="preserve">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w:t>
      </w:r>
      <w:bookmarkStart w:id="47" w:name="l37"/>
      <w:bookmarkEnd w:id="47"/>
      <w:r w:rsidRPr="00F6185B">
        <w:rPr>
          <w:sz w:val="22"/>
          <w:szCs w:val="22"/>
        </w:rPr>
        <w:t xml:space="preserve">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rsidRPr="00F6185B">
        <w:rPr>
          <w:sz w:val="22"/>
          <w:szCs w:val="22"/>
        </w:rPr>
        <w:br/>
        <w:t xml:space="preserve">    2. В ходе любого разбирательства в соответствии с пунктом 1 </w:t>
      </w:r>
      <w:bookmarkStart w:id="48" w:name="l38"/>
      <w:bookmarkEnd w:id="48"/>
      <w:r w:rsidRPr="00F6185B">
        <w:rPr>
          <w:sz w:val="22"/>
          <w:szCs w:val="22"/>
        </w:rPr>
        <w:t xml:space="preserve">настоящей статьи всем заинтересованным сторонам предоставляется возможность участвовать в разбирательстве и излагать свои точки зрения. </w:t>
      </w:r>
      <w:r w:rsidRPr="00F6185B">
        <w:rPr>
          <w:sz w:val="22"/>
          <w:szCs w:val="22"/>
        </w:rPr>
        <w:br/>
        <w:t xml:space="preserve">    3. Государства - участники уважают право ребенка, который </w:t>
      </w:r>
      <w:bookmarkStart w:id="49" w:name="l39"/>
      <w:bookmarkEnd w:id="49"/>
      <w:r w:rsidRPr="00F6185B">
        <w:rPr>
          <w:sz w:val="22"/>
          <w:szCs w:val="22"/>
        </w:rPr>
        <w:t xml:space="preserve">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rsidRPr="00F6185B">
        <w:rPr>
          <w:sz w:val="22"/>
          <w:szCs w:val="22"/>
        </w:rPr>
        <w:br/>
        <w:t xml:space="preserve">    4. </w:t>
      </w:r>
      <w:proofErr w:type="gramStart"/>
      <w:r w:rsidRPr="00F6185B">
        <w:rPr>
          <w:sz w:val="22"/>
          <w:szCs w:val="22"/>
        </w:rPr>
        <w:t xml:space="preserve">В тех случаях, когда такое разлучение вытекает из </w:t>
      </w:r>
      <w:bookmarkStart w:id="50" w:name="l40"/>
      <w:bookmarkEnd w:id="50"/>
      <w:r w:rsidRPr="00F6185B">
        <w:rPr>
          <w:sz w:val="22"/>
          <w:szCs w:val="22"/>
        </w:rPr>
        <w:t xml:space="preserve">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w:t>
      </w:r>
      <w:bookmarkStart w:id="51" w:name="l41"/>
      <w:bookmarkEnd w:id="51"/>
      <w:r w:rsidRPr="00F6185B">
        <w:rPr>
          <w:sz w:val="22"/>
          <w:szCs w:val="22"/>
        </w:rPr>
        <w:t>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F6185B">
        <w:rPr>
          <w:sz w:val="22"/>
          <w:szCs w:val="22"/>
        </w:rPr>
        <w:t xml:space="preserve"> в отношении местонахождения </w:t>
      </w:r>
      <w:bookmarkStart w:id="52" w:name="l42"/>
      <w:bookmarkEnd w:id="52"/>
      <w:r w:rsidRPr="00F6185B">
        <w:rPr>
          <w:sz w:val="22"/>
          <w:szCs w:val="22"/>
        </w:rPr>
        <w:t xml:space="preserve">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w:t>
      </w:r>
      <w:bookmarkStart w:id="53" w:name="l43"/>
      <w:bookmarkEnd w:id="53"/>
      <w:r w:rsidRPr="00F6185B">
        <w:rPr>
          <w:sz w:val="22"/>
          <w:szCs w:val="22"/>
        </w:rPr>
        <w:t xml:space="preserve">представление такой просьбы само по себе не приводило к неблагоприятным последствиям для соответствующего лица (лиц).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10 </w:t>
      </w:r>
      <w:bookmarkStart w:id="54" w:name="h200"/>
      <w:bookmarkEnd w:id="54"/>
    </w:p>
    <w:p w:rsidR="00F6185B" w:rsidRPr="00F6185B" w:rsidRDefault="00F6185B" w:rsidP="00F6185B">
      <w:pPr>
        <w:pStyle w:val="a7"/>
        <w:rPr>
          <w:sz w:val="22"/>
          <w:szCs w:val="22"/>
        </w:rPr>
      </w:pPr>
      <w:r w:rsidRPr="00F6185B">
        <w:rPr>
          <w:sz w:val="22"/>
          <w:szCs w:val="22"/>
        </w:rPr>
        <w:t> </w:t>
      </w:r>
      <w:r w:rsidRPr="00F6185B">
        <w:rPr>
          <w:sz w:val="22"/>
          <w:szCs w:val="22"/>
        </w:rPr>
        <w:br/>
        <w:t xml:space="preserve">    1. В соответствии с обязательством государств - участников по </w:t>
      </w:r>
      <w:bookmarkStart w:id="55" w:name="l44"/>
      <w:bookmarkEnd w:id="55"/>
      <w:r w:rsidRPr="00F6185B">
        <w:rPr>
          <w:sz w:val="22"/>
          <w:szCs w:val="22"/>
        </w:rPr>
        <w:t xml:space="preserve">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w:t>
      </w:r>
      <w:bookmarkStart w:id="56" w:name="l45"/>
      <w:bookmarkEnd w:id="56"/>
      <w:r w:rsidRPr="00F6185B">
        <w:rPr>
          <w:sz w:val="22"/>
          <w:szCs w:val="22"/>
        </w:rPr>
        <w:t xml:space="preserve">участники далее обеспечивают, чтобы представление такой просьбы не приводило к неблагоприятным последствиям для заявителей и членов из семьи. </w:t>
      </w:r>
      <w:r w:rsidRPr="00F6185B">
        <w:rPr>
          <w:sz w:val="22"/>
          <w:szCs w:val="22"/>
        </w:rPr>
        <w:br/>
        <w:t xml:space="preserve">    2. Ребенок, родители которого проживают в различных </w:t>
      </w:r>
      <w:bookmarkStart w:id="57" w:name="l46"/>
      <w:bookmarkEnd w:id="57"/>
      <w:r w:rsidRPr="00F6185B">
        <w:rPr>
          <w:sz w:val="22"/>
          <w:szCs w:val="22"/>
        </w:rPr>
        <w:t xml:space="preserve">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w:t>
      </w:r>
      <w:bookmarkStart w:id="58" w:name="l47"/>
      <w:bookmarkEnd w:id="58"/>
      <w:r w:rsidRPr="00F6185B">
        <w:rPr>
          <w:sz w:val="22"/>
          <w:szCs w:val="22"/>
        </w:rPr>
        <w:t xml:space="preserve">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w:t>
      </w:r>
      <w:bookmarkStart w:id="59" w:name="l48"/>
      <w:bookmarkEnd w:id="59"/>
      <w:r w:rsidRPr="00F6185B">
        <w:rPr>
          <w:sz w:val="22"/>
          <w:szCs w:val="22"/>
        </w:rPr>
        <w:t>для охраны государственной безопасности, общественного порядка (</w:t>
      </w:r>
      <w:proofErr w:type="spellStart"/>
      <w:r w:rsidRPr="00F6185B">
        <w:rPr>
          <w:sz w:val="22"/>
          <w:szCs w:val="22"/>
        </w:rPr>
        <w:t>ordre</w:t>
      </w:r>
      <w:proofErr w:type="spellEnd"/>
      <w:r w:rsidRPr="00F6185B">
        <w:rPr>
          <w:sz w:val="22"/>
          <w:szCs w:val="22"/>
        </w:rPr>
        <w:t xml:space="preserve"> </w:t>
      </w:r>
      <w:proofErr w:type="spellStart"/>
      <w:r w:rsidRPr="00F6185B">
        <w:rPr>
          <w:sz w:val="22"/>
          <w:szCs w:val="22"/>
        </w:rPr>
        <w:t>public</w:t>
      </w:r>
      <w:proofErr w:type="spellEnd"/>
      <w:r w:rsidRPr="00F6185B">
        <w:rPr>
          <w:sz w:val="22"/>
          <w:szCs w:val="22"/>
        </w:rPr>
        <w:t xml:space="preserve">), здоровья или нравственности населения или прав и свобод других лиц и совместимы с признанными в настоящей Конвенции </w:t>
      </w:r>
      <w:bookmarkStart w:id="60" w:name="l49"/>
      <w:bookmarkEnd w:id="60"/>
      <w:r w:rsidRPr="00F6185B">
        <w:rPr>
          <w:sz w:val="22"/>
          <w:szCs w:val="22"/>
        </w:rPr>
        <w:t xml:space="preserve">другими правами.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11 </w:t>
      </w:r>
      <w:bookmarkStart w:id="61" w:name="h224"/>
      <w:bookmarkEnd w:id="6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принимают меры для борьбы с незаконным перемещением и невозвращением детей из-за границы. </w:t>
      </w:r>
      <w:r w:rsidRPr="00F6185B">
        <w:rPr>
          <w:sz w:val="22"/>
          <w:szCs w:val="22"/>
        </w:rPr>
        <w:br/>
        <w:t xml:space="preserve">    2. С этой целью государства - участники содействуют заключению </w:t>
      </w:r>
      <w:bookmarkStart w:id="62" w:name="l50"/>
      <w:bookmarkEnd w:id="62"/>
      <w:r w:rsidRPr="00F6185B">
        <w:rPr>
          <w:sz w:val="22"/>
          <w:szCs w:val="22"/>
        </w:rPr>
        <w:t xml:space="preserve">двусторонних или многосторонних соглашений или присоединению к действующим соглашениям.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12 </w:t>
      </w:r>
      <w:bookmarkStart w:id="63" w:name="h232"/>
      <w:bookmarkEnd w:id="63"/>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обеспечивают ребенку, способному сформулировать свои собственные взгляды, право свободно выражать </w:t>
      </w:r>
      <w:bookmarkStart w:id="64" w:name="l51"/>
      <w:bookmarkEnd w:id="64"/>
      <w:r w:rsidRPr="00F6185B">
        <w:rPr>
          <w:sz w:val="22"/>
          <w:szCs w:val="22"/>
        </w:rPr>
        <w:t xml:space="preserve">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rsidRPr="00F6185B">
        <w:rPr>
          <w:sz w:val="22"/>
          <w:szCs w:val="22"/>
        </w:rPr>
        <w:br/>
        <w:t xml:space="preserve">    2. С этой целью ребенку, в частности, </w:t>
      </w:r>
      <w:proofErr w:type="gramStart"/>
      <w:r w:rsidRPr="00F6185B">
        <w:rPr>
          <w:sz w:val="22"/>
          <w:szCs w:val="22"/>
        </w:rPr>
        <w:t xml:space="preserve">представляется </w:t>
      </w:r>
      <w:bookmarkStart w:id="65" w:name="l52"/>
      <w:bookmarkEnd w:id="65"/>
      <w:r w:rsidRPr="00F6185B">
        <w:rPr>
          <w:sz w:val="22"/>
          <w:szCs w:val="22"/>
        </w:rPr>
        <w:t>возможность</w:t>
      </w:r>
      <w:proofErr w:type="gramEnd"/>
      <w:r w:rsidRPr="00F6185B">
        <w:rPr>
          <w:sz w:val="22"/>
          <w:szCs w:val="22"/>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w:t>
      </w:r>
      <w:bookmarkStart w:id="66" w:name="l53"/>
      <w:bookmarkEnd w:id="66"/>
      <w:r w:rsidRPr="00F6185B">
        <w:rPr>
          <w:sz w:val="22"/>
          <w:szCs w:val="22"/>
        </w:rPr>
        <w:t xml:space="preserve">орган в порядке, предусмотренном процессуальными нормами национального законодательства.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13 </w:t>
      </w:r>
      <w:bookmarkStart w:id="67" w:name="h246"/>
      <w:bookmarkEnd w:id="67"/>
    </w:p>
    <w:p w:rsidR="00F6185B" w:rsidRPr="00F6185B" w:rsidRDefault="00F6185B" w:rsidP="00F6185B">
      <w:pPr>
        <w:pStyle w:val="a7"/>
        <w:rPr>
          <w:sz w:val="22"/>
          <w:szCs w:val="22"/>
        </w:rPr>
      </w:pPr>
      <w:r w:rsidRPr="00F6185B">
        <w:rPr>
          <w:sz w:val="22"/>
          <w:szCs w:val="22"/>
        </w:rPr>
        <w:t> </w:t>
      </w:r>
      <w:r w:rsidRPr="00F6185B">
        <w:rPr>
          <w:sz w:val="22"/>
          <w:szCs w:val="22"/>
        </w:rPr>
        <w:br/>
        <w:t xml:space="preserve">    1. Ребенок имеет право свободно выражать свое мнение; это право включает свободу искать, получать и передавать информацию и </w:t>
      </w:r>
      <w:bookmarkStart w:id="68" w:name="l54"/>
      <w:bookmarkEnd w:id="68"/>
      <w:r w:rsidRPr="00F6185B">
        <w:rPr>
          <w:sz w:val="22"/>
          <w:szCs w:val="22"/>
        </w:rPr>
        <w:t xml:space="preserve">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rsidRPr="00F6185B">
        <w:rPr>
          <w:sz w:val="22"/>
          <w:szCs w:val="22"/>
        </w:rPr>
        <w:br/>
        <w:t xml:space="preserve">    2. Осуществление этого права может подвергаться некоторым </w:t>
      </w:r>
      <w:bookmarkStart w:id="69" w:name="l55"/>
      <w:bookmarkEnd w:id="69"/>
      <w:r w:rsidRPr="00F6185B">
        <w:rPr>
          <w:sz w:val="22"/>
          <w:szCs w:val="22"/>
        </w:rPr>
        <w:t xml:space="preserve">ограничениям, однако этими ограничениями могут быть только те ограничения, которые предусмотрены законом и которые </w:t>
      </w:r>
      <w:r w:rsidRPr="00F6185B">
        <w:rPr>
          <w:sz w:val="22"/>
          <w:szCs w:val="22"/>
        </w:rPr>
        <w:lastRenderedPageBreak/>
        <w:t xml:space="preserve">необходимы: </w:t>
      </w:r>
      <w:r w:rsidRPr="00F6185B">
        <w:rPr>
          <w:sz w:val="22"/>
          <w:szCs w:val="22"/>
        </w:rPr>
        <w:br/>
        <w:t>    </w:t>
      </w:r>
      <w:proofErr w:type="spellStart"/>
      <w:r w:rsidRPr="00F6185B">
        <w:rPr>
          <w:sz w:val="22"/>
          <w:szCs w:val="22"/>
        </w:rPr>
        <w:t>a</w:t>
      </w:r>
      <w:proofErr w:type="spellEnd"/>
      <w:r w:rsidRPr="00F6185B">
        <w:rPr>
          <w:sz w:val="22"/>
          <w:szCs w:val="22"/>
        </w:rPr>
        <w:t xml:space="preserve">) для уважения прав и репутации других лиц; или </w:t>
      </w:r>
      <w:r w:rsidRPr="00F6185B">
        <w:rPr>
          <w:sz w:val="22"/>
          <w:szCs w:val="22"/>
        </w:rPr>
        <w:br/>
        <w:t>    </w:t>
      </w:r>
      <w:proofErr w:type="spellStart"/>
      <w:r w:rsidRPr="00F6185B">
        <w:rPr>
          <w:sz w:val="22"/>
          <w:szCs w:val="22"/>
        </w:rPr>
        <w:t>b</w:t>
      </w:r>
      <w:proofErr w:type="spellEnd"/>
      <w:r w:rsidRPr="00F6185B">
        <w:rPr>
          <w:sz w:val="22"/>
          <w:szCs w:val="22"/>
        </w:rPr>
        <w:t xml:space="preserve">) для охраны государственной безопасности, или общественного </w:t>
      </w:r>
      <w:bookmarkStart w:id="70" w:name="l56"/>
      <w:bookmarkEnd w:id="70"/>
      <w:r w:rsidRPr="00F6185B">
        <w:rPr>
          <w:sz w:val="22"/>
          <w:szCs w:val="22"/>
        </w:rPr>
        <w:t>порядка (</w:t>
      </w:r>
      <w:proofErr w:type="spellStart"/>
      <w:r w:rsidRPr="00F6185B">
        <w:rPr>
          <w:sz w:val="22"/>
          <w:szCs w:val="22"/>
        </w:rPr>
        <w:t>ordre</w:t>
      </w:r>
      <w:proofErr w:type="spellEnd"/>
      <w:r w:rsidRPr="00F6185B">
        <w:rPr>
          <w:sz w:val="22"/>
          <w:szCs w:val="22"/>
        </w:rPr>
        <w:t xml:space="preserve"> </w:t>
      </w:r>
      <w:proofErr w:type="spellStart"/>
      <w:r w:rsidRPr="00F6185B">
        <w:rPr>
          <w:sz w:val="22"/>
          <w:szCs w:val="22"/>
        </w:rPr>
        <w:t>public</w:t>
      </w:r>
      <w:proofErr w:type="spellEnd"/>
      <w:r w:rsidRPr="00F6185B">
        <w:rPr>
          <w:sz w:val="22"/>
          <w:szCs w:val="22"/>
        </w:rPr>
        <w:t xml:space="preserve">), или здоровья, или нравственности населения.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14 </w:t>
      </w:r>
      <w:bookmarkStart w:id="71" w:name="h261"/>
      <w:bookmarkEnd w:id="7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w:t>
      </w:r>
      <w:proofErr w:type="gramStart"/>
      <w:r w:rsidRPr="00F6185B">
        <w:rPr>
          <w:sz w:val="22"/>
          <w:szCs w:val="22"/>
        </w:rPr>
        <w:t>уважают</w:t>
      </w:r>
      <w:proofErr w:type="gramEnd"/>
      <w:r w:rsidRPr="00F6185B">
        <w:rPr>
          <w:sz w:val="22"/>
          <w:szCs w:val="22"/>
        </w:rPr>
        <w:t xml:space="preserve"> право ребенка на свободу </w:t>
      </w:r>
      <w:bookmarkStart w:id="72" w:name="l57"/>
      <w:bookmarkEnd w:id="72"/>
      <w:r w:rsidRPr="00F6185B">
        <w:rPr>
          <w:sz w:val="22"/>
          <w:szCs w:val="22"/>
        </w:rPr>
        <w:t xml:space="preserve">мысли, совести и религии. </w:t>
      </w:r>
      <w:r w:rsidRPr="00F6185B">
        <w:rPr>
          <w:sz w:val="22"/>
          <w:szCs w:val="22"/>
        </w:rPr>
        <w:br/>
        <w:t xml:space="preserve">    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bookmarkStart w:id="73" w:name="l58"/>
      <w:bookmarkEnd w:id="73"/>
      <w:r w:rsidRPr="00F6185B">
        <w:rPr>
          <w:sz w:val="22"/>
          <w:szCs w:val="22"/>
        </w:rPr>
        <w:br/>
        <w:t xml:space="preserve">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w:t>
      </w:r>
      <w:bookmarkStart w:id="74" w:name="l59"/>
      <w:bookmarkEnd w:id="74"/>
      <w:r w:rsidRPr="00F6185B">
        <w:rPr>
          <w:sz w:val="22"/>
          <w:szCs w:val="22"/>
        </w:rPr>
        <w:t xml:space="preserve">защиты основных прав и свобод других лиц.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15 </w:t>
      </w:r>
      <w:bookmarkStart w:id="75" w:name="h275"/>
      <w:bookmarkEnd w:id="75"/>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ребенка на свободу ассоциации и свободу мирных собраний. </w:t>
      </w:r>
      <w:bookmarkStart w:id="76" w:name="l60"/>
      <w:bookmarkEnd w:id="76"/>
      <w:r w:rsidRPr="00F6185B">
        <w:rPr>
          <w:sz w:val="22"/>
          <w:szCs w:val="22"/>
        </w:rPr>
        <w:br/>
        <w:t xml:space="preserve">    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F6185B">
        <w:rPr>
          <w:sz w:val="22"/>
          <w:szCs w:val="22"/>
        </w:rPr>
        <w:t>демократическом обществе</w:t>
      </w:r>
      <w:proofErr w:type="gramEnd"/>
      <w:r w:rsidRPr="00F6185B">
        <w:rPr>
          <w:sz w:val="22"/>
          <w:szCs w:val="22"/>
        </w:rPr>
        <w:t xml:space="preserve"> в интересах государственной безопасности или общественной </w:t>
      </w:r>
      <w:bookmarkStart w:id="77" w:name="l61"/>
      <w:bookmarkEnd w:id="77"/>
      <w:r w:rsidRPr="00F6185B">
        <w:rPr>
          <w:sz w:val="22"/>
          <w:szCs w:val="22"/>
        </w:rPr>
        <w:t>безопасности, общественного порядка (</w:t>
      </w:r>
      <w:proofErr w:type="spellStart"/>
      <w:r w:rsidRPr="00F6185B">
        <w:rPr>
          <w:sz w:val="22"/>
          <w:szCs w:val="22"/>
        </w:rPr>
        <w:t>ordre</w:t>
      </w:r>
      <w:proofErr w:type="spellEnd"/>
      <w:r w:rsidRPr="00F6185B">
        <w:rPr>
          <w:sz w:val="22"/>
          <w:szCs w:val="22"/>
        </w:rPr>
        <w:t xml:space="preserve"> </w:t>
      </w:r>
      <w:proofErr w:type="spellStart"/>
      <w:r w:rsidRPr="00F6185B">
        <w:rPr>
          <w:sz w:val="22"/>
          <w:szCs w:val="22"/>
        </w:rPr>
        <w:t>public</w:t>
      </w:r>
      <w:proofErr w:type="spellEnd"/>
      <w:r w:rsidRPr="00F6185B">
        <w:rPr>
          <w:sz w:val="22"/>
          <w:szCs w:val="22"/>
        </w:rPr>
        <w:t xml:space="preserve">), охраны здоровья или нравственности населения или защиты прав и свобод других лиц.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16 </w:t>
      </w:r>
      <w:bookmarkStart w:id="78" w:name="h287"/>
      <w:bookmarkEnd w:id="7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Ни один ребенок не может быть объектом произвольного или </w:t>
      </w:r>
      <w:bookmarkStart w:id="79" w:name="l62"/>
      <w:bookmarkEnd w:id="79"/>
      <w:r w:rsidRPr="00F6185B">
        <w:rPr>
          <w:sz w:val="22"/>
          <w:szCs w:val="22"/>
        </w:rPr>
        <w:t xml:space="preserve">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w:t>
      </w:r>
      <w:bookmarkStart w:id="80" w:name="l63"/>
      <w:bookmarkEnd w:id="80"/>
      <w:r w:rsidRPr="00F6185B">
        <w:rPr>
          <w:sz w:val="22"/>
          <w:szCs w:val="22"/>
        </w:rPr>
        <w:t xml:space="preserve">репутацию. </w:t>
      </w:r>
      <w:r w:rsidRPr="00F6185B">
        <w:rPr>
          <w:sz w:val="22"/>
          <w:szCs w:val="22"/>
        </w:rPr>
        <w:br/>
        <w:t xml:space="preserve">    2. Ребенок имеет право на защиту закона от такого вмешательства или посягательства.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17 </w:t>
      </w:r>
      <w:bookmarkStart w:id="81" w:name="h297"/>
      <w:bookmarkEnd w:id="81"/>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признают важную роль средств массовой информации и обеспечивают, чтобы ребенок имел доступ к информации </w:t>
      </w:r>
      <w:bookmarkStart w:id="82" w:name="l64"/>
      <w:bookmarkEnd w:id="82"/>
      <w:r w:rsidRPr="00F6185B">
        <w:rPr>
          <w:sz w:val="22"/>
          <w:szCs w:val="22"/>
        </w:rPr>
        <w:t xml:space="preserve">и материалам из различных национальных и международных источников, особенно </w:t>
      </w:r>
      <w:proofErr w:type="gramStart"/>
      <w:r w:rsidRPr="00F6185B">
        <w:rPr>
          <w:sz w:val="22"/>
          <w:szCs w:val="22"/>
        </w:rPr>
        <w:t>к</w:t>
      </w:r>
      <w:proofErr w:type="gramEnd"/>
      <w:r w:rsidRPr="00F6185B">
        <w:rPr>
          <w:sz w:val="22"/>
          <w:szCs w:val="22"/>
        </w:rPr>
        <w:t xml:space="preserve"> </w:t>
      </w:r>
      <w:proofErr w:type="gramStart"/>
      <w:r w:rsidRPr="00F6185B">
        <w:rPr>
          <w:sz w:val="22"/>
          <w:szCs w:val="22"/>
        </w:rPr>
        <w:t>таким</w:t>
      </w:r>
      <w:proofErr w:type="gramEnd"/>
      <w:r w:rsidRPr="00F6185B">
        <w:rPr>
          <w:sz w:val="22"/>
          <w:szCs w:val="22"/>
        </w:rPr>
        <w:t xml:space="preserve"> информации и материалам, которые направлены на содействие социальному, духовному и моральному благополучию, а </w:t>
      </w:r>
      <w:bookmarkStart w:id="83" w:name="l65"/>
      <w:bookmarkEnd w:id="83"/>
      <w:r w:rsidRPr="00F6185B">
        <w:rPr>
          <w:sz w:val="22"/>
          <w:szCs w:val="22"/>
        </w:rPr>
        <w:t xml:space="preserve">также здоровому физическому и психическому развитию ребенка. </w:t>
      </w:r>
      <w:proofErr w:type="gramStart"/>
      <w:r w:rsidRPr="00F6185B">
        <w:rPr>
          <w:sz w:val="22"/>
          <w:szCs w:val="22"/>
        </w:rPr>
        <w:t xml:space="preserve">С этой целью государства - участники: </w:t>
      </w:r>
      <w:r w:rsidRPr="00F6185B">
        <w:rPr>
          <w:sz w:val="22"/>
          <w:szCs w:val="22"/>
        </w:rPr>
        <w:br/>
        <w:t>    </w:t>
      </w:r>
      <w:proofErr w:type="spellStart"/>
      <w:r w:rsidRPr="00F6185B">
        <w:rPr>
          <w:sz w:val="22"/>
          <w:szCs w:val="22"/>
        </w:rPr>
        <w:t>a</w:t>
      </w:r>
      <w:proofErr w:type="spellEnd"/>
      <w:r w:rsidRPr="00F6185B">
        <w:rPr>
          <w:sz w:val="22"/>
          <w:szCs w:val="22"/>
        </w:rPr>
        <w:t xml:space="preserve">) поощряют средства массовой информации к распространению информации и материалов, полезных для ребенка в социальном и </w:t>
      </w:r>
      <w:bookmarkStart w:id="84" w:name="l66"/>
      <w:bookmarkEnd w:id="84"/>
      <w:r w:rsidRPr="00F6185B">
        <w:rPr>
          <w:sz w:val="22"/>
          <w:szCs w:val="22"/>
        </w:rPr>
        <w:t xml:space="preserve">культурном отношениях и в духе статьи 29; </w:t>
      </w:r>
      <w:r w:rsidRPr="00F6185B">
        <w:rPr>
          <w:sz w:val="22"/>
          <w:szCs w:val="22"/>
        </w:rPr>
        <w:br/>
        <w:t>    </w:t>
      </w:r>
      <w:proofErr w:type="spellStart"/>
      <w:r w:rsidRPr="00F6185B">
        <w:rPr>
          <w:sz w:val="22"/>
          <w:szCs w:val="22"/>
        </w:rPr>
        <w:t>b</w:t>
      </w:r>
      <w:proofErr w:type="spellEnd"/>
      <w:r w:rsidRPr="00F6185B">
        <w:rPr>
          <w:sz w:val="22"/>
          <w:szCs w:val="22"/>
        </w:rPr>
        <w:t xml:space="preserve">)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bookmarkStart w:id="85" w:name="l67"/>
      <w:bookmarkEnd w:id="85"/>
      <w:r w:rsidRPr="00F6185B">
        <w:rPr>
          <w:sz w:val="22"/>
          <w:szCs w:val="22"/>
        </w:rPr>
        <w:br/>
        <w:t>    </w:t>
      </w:r>
      <w:proofErr w:type="spellStart"/>
      <w:r w:rsidRPr="00F6185B">
        <w:rPr>
          <w:sz w:val="22"/>
          <w:szCs w:val="22"/>
        </w:rPr>
        <w:t>c</w:t>
      </w:r>
      <w:proofErr w:type="spellEnd"/>
      <w:r w:rsidRPr="00F6185B">
        <w:rPr>
          <w:sz w:val="22"/>
          <w:szCs w:val="22"/>
        </w:rPr>
        <w:t>) поощряют выпуск и распространение детской литературы;</w:t>
      </w:r>
      <w:proofErr w:type="gramEnd"/>
      <w:r w:rsidRPr="00F6185B">
        <w:rPr>
          <w:sz w:val="22"/>
          <w:szCs w:val="22"/>
        </w:rPr>
        <w:t xml:space="preserve"> </w:t>
      </w:r>
      <w:r w:rsidRPr="00F6185B">
        <w:rPr>
          <w:sz w:val="22"/>
          <w:szCs w:val="22"/>
        </w:rPr>
        <w:br/>
        <w:t>    </w:t>
      </w:r>
      <w:proofErr w:type="spellStart"/>
      <w:r w:rsidRPr="00F6185B">
        <w:rPr>
          <w:sz w:val="22"/>
          <w:szCs w:val="22"/>
        </w:rPr>
        <w:t>d</w:t>
      </w:r>
      <w:proofErr w:type="spellEnd"/>
      <w:r w:rsidRPr="00F6185B">
        <w:rPr>
          <w:sz w:val="22"/>
          <w:szCs w:val="22"/>
        </w:rPr>
        <w:t xml:space="preserve">) поощряют средства массовой информации к </w:t>
      </w:r>
      <w:proofErr w:type="spellStart"/>
      <w:r w:rsidRPr="00F6185B">
        <w:rPr>
          <w:sz w:val="22"/>
          <w:szCs w:val="22"/>
        </w:rPr>
        <w:t>уделению</w:t>
      </w:r>
      <w:proofErr w:type="spellEnd"/>
      <w:r w:rsidRPr="00F6185B">
        <w:rPr>
          <w:sz w:val="22"/>
          <w:szCs w:val="22"/>
        </w:rPr>
        <w:t xml:space="preserve"> особого внимания языковым потребностям ребенка, принадлежащего к какой-либо группе меньшинств или коренному населению; </w:t>
      </w:r>
      <w:bookmarkStart w:id="86" w:name="l68"/>
      <w:bookmarkEnd w:id="86"/>
      <w:r w:rsidRPr="00F6185B">
        <w:rPr>
          <w:sz w:val="22"/>
          <w:szCs w:val="22"/>
        </w:rPr>
        <w:br/>
        <w:t>    </w:t>
      </w:r>
      <w:proofErr w:type="spellStart"/>
      <w:r w:rsidRPr="00F6185B">
        <w:rPr>
          <w:sz w:val="22"/>
          <w:szCs w:val="22"/>
        </w:rPr>
        <w:t>e</w:t>
      </w:r>
      <w:proofErr w:type="spellEnd"/>
      <w:r w:rsidRPr="00F6185B">
        <w:rPr>
          <w:sz w:val="22"/>
          <w:szCs w:val="22"/>
        </w:rPr>
        <w:t xml:space="preserve">)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18 </w:t>
      </w:r>
      <w:bookmarkStart w:id="87" w:name="h320"/>
      <w:bookmarkEnd w:id="87"/>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w:t>
      </w:r>
      <w:proofErr w:type="gramStart"/>
      <w:r w:rsidRPr="00F6185B">
        <w:rPr>
          <w:sz w:val="22"/>
          <w:szCs w:val="22"/>
        </w:rPr>
        <w:t>предпринимают все возможные усилия</w:t>
      </w:r>
      <w:proofErr w:type="gramEnd"/>
      <w:r w:rsidRPr="00F6185B">
        <w:rPr>
          <w:sz w:val="22"/>
          <w:szCs w:val="22"/>
        </w:rPr>
        <w:t xml:space="preserve"> </w:t>
      </w:r>
      <w:bookmarkStart w:id="88" w:name="l69"/>
      <w:bookmarkEnd w:id="88"/>
      <w:r w:rsidRPr="00F6185B">
        <w:rPr>
          <w:sz w:val="22"/>
          <w:szCs w:val="22"/>
        </w:rPr>
        <w:t xml:space="preserve">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w:t>
      </w:r>
      <w:bookmarkStart w:id="89" w:name="l70"/>
      <w:bookmarkEnd w:id="89"/>
      <w:r w:rsidRPr="00F6185B">
        <w:rPr>
          <w:sz w:val="22"/>
          <w:szCs w:val="22"/>
        </w:rPr>
        <w:t xml:space="preserve">основную ответственность за воспитание и развитие ребенка. Наилучшие интересы ребенка являются предметом их основной заботы. </w:t>
      </w:r>
      <w:r w:rsidRPr="00F6185B">
        <w:rPr>
          <w:sz w:val="22"/>
          <w:szCs w:val="22"/>
        </w:rPr>
        <w:br/>
        <w:t xml:space="preserve">    2. В целях гарантии и содействия осуществлению прав, изложенных в настоящей Конвенции, государства - участники </w:t>
      </w:r>
      <w:bookmarkStart w:id="90" w:name="l71"/>
      <w:bookmarkEnd w:id="90"/>
      <w:r w:rsidRPr="00F6185B">
        <w:rPr>
          <w:sz w:val="22"/>
          <w:szCs w:val="22"/>
        </w:rPr>
        <w:t xml:space="preserve">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rsidRPr="00F6185B">
        <w:rPr>
          <w:sz w:val="22"/>
          <w:szCs w:val="22"/>
        </w:rPr>
        <w:br/>
        <w:t xml:space="preserve">    3. Государства - участники принимают все необходимые меры для </w:t>
      </w:r>
      <w:bookmarkStart w:id="91" w:name="l72"/>
      <w:bookmarkEnd w:id="91"/>
      <w:r w:rsidRPr="00F6185B">
        <w:rPr>
          <w:sz w:val="22"/>
          <w:szCs w:val="22"/>
        </w:rPr>
        <w:t xml:space="preserve">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19 </w:t>
      </w:r>
      <w:bookmarkStart w:id="92" w:name="h338"/>
      <w:bookmarkStart w:id="93" w:name="l73"/>
      <w:bookmarkEnd w:id="92"/>
      <w:bookmarkEnd w:id="93"/>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принимают все необходимые законодательные, административные, </w:t>
      </w:r>
      <w:r w:rsidRPr="00F6185B">
        <w:rPr>
          <w:sz w:val="22"/>
          <w:szCs w:val="22"/>
        </w:rPr>
        <w:lastRenderedPageBreak/>
        <w:t xml:space="preserve">социальные и просветительные меры с целью защиты ребенка от всех форм физического или психологического насилия, оскорбления или злоупотребления, </w:t>
      </w:r>
      <w:bookmarkStart w:id="94" w:name="l74"/>
      <w:bookmarkEnd w:id="94"/>
      <w:r w:rsidRPr="00F6185B">
        <w:rPr>
          <w:sz w:val="22"/>
          <w:szCs w:val="22"/>
        </w:rPr>
        <w:t xml:space="preserve">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bookmarkStart w:id="95" w:name="l75"/>
      <w:bookmarkEnd w:id="95"/>
      <w:r w:rsidRPr="00F6185B">
        <w:rPr>
          <w:sz w:val="22"/>
          <w:szCs w:val="22"/>
        </w:rPr>
        <w:br/>
        <w:t xml:space="preserve">    2. </w:t>
      </w:r>
      <w:proofErr w:type="gramStart"/>
      <w:r w:rsidRPr="00F6185B">
        <w:rPr>
          <w:sz w:val="22"/>
          <w:szCs w:val="22"/>
        </w:rP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w:t>
      </w:r>
      <w:bookmarkStart w:id="96" w:name="l76"/>
      <w:bookmarkEnd w:id="96"/>
      <w:r w:rsidRPr="00F6185B">
        <w:rPr>
          <w:sz w:val="22"/>
          <w:szCs w:val="22"/>
        </w:rPr>
        <w:t>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F6185B">
        <w:rPr>
          <w:sz w:val="22"/>
          <w:szCs w:val="22"/>
        </w:rPr>
        <w:t xml:space="preserve"> судебной процедуры. </w:t>
      </w:r>
      <w:bookmarkStart w:id="97" w:name="l77"/>
      <w:bookmarkEnd w:id="97"/>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20 </w:t>
      </w:r>
      <w:bookmarkStart w:id="98" w:name="h357"/>
      <w:bookmarkEnd w:id="98"/>
    </w:p>
    <w:p w:rsidR="00F6185B" w:rsidRPr="00F6185B" w:rsidRDefault="00F6185B" w:rsidP="00F6185B">
      <w:pPr>
        <w:pStyle w:val="a7"/>
        <w:rPr>
          <w:sz w:val="22"/>
          <w:szCs w:val="22"/>
        </w:rPr>
      </w:pPr>
      <w:r w:rsidRPr="00F6185B">
        <w:rPr>
          <w:sz w:val="22"/>
          <w:szCs w:val="22"/>
        </w:rPr>
        <w:t> </w:t>
      </w:r>
      <w:r w:rsidRPr="00F6185B">
        <w:rPr>
          <w:sz w:val="22"/>
          <w:szCs w:val="22"/>
        </w:rPr>
        <w:br/>
        <w:t xml:space="preserve">    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w:t>
      </w:r>
      <w:bookmarkStart w:id="99" w:name="l78"/>
      <w:bookmarkEnd w:id="99"/>
      <w:r w:rsidRPr="00F6185B">
        <w:rPr>
          <w:sz w:val="22"/>
          <w:szCs w:val="22"/>
        </w:rPr>
        <w:t xml:space="preserve">особую защиту и помощь, предоставляемые государством. </w:t>
      </w:r>
      <w:r w:rsidRPr="00F6185B">
        <w:rPr>
          <w:sz w:val="22"/>
          <w:szCs w:val="22"/>
        </w:rPr>
        <w:br/>
        <w:t xml:space="preserve">    2. Государства - участники в соответствии со своими национальными законами обеспечивают замену ухода за таким ребенком. </w:t>
      </w:r>
      <w:bookmarkStart w:id="100" w:name="l79"/>
      <w:bookmarkEnd w:id="100"/>
      <w:r w:rsidRPr="00F6185B">
        <w:rPr>
          <w:sz w:val="22"/>
          <w:szCs w:val="22"/>
        </w:rPr>
        <w:br/>
        <w:t>    3. Такой уход может включать, в частности, передачу на воспитание, "</w:t>
      </w:r>
      <w:proofErr w:type="spellStart"/>
      <w:r w:rsidRPr="00F6185B">
        <w:rPr>
          <w:sz w:val="22"/>
          <w:szCs w:val="22"/>
        </w:rPr>
        <w:t>кафала</w:t>
      </w:r>
      <w:proofErr w:type="spellEnd"/>
      <w:r w:rsidRPr="00F6185B">
        <w:rPr>
          <w:sz w:val="22"/>
          <w:szCs w:val="22"/>
        </w:rPr>
        <w:t xml:space="preserve">"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w:t>
      </w:r>
      <w:bookmarkStart w:id="101" w:name="l80"/>
      <w:bookmarkEnd w:id="101"/>
      <w:r w:rsidRPr="00F6185B">
        <w:rPr>
          <w:sz w:val="22"/>
          <w:szCs w:val="22"/>
        </w:rPr>
        <w:t xml:space="preserve">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21 </w:t>
      </w:r>
      <w:bookmarkStart w:id="102" w:name="h374"/>
      <w:bookmarkStart w:id="103" w:name="l81"/>
      <w:bookmarkEnd w:id="102"/>
      <w:bookmarkEnd w:id="103"/>
    </w:p>
    <w:p w:rsidR="00F6185B" w:rsidRPr="00F6185B" w:rsidRDefault="00F6185B" w:rsidP="00F6185B">
      <w:pPr>
        <w:pStyle w:val="a7"/>
        <w:rPr>
          <w:sz w:val="22"/>
          <w:szCs w:val="22"/>
        </w:rPr>
      </w:pPr>
      <w:r w:rsidRPr="00F6185B">
        <w:rPr>
          <w:sz w:val="22"/>
          <w:szCs w:val="22"/>
        </w:rPr>
        <w:t> </w:t>
      </w:r>
      <w:r w:rsidRPr="00F6185B">
        <w:rPr>
          <w:sz w:val="22"/>
          <w:szCs w:val="22"/>
        </w:rPr>
        <w:br/>
        <w:t>    </w:t>
      </w:r>
      <w:proofErr w:type="gramStart"/>
      <w:r w:rsidRPr="00F6185B">
        <w:rPr>
          <w:sz w:val="22"/>
          <w:szCs w:val="22"/>
        </w:rPr>
        <w:t xml:space="preserve">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 </w:t>
      </w:r>
      <w:r w:rsidRPr="00F6185B">
        <w:rPr>
          <w:sz w:val="22"/>
          <w:szCs w:val="22"/>
        </w:rPr>
        <w:br/>
        <w:t>    </w:t>
      </w:r>
      <w:proofErr w:type="spellStart"/>
      <w:r w:rsidRPr="00F6185B">
        <w:rPr>
          <w:sz w:val="22"/>
          <w:szCs w:val="22"/>
        </w:rPr>
        <w:t>a</w:t>
      </w:r>
      <w:proofErr w:type="spellEnd"/>
      <w:r w:rsidRPr="00F6185B">
        <w:rPr>
          <w:sz w:val="22"/>
          <w:szCs w:val="22"/>
        </w:rPr>
        <w:t xml:space="preserve">) обеспечивают, чтобы усыновление ребенка разрешалось только </w:t>
      </w:r>
      <w:bookmarkStart w:id="104" w:name="l82"/>
      <w:bookmarkEnd w:id="104"/>
      <w:r w:rsidRPr="00F6185B">
        <w:rPr>
          <w:sz w:val="22"/>
          <w:szCs w:val="22"/>
        </w:rPr>
        <w:t>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w:t>
      </w:r>
      <w:proofErr w:type="gramEnd"/>
      <w:r w:rsidRPr="00F6185B">
        <w:rPr>
          <w:sz w:val="22"/>
          <w:szCs w:val="22"/>
        </w:rPr>
        <w:t xml:space="preserve"> </w:t>
      </w:r>
      <w:bookmarkStart w:id="105" w:name="l83"/>
      <w:bookmarkEnd w:id="105"/>
      <w:r w:rsidRPr="00F6185B">
        <w:rPr>
          <w:sz w:val="22"/>
          <w:szCs w:val="22"/>
        </w:rPr>
        <w:t xml:space="preserve">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rsidRPr="00F6185B">
        <w:rPr>
          <w:sz w:val="22"/>
          <w:szCs w:val="22"/>
        </w:rPr>
        <w:br/>
        <w:t>    </w:t>
      </w:r>
      <w:proofErr w:type="spellStart"/>
      <w:r w:rsidRPr="00F6185B">
        <w:rPr>
          <w:sz w:val="22"/>
          <w:szCs w:val="22"/>
        </w:rPr>
        <w:t>b</w:t>
      </w:r>
      <w:proofErr w:type="spellEnd"/>
      <w:r w:rsidRPr="00F6185B">
        <w:rPr>
          <w:sz w:val="22"/>
          <w:szCs w:val="22"/>
        </w:rPr>
        <w:t xml:space="preserve">) признают, что усыновление в другой стране может </w:t>
      </w:r>
      <w:bookmarkStart w:id="106" w:name="l84"/>
      <w:bookmarkEnd w:id="106"/>
      <w:r w:rsidRPr="00F6185B">
        <w:rPr>
          <w:sz w:val="22"/>
          <w:szCs w:val="22"/>
        </w:rPr>
        <w:t xml:space="preserve">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w:t>
      </w:r>
      <w:bookmarkStart w:id="107" w:name="l85"/>
      <w:bookmarkEnd w:id="107"/>
      <w:r w:rsidRPr="00F6185B">
        <w:rPr>
          <w:sz w:val="22"/>
          <w:szCs w:val="22"/>
        </w:rPr>
        <w:t xml:space="preserve">усыновление, и если обеспечение какого-либо подходящего ухода в стране происхождения ребенка является невозможным; </w:t>
      </w:r>
      <w:r w:rsidRPr="00F6185B">
        <w:rPr>
          <w:sz w:val="22"/>
          <w:szCs w:val="22"/>
        </w:rPr>
        <w:br/>
        <w:t>    </w:t>
      </w:r>
      <w:proofErr w:type="spellStart"/>
      <w:proofErr w:type="gramStart"/>
      <w:r w:rsidRPr="00F6185B">
        <w:rPr>
          <w:sz w:val="22"/>
          <w:szCs w:val="22"/>
        </w:rPr>
        <w:t>c</w:t>
      </w:r>
      <w:proofErr w:type="spellEnd"/>
      <w:r w:rsidRPr="00F6185B">
        <w:rPr>
          <w:sz w:val="22"/>
          <w:szCs w:val="22"/>
        </w:rPr>
        <w:t xml:space="preserve">) обеспечивают, чтобы в случае усыновления ребенка в другой стране применялись такие же гарантии и нормы, которые применяются </w:t>
      </w:r>
      <w:bookmarkStart w:id="108" w:name="l86"/>
      <w:bookmarkEnd w:id="108"/>
      <w:r w:rsidRPr="00F6185B">
        <w:rPr>
          <w:sz w:val="22"/>
          <w:szCs w:val="22"/>
        </w:rPr>
        <w:t xml:space="preserve">в отношении усыновления внутри страны; </w:t>
      </w:r>
      <w:r w:rsidRPr="00F6185B">
        <w:rPr>
          <w:sz w:val="22"/>
          <w:szCs w:val="22"/>
        </w:rPr>
        <w:br/>
        <w:t>    </w:t>
      </w:r>
      <w:proofErr w:type="spellStart"/>
      <w:r w:rsidRPr="00F6185B">
        <w:rPr>
          <w:sz w:val="22"/>
          <w:szCs w:val="22"/>
        </w:rPr>
        <w:t>d</w:t>
      </w:r>
      <w:proofErr w:type="spellEnd"/>
      <w:r w:rsidRPr="00F6185B">
        <w:rPr>
          <w:sz w:val="22"/>
          <w:szCs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w:t>
      </w:r>
      <w:bookmarkStart w:id="109" w:name="l87"/>
      <w:bookmarkEnd w:id="109"/>
      <w:r w:rsidRPr="00F6185B">
        <w:rPr>
          <w:sz w:val="22"/>
          <w:szCs w:val="22"/>
        </w:rPr>
        <w:t>этим лицам;</w:t>
      </w:r>
      <w:proofErr w:type="gramEnd"/>
      <w:r w:rsidRPr="00F6185B">
        <w:rPr>
          <w:sz w:val="22"/>
          <w:szCs w:val="22"/>
        </w:rPr>
        <w:t xml:space="preserve"> </w:t>
      </w:r>
      <w:r w:rsidRPr="00F6185B">
        <w:rPr>
          <w:sz w:val="22"/>
          <w:szCs w:val="22"/>
        </w:rPr>
        <w:br/>
        <w:t>    </w:t>
      </w:r>
      <w:proofErr w:type="spellStart"/>
      <w:r w:rsidRPr="00F6185B">
        <w:rPr>
          <w:sz w:val="22"/>
          <w:szCs w:val="22"/>
        </w:rPr>
        <w:t>e</w:t>
      </w:r>
      <w:proofErr w:type="spellEnd"/>
      <w:r w:rsidRPr="00F6185B">
        <w:rPr>
          <w:sz w:val="22"/>
          <w:szCs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w:t>
      </w:r>
      <w:bookmarkStart w:id="110" w:name="l88"/>
      <w:bookmarkEnd w:id="110"/>
      <w:r w:rsidRPr="00F6185B">
        <w:rPr>
          <w:sz w:val="22"/>
          <w:szCs w:val="22"/>
        </w:rPr>
        <w:t xml:space="preserve">осуществлялось компетентными властями или органами.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22 </w:t>
      </w:r>
      <w:bookmarkStart w:id="111" w:name="h406"/>
      <w:bookmarkEnd w:id="11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принимают необходимые меры, с </w:t>
      </w:r>
      <w:proofErr w:type="gramStart"/>
      <w:r w:rsidRPr="00F6185B">
        <w:rPr>
          <w:sz w:val="22"/>
          <w:szCs w:val="22"/>
        </w:rPr>
        <w:t>тем</w:t>
      </w:r>
      <w:proofErr w:type="gramEnd"/>
      <w:r w:rsidRPr="00F6185B">
        <w:rPr>
          <w:sz w:val="22"/>
          <w:szCs w:val="22"/>
        </w:rPr>
        <w:t xml:space="preserve"> чтобы обеспечить ребенку, желающему получить статус беженца или </w:t>
      </w:r>
      <w:bookmarkStart w:id="112" w:name="l89"/>
      <w:bookmarkEnd w:id="112"/>
      <w:r w:rsidRPr="00F6185B">
        <w:rPr>
          <w:sz w:val="22"/>
          <w:szCs w:val="22"/>
        </w:rPr>
        <w:t xml:space="preserve">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w:t>
      </w:r>
      <w:bookmarkStart w:id="113" w:name="l90"/>
      <w:bookmarkEnd w:id="113"/>
      <w:r w:rsidRPr="00F6185B">
        <w:rPr>
          <w:sz w:val="22"/>
          <w:szCs w:val="22"/>
        </w:rPr>
        <w:t xml:space="preserve">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bookmarkStart w:id="114" w:name="l91"/>
      <w:bookmarkEnd w:id="114"/>
      <w:r w:rsidRPr="00F6185B">
        <w:rPr>
          <w:sz w:val="22"/>
          <w:szCs w:val="22"/>
        </w:rPr>
        <w:br/>
        <w:t xml:space="preserve">    2. </w:t>
      </w:r>
      <w:proofErr w:type="gramStart"/>
      <w:r w:rsidRPr="00F6185B">
        <w:rPr>
          <w:sz w:val="22"/>
          <w:szCs w:val="22"/>
        </w:rPr>
        <w:t xml:space="preserve">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w:t>
      </w:r>
      <w:bookmarkStart w:id="115" w:name="l92"/>
      <w:bookmarkEnd w:id="115"/>
      <w:r w:rsidRPr="00F6185B">
        <w:rPr>
          <w:sz w:val="22"/>
          <w:szCs w:val="22"/>
        </w:rPr>
        <w:t xml:space="preserve">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w:t>
      </w:r>
      <w:bookmarkStart w:id="116" w:name="l93"/>
      <w:bookmarkEnd w:id="116"/>
      <w:r w:rsidRPr="00F6185B">
        <w:rPr>
          <w:sz w:val="22"/>
          <w:szCs w:val="22"/>
        </w:rPr>
        <w:t>информацию, необходимую для его воссоединения со</w:t>
      </w:r>
      <w:proofErr w:type="gramEnd"/>
      <w:r w:rsidRPr="00F6185B">
        <w:rPr>
          <w:sz w:val="22"/>
          <w:szCs w:val="22"/>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w:t>
      </w:r>
      <w:bookmarkStart w:id="117" w:name="l94"/>
      <w:bookmarkEnd w:id="117"/>
      <w:r w:rsidRPr="00F6185B">
        <w:rPr>
          <w:sz w:val="22"/>
          <w:szCs w:val="22"/>
        </w:rPr>
        <w:t xml:space="preserve">временно лишенному своего семейного окружения, как это предусмотрено в настоящей Конвенции.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lastRenderedPageBreak/>
        <w:t xml:space="preserve">Статья 23 </w:t>
      </w:r>
      <w:bookmarkStart w:id="118" w:name="h431"/>
      <w:bookmarkEnd w:id="11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что неполноценный в </w:t>
      </w:r>
      <w:bookmarkStart w:id="119" w:name="l95"/>
      <w:bookmarkEnd w:id="119"/>
      <w:r w:rsidRPr="00F6185B">
        <w:rPr>
          <w:sz w:val="22"/>
          <w:szCs w:val="22"/>
        </w:rPr>
        <w:t xml:space="preserve">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rsidRPr="00F6185B">
        <w:rPr>
          <w:sz w:val="22"/>
          <w:szCs w:val="22"/>
        </w:rPr>
        <w:br/>
        <w:t xml:space="preserve">    2. </w:t>
      </w:r>
      <w:proofErr w:type="gramStart"/>
      <w:r w:rsidRPr="00F6185B">
        <w:rPr>
          <w:sz w:val="22"/>
          <w:szCs w:val="22"/>
        </w:rPr>
        <w:t xml:space="preserve">Государства - участники признают право неполноценного </w:t>
      </w:r>
      <w:bookmarkStart w:id="120" w:name="l96"/>
      <w:bookmarkEnd w:id="120"/>
      <w:r w:rsidRPr="00F6185B">
        <w:rPr>
          <w:sz w:val="22"/>
          <w:szCs w:val="22"/>
        </w:rPr>
        <w:t xml:space="preserve">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w:t>
      </w:r>
      <w:bookmarkStart w:id="121" w:name="l97"/>
      <w:bookmarkEnd w:id="121"/>
      <w:r w:rsidRPr="00F6185B">
        <w:rPr>
          <w:sz w:val="22"/>
          <w:szCs w:val="22"/>
        </w:rPr>
        <w:t xml:space="preserve">которая соответствует состоянию ребенка и положению его родителей или других лиц, обеспечивающих заботу о ребенке. </w:t>
      </w:r>
      <w:r w:rsidRPr="00F6185B">
        <w:rPr>
          <w:sz w:val="22"/>
          <w:szCs w:val="22"/>
        </w:rPr>
        <w:br/>
        <w:t>    3.</w:t>
      </w:r>
      <w:proofErr w:type="gramEnd"/>
      <w:r w:rsidRPr="00F6185B">
        <w:rPr>
          <w:sz w:val="22"/>
          <w:szCs w:val="22"/>
        </w:rPr>
        <w:t xml:space="preserve"> </w:t>
      </w:r>
      <w:proofErr w:type="gramStart"/>
      <w:r w:rsidRPr="00F6185B">
        <w:rPr>
          <w:sz w:val="22"/>
          <w:szCs w:val="22"/>
        </w:rPr>
        <w:t xml:space="preserve">В признание особых нужд неполноценного ребенка помощь в соответствии с пунктом 2 настоящей статьи предоставляется, по </w:t>
      </w:r>
      <w:bookmarkStart w:id="122" w:name="l98"/>
      <w:bookmarkEnd w:id="122"/>
      <w:r w:rsidRPr="00F6185B">
        <w:rPr>
          <w:sz w:val="22"/>
          <w:szCs w:val="22"/>
        </w:rPr>
        <w:t xml:space="preserve">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w:t>
      </w:r>
      <w:bookmarkStart w:id="123" w:name="l99"/>
      <w:bookmarkEnd w:id="123"/>
      <w:r w:rsidRPr="00F6185B">
        <w:rPr>
          <w:sz w:val="22"/>
          <w:szCs w:val="22"/>
        </w:rPr>
        <w:t>обслуживания, восстановления здоровья, подготовки к трудовой деятельности и доступа к средствам отдыха таким образом</w:t>
      </w:r>
      <w:proofErr w:type="gramEnd"/>
      <w:r w:rsidRPr="00F6185B">
        <w:rPr>
          <w:sz w:val="22"/>
          <w:szCs w:val="22"/>
        </w:rPr>
        <w:t xml:space="preserve">, который приводит к наиболее полному, по возможности, вовлечению ребенка в </w:t>
      </w:r>
      <w:bookmarkStart w:id="124" w:name="l100"/>
      <w:bookmarkEnd w:id="124"/>
      <w:r w:rsidRPr="00F6185B">
        <w:rPr>
          <w:sz w:val="22"/>
          <w:szCs w:val="22"/>
        </w:rPr>
        <w:t xml:space="preserve">социальную жизнь и достижению развития его личности, включая культурное и духовное развитие ребенка. </w:t>
      </w:r>
      <w:r w:rsidRPr="00F6185B">
        <w:rPr>
          <w:sz w:val="22"/>
          <w:szCs w:val="22"/>
        </w:rPr>
        <w:br/>
        <w:t xml:space="preserve">    4. </w:t>
      </w:r>
      <w:proofErr w:type="gramStart"/>
      <w:r w:rsidRPr="00F6185B">
        <w:rPr>
          <w:sz w:val="22"/>
          <w:szCs w:val="22"/>
        </w:rPr>
        <w:t xml:space="preserve">Государства - участники способствуют в духе международного сотрудничества обмену соответствующей информацией в области </w:t>
      </w:r>
      <w:bookmarkStart w:id="125" w:name="l101"/>
      <w:bookmarkEnd w:id="125"/>
      <w:r w:rsidRPr="00F6185B">
        <w:rPr>
          <w:sz w:val="22"/>
          <w:szCs w:val="22"/>
        </w:rPr>
        <w:t xml:space="preserve">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w:t>
      </w:r>
      <w:bookmarkStart w:id="126" w:name="l102"/>
      <w:bookmarkEnd w:id="126"/>
      <w:r w:rsidRPr="00F6185B">
        <w:rPr>
          <w:sz w:val="22"/>
          <w:szCs w:val="22"/>
        </w:rPr>
        <w:t>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F6185B">
        <w:rPr>
          <w:sz w:val="22"/>
          <w:szCs w:val="22"/>
        </w:rPr>
        <w:t xml:space="preserve"> В этой связи особое внимание должно уделяться </w:t>
      </w:r>
      <w:bookmarkStart w:id="127" w:name="l103"/>
      <w:bookmarkEnd w:id="127"/>
      <w:r w:rsidRPr="00F6185B">
        <w:rPr>
          <w:sz w:val="22"/>
          <w:szCs w:val="22"/>
        </w:rPr>
        <w:t xml:space="preserve">потребностям развивающихся стран.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24 </w:t>
      </w:r>
      <w:bookmarkStart w:id="128" w:name="h466"/>
      <w:bookmarkEnd w:id="12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w:t>
      </w:r>
      <w:bookmarkStart w:id="129" w:name="l104"/>
      <w:bookmarkEnd w:id="129"/>
      <w:r w:rsidRPr="00F6185B">
        <w:rPr>
          <w:sz w:val="22"/>
          <w:szCs w:val="22"/>
        </w:rPr>
        <w:t xml:space="preserve">Государства - участники стремятся обеспечить, чтобы ни один ребенок не был лишен своего права на доступ к подобным услугам системы здравоохранения. </w:t>
      </w:r>
      <w:r w:rsidRPr="00F6185B">
        <w:rPr>
          <w:sz w:val="22"/>
          <w:szCs w:val="22"/>
        </w:rPr>
        <w:br/>
        <w:t xml:space="preserve">    2. Государства - участники добиваются полного осуществления </w:t>
      </w:r>
      <w:bookmarkStart w:id="130" w:name="l105"/>
      <w:bookmarkEnd w:id="130"/>
      <w:r w:rsidRPr="00F6185B">
        <w:rPr>
          <w:sz w:val="22"/>
          <w:szCs w:val="22"/>
        </w:rPr>
        <w:t xml:space="preserve">данного права и, в частности, принимают необходимые меры для: </w:t>
      </w:r>
      <w:r w:rsidRPr="00F6185B">
        <w:rPr>
          <w:sz w:val="22"/>
          <w:szCs w:val="22"/>
        </w:rPr>
        <w:br/>
        <w:t>    </w:t>
      </w:r>
      <w:proofErr w:type="spellStart"/>
      <w:r w:rsidRPr="00F6185B">
        <w:rPr>
          <w:sz w:val="22"/>
          <w:szCs w:val="22"/>
        </w:rPr>
        <w:t>a</w:t>
      </w:r>
      <w:proofErr w:type="spellEnd"/>
      <w:r w:rsidRPr="00F6185B">
        <w:rPr>
          <w:sz w:val="22"/>
          <w:szCs w:val="22"/>
        </w:rPr>
        <w:t xml:space="preserve">) снижения уровней смертности младенцев и детской смертности; </w:t>
      </w:r>
      <w:r w:rsidRPr="00F6185B">
        <w:rPr>
          <w:sz w:val="22"/>
          <w:szCs w:val="22"/>
        </w:rPr>
        <w:br/>
        <w:t>    </w:t>
      </w:r>
      <w:proofErr w:type="spellStart"/>
      <w:r w:rsidRPr="00F6185B">
        <w:rPr>
          <w:sz w:val="22"/>
          <w:szCs w:val="22"/>
        </w:rPr>
        <w:t>b</w:t>
      </w:r>
      <w:proofErr w:type="spellEnd"/>
      <w:r w:rsidRPr="00F6185B">
        <w:rPr>
          <w:sz w:val="22"/>
          <w:szCs w:val="22"/>
        </w:rPr>
        <w:t xml:space="preserve">) обеспечения предоставления необходимой медицинской помощи и охраны здоровья всех детей с </w:t>
      </w:r>
      <w:proofErr w:type="spellStart"/>
      <w:r w:rsidRPr="00F6185B">
        <w:rPr>
          <w:sz w:val="22"/>
          <w:szCs w:val="22"/>
        </w:rPr>
        <w:t>уделением</w:t>
      </w:r>
      <w:proofErr w:type="spellEnd"/>
      <w:r w:rsidRPr="00F6185B">
        <w:rPr>
          <w:sz w:val="22"/>
          <w:szCs w:val="22"/>
        </w:rPr>
        <w:t xml:space="preserve"> первоочередного внимания </w:t>
      </w:r>
      <w:bookmarkStart w:id="131" w:name="l106"/>
      <w:bookmarkEnd w:id="131"/>
      <w:r w:rsidRPr="00F6185B">
        <w:rPr>
          <w:sz w:val="22"/>
          <w:szCs w:val="22"/>
        </w:rPr>
        <w:t xml:space="preserve">развитию первичной медико-санитарной помощи; </w:t>
      </w:r>
      <w:r w:rsidRPr="00F6185B">
        <w:rPr>
          <w:sz w:val="22"/>
          <w:szCs w:val="22"/>
        </w:rPr>
        <w:br/>
        <w:t>    </w:t>
      </w:r>
      <w:proofErr w:type="spellStart"/>
      <w:proofErr w:type="gramStart"/>
      <w:r w:rsidRPr="00F6185B">
        <w:rPr>
          <w:sz w:val="22"/>
          <w:szCs w:val="22"/>
        </w:rPr>
        <w:t>c</w:t>
      </w:r>
      <w:proofErr w:type="spellEnd"/>
      <w:r w:rsidRPr="00F6185B">
        <w:rPr>
          <w:sz w:val="22"/>
          <w:szCs w:val="22"/>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w:t>
      </w:r>
      <w:bookmarkStart w:id="132" w:name="l107"/>
      <w:bookmarkEnd w:id="132"/>
      <w:r w:rsidRPr="00F6185B">
        <w:rPr>
          <w:sz w:val="22"/>
          <w:szCs w:val="22"/>
        </w:rPr>
        <w:t xml:space="preserve">питательного продовольствия и чистой питьевой воды, принимая во внимание опасность и риск загрязнения окружающей среды; </w:t>
      </w:r>
      <w:r w:rsidRPr="00F6185B">
        <w:rPr>
          <w:sz w:val="22"/>
          <w:szCs w:val="22"/>
        </w:rPr>
        <w:br/>
        <w:t>    </w:t>
      </w:r>
      <w:proofErr w:type="spellStart"/>
      <w:r w:rsidRPr="00F6185B">
        <w:rPr>
          <w:sz w:val="22"/>
          <w:szCs w:val="22"/>
        </w:rPr>
        <w:t>d</w:t>
      </w:r>
      <w:proofErr w:type="spellEnd"/>
      <w:r w:rsidRPr="00F6185B">
        <w:rPr>
          <w:sz w:val="22"/>
          <w:szCs w:val="22"/>
        </w:rPr>
        <w:t xml:space="preserve">) предоставления матерям надлежащих услуг по охране здоровья </w:t>
      </w:r>
      <w:bookmarkStart w:id="133" w:name="l108"/>
      <w:bookmarkEnd w:id="133"/>
      <w:r w:rsidRPr="00F6185B">
        <w:rPr>
          <w:sz w:val="22"/>
          <w:szCs w:val="22"/>
        </w:rPr>
        <w:t>в дородовой и послеродовой периоды;</w:t>
      </w:r>
      <w:proofErr w:type="gramEnd"/>
      <w:r w:rsidRPr="00F6185B">
        <w:rPr>
          <w:sz w:val="22"/>
          <w:szCs w:val="22"/>
        </w:rPr>
        <w:t xml:space="preserve"> </w:t>
      </w:r>
      <w:r w:rsidRPr="00F6185B">
        <w:rPr>
          <w:sz w:val="22"/>
          <w:szCs w:val="22"/>
        </w:rPr>
        <w:br/>
        <w:t>    </w:t>
      </w:r>
      <w:proofErr w:type="spellStart"/>
      <w:proofErr w:type="gramStart"/>
      <w:r w:rsidRPr="00F6185B">
        <w:rPr>
          <w:sz w:val="22"/>
          <w:szCs w:val="22"/>
        </w:rPr>
        <w:t>e</w:t>
      </w:r>
      <w:proofErr w:type="spellEnd"/>
      <w:r w:rsidRPr="00F6185B">
        <w:rPr>
          <w:sz w:val="22"/>
          <w:szCs w:val="22"/>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w:t>
      </w:r>
      <w:bookmarkStart w:id="134" w:name="l109"/>
      <w:bookmarkEnd w:id="134"/>
      <w:r w:rsidRPr="00F6185B">
        <w:rPr>
          <w:sz w:val="22"/>
          <w:szCs w:val="22"/>
        </w:rPr>
        <w:t xml:space="preserve">обитания ребенка и предупреждения несчастных случаев, а также их доступа к образованию и их поддержки в использовании таких знаний; </w:t>
      </w:r>
      <w:r w:rsidRPr="00F6185B">
        <w:rPr>
          <w:sz w:val="22"/>
          <w:szCs w:val="22"/>
        </w:rPr>
        <w:br/>
        <w:t>    </w:t>
      </w:r>
      <w:proofErr w:type="spellStart"/>
      <w:r w:rsidRPr="00F6185B">
        <w:rPr>
          <w:sz w:val="22"/>
          <w:szCs w:val="22"/>
        </w:rPr>
        <w:t>f</w:t>
      </w:r>
      <w:proofErr w:type="spellEnd"/>
      <w:r w:rsidRPr="00F6185B">
        <w:rPr>
          <w:sz w:val="22"/>
          <w:szCs w:val="22"/>
        </w:rPr>
        <w:t xml:space="preserve">) развития просветительной работы и услуг в области профилактической медицинской помощи и планирования размера семьи. </w:t>
      </w:r>
      <w:bookmarkStart w:id="135" w:name="l110"/>
      <w:bookmarkEnd w:id="135"/>
      <w:r w:rsidRPr="00F6185B">
        <w:rPr>
          <w:sz w:val="22"/>
          <w:szCs w:val="22"/>
        </w:rPr>
        <w:br/>
        <w:t>    3.</w:t>
      </w:r>
      <w:proofErr w:type="gramEnd"/>
      <w:r w:rsidRPr="00F6185B">
        <w:rPr>
          <w:sz w:val="22"/>
          <w:szCs w:val="22"/>
        </w:rPr>
        <w:t xml:space="preserve">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 </w:t>
      </w:r>
      <w:r w:rsidRPr="00F6185B">
        <w:rPr>
          <w:sz w:val="22"/>
          <w:szCs w:val="22"/>
        </w:rPr>
        <w:br/>
        <w:t xml:space="preserve">    4. Государства - участники обязуются поощрять международное </w:t>
      </w:r>
      <w:bookmarkStart w:id="136" w:name="l111"/>
      <w:bookmarkEnd w:id="136"/>
      <w:r w:rsidRPr="00F6185B">
        <w:rPr>
          <w:sz w:val="22"/>
          <w:szCs w:val="22"/>
        </w:rPr>
        <w:t xml:space="preserve">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 </w:t>
      </w:r>
      <w:bookmarkStart w:id="137" w:name="l112"/>
      <w:bookmarkEnd w:id="137"/>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25 </w:t>
      </w:r>
      <w:bookmarkStart w:id="138" w:name="h503"/>
      <w:bookmarkEnd w:id="138"/>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w:t>
      </w:r>
      <w:bookmarkStart w:id="139" w:name="l113"/>
      <w:bookmarkEnd w:id="139"/>
      <w:r w:rsidRPr="00F6185B">
        <w:rPr>
          <w:sz w:val="22"/>
          <w:szCs w:val="22"/>
        </w:rPr>
        <w:t xml:space="preserve">периодическую оценку лечения, предоставляемого ребенку, и всех других условий, связанных с таким попечением о ребенке.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26 </w:t>
      </w:r>
      <w:bookmarkStart w:id="140" w:name="h511"/>
      <w:bookmarkEnd w:id="140"/>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за каждым ребенком право </w:t>
      </w:r>
      <w:bookmarkStart w:id="141" w:name="l114"/>
      <w:bookmarkEnd w:id="141"/>
      <w:r w:rsidRPr="00F6185B">
        <w:rPr>
          <w:sz w:val="22"/>
          <w:szCs w:val="22"/>
        </w:rPr>
        <w:t xml:space="preserve">пользоваться благами социального обеспечения, включая социальное страхование, и принимают необходимые меры для достижения полного </w:t>
      </w:r>
      <w:r w:rsidRPr="00F6185B">
        <w:rPr>
          <w:sz w:val="22"/>
          <w:szCs w:val="22"/>
        </w:rPr>
        <w:lastRenderedPageBreak/>
        <w:t xml:space="preserve">осуществления этого права в соответствии с их национальным законодательством. </w:t>
      </w:r>
      <w:r w:rsidRPr="00F6185B">
        <w:rPr>
          <w:sz w:val="22"/>
          <w:szCs w:val="22"/>
        </w:rPr>
        <w:br/>
        <w:t xml:space="preserve">    2. Эти блага по мере необходимости предоставляются с учетом </w:t>
      </w:r>
      <w:bookmarkStart w:id="142" w:name="l115"/>
      <w:bookmarkEnd w:id="142"/>
      <w:r w:rsidRPr="00F6185B">
        <w:rPr>
          <w:sz w:val="22"/>
          <w:szCs w:val="22"/>
        </w:rPr>
        <w:t xml:space="preserve">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 </w:t>
      </w:r>
      <w:bookmarkStart w:id="143" w:name="l116"/>
      <w:bookmarkEnd w:id="143"/>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27 </w:t>
      </w:r>
      <w:bookmarkStart w:id="144" w:name="h523"/>
      <w:bookmarkEnd w:id="144"/>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rsidRPr="00F6185B">
        <w:rPr>
          <w:sz w:val="22"/>
          <w:szCs w:val="22"/>
        </w:rPr>
        <w:br/>
        <w:t>    2. Родител</w:t>
      </w:r>
      <w:proofErr w:type="gramStart"/>
      <w:r w:rsidRPr="00F6185B">
        <w:rPr>
          <w:sz w:val="22"/>
          <w:szCs w:val="22"/>
        </w:rPr>
        <w:t>ь(</w:t>
      </w:r>
      <w:proofErr w:type="gramEnd"/>
      <w:r w:rsidRPr="00F6185B">
        <w:rPr>
          <w:sz w:val="22"/>
          <w:szCs w:val="22"/>
        </w:rPr>
        <w:t xml:space="preserve">и) или другие лица, воспитывающие ребенка, несут </w:t>
      </w:r>
      <w:bookmarkStart w:id="145" w:name="l117"/>
      <w:bookmarkEnd w:id="145"/>
      <w:r w:rsidRPr="00F6185B">
        <w:rPr>
          <w:sz w:val="22"/>
          <w:szCs w:val="22"/>
        </w:rPr>
        <w:t xml:space="preserve">основную ответственность за обеспечение в пределах своих способностей и финансовых возможностей условий жизни, необходимых для развития ребенка. </w:t>
      </w:r>
      <w:r w:rsidRPr="00F6185B">
        <w:rPr>
          <w:sz w:val="22"/>
          <w:szCs w:val="22"/>
        </w:rPr>
        <w:br/>
        <w:t xml:space="preserve">    3. Государства - участники в соответствии с национальными </w:t>
      </w:r>
      <w:bookmarkStart w:id="146" w:name="l118"/>
      <w:bookmarkEnd w:id="146"/>
      <w:r w:rsidRPr="00F6185B">
        <w:rPr>
          <w:sz w:val="22"/>
          <w:szCs w:val="22"/>
        </w:rPr>
        <w:t xml:space="preserve">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w:t>
      </w:r>
      <w:bookmarkStart w:id="147" w:name="l119"/>
      <w:bookmarkEnd w:id="147"/>
      <w:r w:rsidRPr="00F6185B">
        <w:rPr>
          <w:sz w:val="22"/>
          <w:szCs w:val="22"/>
        </w:rPr>
        <w:t xml:space="preserve">оказывают материальную помощь и поддерживают программы, особенно в отношении обеспечения питанием, одеждой и жильем. </w:t>
      </w:r>
      <w:r w:rsidRPr="00F6185B">
        <w:rPr>
          <w:sz w:val="22"/>
          <w:szCs w:val="22"/>
        </w:rPr>
        <w:br/>
        <w:t xml:space="preserve">    4. Государства - участники принимают все необходимые меры для обеспечения восстановления содержания ребенка родителями или </w:t>
      </w:r>
      <w:bookmarkStart w:id="148" w:name="l120"/>
      <w:bookmarkEnd w:id="148"/>
      <w:r w:rsidRPr="00F6185B">
        <w:rPr>
          <w:sz w:val="22"/>
          <w:szCs w:val="22"/>
        </w:rPr>
        <w:t xml:space="preserve">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w:t>
      </w:r>
      <w:bookmarkStart w:id="149" w:name="l121"/>
      <w:bookmarkEnd w:id="149"/>
      <w:r w:rsidRPr="00F6185B">
        <w:rPr>
          <w:sz w:val="22"/>
          <w:szCs w:val="22"/>
        </w:rPr>
        <w:t xml:space="preserve">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28 </w:t>
      </w:r>
      <w:bookmarkStart w:id="150" w:name="h548"/>
      <w:bookmarkStart w:id="151" w:name="l122"/>
      <w:bookmarkEnd w:id="150"/>
      <w:bookmarkEnd w:id="15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rsidRPr="00F6185B">
        <w:rPr>
          <w:sz w:val="22"/>
          <w:szCs w:val="22"/>
        </w:rPr>
        <w:br/>
        <w:t>    </w:t>
      </w:r>
      <w:proofErr w:type="spellStart"/>
      <w:r w:rsidRPr="00F6185B">
        <w:rPr>
          <w:sz w:val="22"/>
          <w:szCs w:val="22"/>
        </w:rPr>
        <w:t>a</w:t>
      </w:r>
      <w:proofErr w:type="spellEnd"/>
      <w:r w:rsidRPr="00F6185B">
        <w:rPr>
          <w:sz w:val="22"/>
          <w:szCs w:val="22"/>
        </w:rPr>
        <w:t xml:space="preserve">) вводят бесплатное и обязательное начальное образование; </w:t>
      </w:r>
      <w:bookmarkStart w:id="152" w:name="l123"/>
      <w:bookmarkEnd w:id="152"/>
      <w:r w:rsidRPr="00F6185B">
        <w:rPr>
          <w:sz w:val="22"/>
          <w:szCs w:val="22"/>
        </w:rPr>
        <w:br/>
        <w:t>    </w:t>
      </w:r>
      <w:proofErr w:type="spellStart"/>
      <w:r w:rsidRPr="00F6185B">
        <w:rPr>
          <w:sz w:val="22"/>
          <w:szCs w:val="22"/>
        </w:rPr>
        <w:t>b</w:t>
      </w:r>
      <w:proofErr w:type="spellEnd"/>
      <w:r w:rsidRPr="00F6185B">
        <w:rPr>
          <w:sz w:val="22"/>
          <w:szCs w:val="22"/>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w:t>
      </w:r>
      <w:bookmarkStart w:id="153" w:name="l124"/>
      <w:bookmarkEnd w:id="153"/>
      <w:r w:rsidRPr="00F6185B">
        <w:rPr>
          <w:sz w:val="22"/>
          <w:szCs w:val="22"/>
        </w:rPr>
        <w:t xml:space="preserve">финансовой помощи; </w:t>
      </w:r>
      <w:r w:rsidRPr="00F6185B">
        <w:rPr>
          <w:sz w:val="22"/>
          <w:szCs w:val="22"/>
        </w:rPr>
        <w:br/>
        <w:t>    </w:t>
      </w:r>
      <w:proofErr w:type="spellStart"/>
      <w:r w:rsidRPr="00F6185B">
        <w:rPr>
          <w:sz w:val="22"/>
          <w:szCs w:val="22"/>
        </w:rPr>
        <w:t>c</w:t>
      </w:r>
      <w:proofErr w:type="spellEnd"/>
      <w:r w:rsidRPr="00F6185B">
        <w:rPr>
          <w:sz w:val="22"/>
          <w:szCs w:val="22"/>
        </w:rPr>
        <w:t xml:space="preserve">) обеспечивают доступность высшего образования для всех на основе способностей каждого с помощью всех необходимых средств; </w:t>
      </w:r>
      <w:r w:rsidRPr="00F6185B">
        <w:rPr>
          <w:sz w:val="22"/>
          <w:szCs w:val="22"/>
        </w:rPr>
        <w:br/>
        <w:t>    </w:t>
      </w:r>
      <w:proofErr w:type="spellStart"/>
      <w:r w:rsidRPr="00F6185B">
        <w:rPr>
          <w:sz w:val="22"/>
          <w:szCs w:val="22"/>
        </w:rPr>
        <w:t>d</w:t>
      </w:r>
      <w:proofErr w:type="spellEnd"/>
      <w:r w:rsidRPr="00F6185B">
        <w:rPr>
          <w:sz w:val="22"/>
          <w:szCs w:val="22"/>
        </w:rPr>
        <w:t xml:space="preserve">) обеспечивают доступность информации и материалов в области </w:t>
      </w:r>
      <w:bookmarkStart w:id="154" w:name="l125"/>
      <w:bookmarkEnd w:id="154"/>
      <w:r w:rsidRPr="00F6185B">
        <w:rPr>
          <w:sz w:val="22"/>
          <w:szCs w:val="22"/>
        </w:rPr>
        <w:t xml:space="preserve">образования и профессиональной подготовки для всех детей; </w:t>
      </w:r>
      <w:r w:rsidRPr="00F6185B">
        <w:rPr>
          <w:sz w:val="22"/>
          <w:szCs w:val="22"/>
        </w:rPr>
        <w:br/>
        <w:t>    </w:t>
      </w:r>
      <w:proofErr w:type="spellStart"/>
      <w:r w:rsidRPr="00F6185B">
        <w:rPr>
          <w:sz w:val="22"/>
          <w:szCs w:val="22"/>
        </w:rPr>
        <w:t>e</w:t>
      </w:r>
      <w:proofErr w:type="spellEnd"/>
      <w:r w:rsidRPr="00F6185B">
        <w:rPr>
          <w:sz w:val="22"/>
          <w:szCs w:val="22"/>
        </w:rPr>
        <w:t xml:space="preserve">) принимают меры по содействию регулярному посещению школ и снижению числа учащихся, покинувших школу. </w:t>
      </w:r>
      <w:r w:rsidRPr="00F6185B">
        <w:rPr>
          <w:sz w:val="22"/>
          <w:szCs w:val="22"/>
        </w:rPr>
        <w:br/>
        <w:t xml:space="preserve">    2. Государства - участники принимают все необходимые меры для </w:t>
      </w:r>
      <w:bookmarkStart w:id="155" w:name="l126"/>
      <w:bookmarkEnd w:id="155"/>
      <w:r w:rsidRPr="00F6185B">
        <w:rPr>
          <w:sz w:val="22"/>
          <w:szCs w:val="22"/>
        </w:rPr>
        <w:t xml:space="preserve">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rsidRPr="00F6185B">
        <w:rPr>
          <w:sz w:val="22"/>
          <w:szCs w:val="22"/>
        </w:rPr>
        <w:br/>
        <w:t xml:space="preserve">    3. Государства - участники поощряют и развивают международное </w:t>
      </w:r>
      <w:bookmarkStart w:id="156" w:name="l127"/>
      <w:bookmarkEnd w:id="156"/>
      <w:r w:rsidRPr="00F6185B">
        <w:rPr>
          <w:sz w:val="22"/>
          <w:szCs w:val="22"/>
        </w:rPr>
        <w:t xml:space="preserve">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w:t>
      </w:r>
      <w:bookmarkStart w:id="157" w:name="l128"/>
      <w:bookmarkEnd w:id="157"/>
      <w:r w:rsidRPr="00F6185B">
        <w:rPr>
          <w:sz w:val="22"/>
          <w:szCs w:val="22"/>
        </w:rPr>
        <w:t xml:space="preserve">уделяться потребностям развивающихся стран.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29 </w:t>
      </w:r>
      <w:bookmarkStart w:id="158" w:name="h576"/>
      <w:bookmarkEnd w:id="15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соглашаются в том, что образование ребенка должно быть направлено на: </w:t>
      </w:r>
      <w:bookmarkStart w:id="159" w:name="l129"/>
      <w:bookmarkEnd w:id="159"/>
      <w:r w:rsidRPr="00F6185B">
        <w:rPr>
          <w:sz w:val="22"/>
          <w:szCs w:val="22"/>
        </w:rPr>
        <w:br/>
        <w:t>    </w:t>
      </w:r>
      <w:proofErr w:type="spellStart"/>
      <w:r w:rsidRPr="00F6185B">
        <w:rPr>
          <w:sz w:val="22"/>
          <w:szCs w:val="22"/>
        </w:rPr>
        <w:t>a</w:t>
      </w:r>
      <w:proofErr w:type="spellEnd"/>
      <w:r w:rsidRPr="00F6185B">
        <w:rPr>
          <w:sz w:val="22"/>
          <w:szCs w:val="22"/>
        </w:rPr>
        <w:t xml:space="preserve">) развитие личности, талантов и умственных и физических способностей ребенка в их самом полном объеме; </w:t>
      </w:r>
      <w:r w:rsidRPr="00F6185B">
        <w:rPr>
          <w:sz w:val="22"/>
          <w:szCs w:val="22"/>
        </w:rPr>
        <w:br/>
        <w:t>    </w:t>
      </w:r>
      <w:proofErr w:type="spellStart"/>
      <w:r w:rsidRPr="00F6185B">
        <w:rPr>
          <w:sz w:val="22"/>
          <w:szCs w:val="22"/>
        </w:rPr>
        <w:t>b</w:t>
      </w:r>
      <w:proofErr w:type="spellEnd"/>
      <w:r w:rsidRPr="00F6185B">
        <w:rPr>
          <w:sz w:val="22"/>
          <w:szCs w:val="22"/>
        </w:rPr>
        <w:t xml:space="preserve">) воспитание уважения к правам человека и основным свободам, а также принципам, провозглашенным в Уставе Организации </w:t>
      </w:r>
      <w:bookmarkStart w:id="160" w:name="l130"/>
      <w:bookmarkEnd w:id="160"/>
      <w:r w:rsidRPr="00F6185B">
        <w:rPr>
          <w:sz w:val="22"/>
          <w:szCs w:val="22"/>
        </w:rPr>
        <w:t xml:space="preserve">Объединенных Наций; </w:t>
      </w:r>
      <w:r w:rsidRPr="00F6185B">
        <w:rPr>
          <w:sz w:val="22"/>
          <w:szCs w:val="22"/>
        </w:rPr>
        <w:br/>
        <w:t>    </w:t>
      </w:r>
      <w:proofErr w:type="spellStart"/>
      <w:r w:rsidRPr="00F6185B">
        <w:rPr>
          <w:sz w:val="22"/>
          <w:szCs w:val="22"/>
        </w:rPr>
        <w:t>c</w:t>
      </w:r>
      <w:proofErr w:type="spellEnd"/>
      <w:r w:rsidRPr="00F6185B">
        <w:rPr>
          <w:sz w:val="22"/>
          <w:szCs w:val="22"/>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F6185B">
        <w:rPr>
          <w:sz w:val="22"/>
          <w:szCs w:val="22"/>
        </w:rPr>
        <w:t>от</w:t>
      </w:r>
      <w:proofErr w:type="gramEnd"/>
      <w:r w:rsidRPr="00F6185B">
        <w:rPr>
          <w:sz w:val="22"/>
          <w:szCs w:val="22"/>
        </w:rPr>
        <w:t xml:space="preserve"> </w:t>
      </w:r>
      <w:proofErr w:type="gramStart"/>
      <w:r w:rsidRPr="00F6185B">
        <w:rPr>
          <w:sz w:val="22"/>
          <w:szCs w:val="22"/>
        </w:rPr>
        <w:t>его</w:t>
      </w:r>
      <w:proofErr w:type="gramEnd"/>
      <w:r w:rsidRPr="00F6185B">
        <w:rPr>
          <w:sz w:val="22"/>
          <w:szCs w:val="22"/>
        </w:rPr>
        <w:t xml:space="preserve"> собственной; </w:t>
      </w:r>
      <w:bookmarkStart w:id="161" w:name="l131"/>
      <w:bookmarkEnd w:id="161"/>
      <w:r w:rsidRPr="00F6185B">
        <w:rPr>
          <w:sz w:val="22"/>
          <w:szCs w:val="22"/>
        </w:rPr>
        <w:br/>
        <w:t>    </w:t>
      </w:r>
      <w:proofErr w:type="spellStart"/>
      <w:r w:rsidRPr="00F6185B">
        <w:rPr>
          <w:sz w:val="22"/>
          <w:szCs w:val="22"/>
        </w:rPr>
        <w:t>d</w:t>
      </w:r>
      <w:proofErr w:type="spellEnd"/>
      <w:r w:rsidRPr="00F6185B">
        <w:rPr>
          <w:sz w:val="22"/>
          <w:szCs w:val="22"/>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w:t>
      </w:r>
      <w:bookmarkStart w:id="162" w:name="l132"/>
      <w:bookmarkEnd w:id="162"/>
      <w:r w:rsidRPr="00F6185B">
        <w:rPr>
          <w:sz w:val="22"/>
          <w:szCs w:val="22"/>
        </w:rPr>
        <w:t xml:space="preserve">населения; </w:t>
      </w:r>
      <w:r w:rsidRPr="00F6185B">
        <w:rPr>
          <w:sz w:val="22"/>
          <w:szCs w:val="22"/>
        </w:rPr>
        <w:br/>
        <w:t>    </w:t>
      </w:r>
      <w:proofErr w:type="spellStart"/>
      <w:r w:rsidRPr="00F6185B">
        <w:rPr>
          <w:sz w:val="22"/>
          <w:szCs w:val="22"/>
        </w:rPr>
        <w:t>e</w:t>
      </w:r>
      <w:proofErr w:type="spellEnd"/>
      <w:r w:rsidRPr="00F6185B">
        <w:rPr>
          <w:sz w:val="22"/>
          <w:szCs w:val="22"/>
        </w:rPr>
        <w:t xml:space="preserve">) воспитание уважения к окружающей природе. </w:t>
      </w:r>
      <w:r w:rsidRPr="00F6185B">
        <w:rPr>
          <w:sz w:val="22"/>
          <w:szCs w:val="22"/>
        </w:rPr>
        <w:br/>
        <w:t xml:space="preserve">    2. </w:t>
      </w:r>
      <w:proofErr w:type="gramStart"/>
      <w:r w:rsidRPr="00F6185B">
        <w:rPr>
          <w:sz w:val="22"/>
          <w:szCs w:val="22"/>
        </w:rPr>
        <w:t xml:space="preserve">Никакая часть настоящей статьи или статьи 28 не толкуется как ограничивающая свободу отдельных лиц и органов создавать </w:t>
      </w:r>
      <w:bookmarkStart w:id="163" w:name="l133"/>
      <w:bookmarkEnd w:id="163"/>
      <w:r w:rsidRPr="00F6185B">
        <w:rPr>
          <w:sz w:val="22"/>
          <w:szCs w:val="22"/>
        </w:rPr>
        <w:t xml:space="preserve">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w:t>
      </w:r>
      <w:bookmarkStart w:id="164" w:name="l134"/>
      <w:bookmarkEnd w:id="164"/>
      <w:r w:rsidRPr="00F6185B">
        <w:rPr>
          <w:sz w:val="22"/>
          <w:szCs w:val="22"/>
        </w:rPr>
        <w:t xml:space="preserve">могут быть </w:t>
      </w:r>
      <w:r w:rsidRPr="00F6185B">
        <w:rPr>
          <w:sz w:val="22"/>
          <w:szCs w:val="22"/>
        </w:rPr>
        <w:lastRenderedPageBreak/>
        <w:t xml:space="preserve">установлены государством. </w:t>
      </w:r>
      <w:r w:rsidRPr="00F6185B">
        <w:rPr>
          <w:sz w:val="22"/>
          <w:szCs w:val="22"/>
        </w:rPr>
        <w:br/>
        <w:t> </w:t>
      </w:r>
      <w:proofErr w:type="gramEnd"/>
    </w:p>
    <w:p w:rsidR="00F6185B" w:rsidRPr="00F6185B" w:rsidRDefault="00F6185B" w:rsidP="00F6185B">
      <w:pPr>
        <w:pStyle w:val="a7"/>
        <w:jc w:val="center"/>
        <w:outlineLvl w:val="3"/>
        <w:rPr>
          <w:b/>
          <w:bCs/>
          <w:sz w:val="22"/>
          <w:szCs w:val="22"/>
        </w:rPr>
      </w:pPr>
      <w:r w:rsidRPr="00F6185B">
        <w:rPr>
          <w:b/>
          <w:bCs/>
          <w:sz w:val="22"/>
          <w:szCs w:val="22"/>
        </w:rPr>
        <w:t xml:space="preserve">Статья 30 </w:t>
      </w:r>
      <w:bookmarkStart w:id="165" w:name="h603"/>
      <w:bookmarkEnd w:id="165"/>
    </w:p>
    <w:p w:rsidR="00F6185B" w:rsidRPr="00F6185B" w:rsidRDefault="00F6185B" w:rsidP="00F6185B">
      <w:pPr>
        <w:pStyle w:val="a7"/>
        <w:rPr>
          <w:sz w:val="22"/>
          <w:szCs w:val="22"/>
        </w:rPr>
      </w:pPr>
      <w:r w:rsidRPr="00F6185B">
        <w:rPr>
          <w:sz w:val="22"/>
          <w:szCs w:val="22"/>
        </w:rPr>
        <w:t> </w:t>
      </w:r>
      <w:r w:rsidRPr="00F6185B">
        <w:rPr>
          <w:sz w:val="22"/>
          <w:szCs w:val="22"/>
        </w:rPr>
        <w:br/>
        <w:t>    </w:t>
      </w:r>
      <w:proofErr w:type="gramStart"/>
      <w:r w:rsidRPr="00F6185B">
        <w:rPr>
          <w:sz w:val="22"/>
          <w:szCs w:val="22"/>
        </w:rPr>
        <w:t xml:space="preserve">В тех государствах, где существуют этнические, религиозные или языковые меньшинства или лица из числа коренного населения, </w:t>
      </w:r>
      <w:bookmarkStart w:id="166" w:name="l135"/>
      <w:bookmarkEnd w:id="166"/>
      <w:r w:rsidRPr="00F6185B">
        <w:rPr>
          <w:sz w:val="22"/>
          <w:szCs w:val="22"/>
        </w:rPr>
        <w:t xml:space="preserve">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w:t>
      </w:r>
      <w:bookmarkStart w:id="167" w:name="l136"/>
      <w:bookmarkEnd w:id="167"/>
      <w:r w:rsidRPr="00F6185B">
        <w:rPr>
          <w:sz w:val="22"/>
          <w:szCs w:val="22"/>
        </w:rPr>
        <w:t xml:space="preserve">языком. </w:t>
      </w:r>
      <w:r w:rsidRPr="00F6185B">
        <w:rPr>
          <w:sz w:val="22"/>
          <w:szCs w:val="22"/>
        </w:rPr>
        <w:br/>
        <w:t> </w:t>
      </w:r>
      <w:proofErr w:type="gramEnd"/>
    </w:p>
    <w:p w:rsidR="00F6185B" w:rsidRPr="00F6185B" w:rsidRDefault="00F6185B" w:rsidP="00F6185B">
      <w:pPr>
        <w:pStyle w:val="a7"/>
        <w:jc w:val="center"/>
        <w:outlineLvl w:val="3"/>
        <w:rPr>
          <w:b/>
          <w:bCs/>
          <w:sz w:val="22"/>
          <w:szCs w:val="22"/>
        </w:rPr>
      </w:pPr>
      <w:r w:rsidRPr="00F6185B">
        <w:rPr>
          <w:b/>
          <w:bCs/>
          <w:sz w:val="22"/>
          <w:szCs w:val="22"/>
        </w:rPr>
        <w:t xml:space="preserve">Статья 31 </w:t>
      </w:r>
      <w:bookmarkStart w:id="168" w:name="h613"/>
      <w:bookmarkEnd w:id="16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w:t>
      </w:r>
      <w:bookmarkStart w:id="169" w:name="l137"/>
      <w:bookmarkEnd w:id="169"/>
      <w:r w:rsidRPr="00F6185B">
        <w:rPr>
          <w:sz w:val="22"/>
          <w:szCs w:val="22"/>
        </w:rPr>
        <w:t xml:space="preserve">жизни и заниматься искусством. </w:t>
      </w:r>
      <w:r w:rsidRPr="00F6185B">
        <w:rPr>
          <w:sz w:val="22"/>
          <w:szCs w:val="22"/>
        </w:rPr>
        <w:br/>
        <w:t xml:space="preserve">    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w:t>
      </w:r>
      <w:bookmarkStart w:id="170" w:name="l138"/>
      <w:bookmarkEnd w:id="170"/>
      <w:r w:rsidRPr="00F6185B">
        <w:rPr>
          <w:sz w:val="22"/>
          <w:szCs w:val="22"/>
        </w:rPr>
        <w:t xml:space="preserve">культурной и творческой деятельности, досуга и отдыха.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32 </w:t>
      </w:r>
      <w:bookmarkStart w:id="171" w:name="h624"/>
      <w:bookmarkEnd w:id="17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признают право ребенка на защиту от экономической эксплуатации и от выполнения любой работы, которая </w:t>
      </w:r>
      <w:bookmarkStart w:id="172" w:name="l139"/>
      <w:bookmarkEnd w:id="172"/>
      <w:r w:rsidRPr="00F6185B">
        <w:rPr>
          <w:sz w:val="22"/>
          <w:szCs w:val="22"/>
        </w:rPr>
        <w:t xml:space="preserve">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bookmarkStart w:id="173" w:name="l140"/>
      <w:bookmarkEnd w:id="173"/>
      <w:r w:rsidRPr="00F6185B">
        <w:rPr>
          <w:sz w:val="22"/>
          <w:szCs w:val="22"/>
        </w:rPr>
        <w:br/>
        <w:t xml:space="preserve">    2. Государства - участники принимают законодательные, административные и социальные меры, а также меры в области образования, с </w:t>
      </w:r>
      <w:proofErr w:type="gramStart"/>
      <w:r w:rsidRPr="00F6185B">
        <w:rPr>
          <w:sz w:val="22"/>
          <w:szCs w:val="22"/>
        </w:rPr>
        <w:t>тем</w:t>
      </w:r>
      <w:proofErr w:type="gramEnd"/>
      <w:r w:rsidRPr="00F6185B">
        <w:rPr>
          <w:sz w:val="22"/>
          <w:szCs w:val="22"/>
        </w:rPr>
        <w:t xml:space="preserve"> чтобы обеспечить осуществление настоящей статьи. В этих целях, руководствуясь соответствующими положениями </w:t>
      </w:r>
      <w:bookmarkStart w:id="174" w:name="l141"/>
      <w:bookmarkEnd w:id="174"/>
      <w:r w:rsidRPr="00F6185B">
        <w:rPr>
          <w:sz w:val="22"/>
          <w:szCs w:val="22"/>
        </w:rPr>
        <w:t xml:space="preserve">других международных документов, государства - участники, в частности: </w:t>
      </w:r>
      <w:r w:rsidRPr="00F6185B">
        <w:rPr>
          <w:sz w:val="22"/>
          <w:szCs w:val="22"/>
        </w:rPr>
        <w:br/>
        <w:t>    </w:t>
      </w:r>
      <w:proofErr w:type="spellStart"/>
      <w:r w:rsidRPr="00F6185B">
        <w:rPr>
          <w:sz w:val="22"/>
          <w:szCs w:val="22"/>
        </w:rPr>
        <w:t>a</w:t>
      </w:r>
      <w:proofErr w:type="spellEnd"/>
      <w:r w:rsidRPr="00F6185B">
        <w:rPr>
          <w:sz w:val="22"/>
          <w:szCs w:val="22"/>
        </w:rPr>
        <w:t xml:space="preserve">) устанавливают минимальный возраст или минимальные возрасты для приема на работу; </w:t>
      </w:r>
      <w:r w:rsidRPr="00F6185B">
        <w:rPr>
          <w:sz w:val="22"/>
          <w:szCs w:val="22"/>
        </w:rPr>
        <w:br/>
        <w:t>    </w:t>
      </w:r>
      <w:proofErr w:type="spellStart"/>
      <w:r w:rsidRPr="00F6185B">
        <w:rPr>
          <w:sz w:val="22"/>
          <w:szCs w:val="22"/>
        </w:rPr>
        <w:t>b</w:t>
      </w:r>
      <w:proofErr w:type="spellEnd"/>
      <w:r w:rsidRPr="00F6185B">
        <w:rPr>
          <w:sz w:val="22"/>
          <w:szCs w:val="22"/>
        </w:rPr>
        <w:t xml:space="preserve">) определяют необходимые требования о продолжительности </w:t>
      </w:r>
      <w:bookmarkStart w:id="175" w:name="l142"/>
      <w:bookmarkEnd w:id="175"/>
      <w:r w:rsidRPr="00F6185B">
        <w:rPr>
          <w:sz w:val="22"/>
          <w:szCs w:val="22"/>
        </w:rPr>
        <w:t xml:space="preserve">рабочего дня и условиях труда; </w:t>
      </w:r>
      <w:r w:rsidRPr="00F6185B">
        <w:rPr>
          <w:sz w:val="22"/>
          <w:szCs w:val="22"/>
        </w:rPr>
        <w:br/>
        <w:t>    </w:t>
      </w:r>
      <w:proofErr w:type="spellStart"/>
      <w:r w:rsidRPr="00F6185B">
        <w:rPr>
          <w:sz w:val="22"/>
          <w:szCs w:val="22"/>
        </w:rPr>
        <w:t>c</w:t>
      </w:r>
      <w:proofErr w:type="spellEnd"/>
      <w:r w:rsidRPr="00F6185B">
        <w:rPr>
          <w:sz w:val="22"/>
          <w:szCs w:val="22"/>
        </w:rPr>
        <w:t xml:space="preserve">) предусматривают соответствующие виды наказания или другие санкции для обеспечения эффективного осуществления настоящей статьи.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33 </w:t>
      </w:r>
      <w:bookmarkStart w:id="176" w:name="h646"/>
      <w:bookmarkStart w:id="177" w:name="l143"/>
      <w:bookmarkEnd w:id="176"/>
      <w:bookmarkEnd w:id="177"/>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F6185B">
        <w:rPr>
          <w:sz w:val="22"/>
          <w:szCs w:val="22"/>
        </w:rPr>
        <w:t>тем</w:t>
      </w:r>
      <w:proofErr w:type="gramEnd"/>
      <w:r w:rsidRPr="00F6185B">
        <w:rPr>
          <w:sz w:val="22"/>
          <w:szCs w:val="22"/>
        </w:rPr>
        <w:t xml:space="preserve"> чтобы защитить детей от незаконного употребления наркотических средств и психотропных </w:t>
      </w:r>
      <w:bookmarkStart w:id="178" w:name="l144"/>
      <w:bookmarkEnd w:id="178"/>
      <w:r w:rsidRPr="00F6185B">
        <w:rPr>
          <w:sz w:val="22"/>
          <w:szCs w:val="22"/>
        </w:rPr>
        <w:t xml:space="preserve">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34 </w:t>
      </w:r>
      <w:bookmarkStart w:id="179" w:name="h656"/>
      <w:bookmarkStart w:id="180" w:name="l145"/>
      <w:bookmarkEnd w:id="179"/>
      <w:bookmarkEnd w:id="180"/>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обязуются защищать ребенка от всех форм сексуальной эксплуатации и сексуального совращения. </w:t>
      </w:r>
      <w:proofErr w:type="gramStart"/>
      <w:r w:rsidRPr="00F6185B">
        <w:rPr>
          <w:sz w:val="22"/>
          <w:szCs w:val="22"/>
        </w:rPr>
        <w:t xml:space="preserve">В этих целях государства - участники, в частности, принимают на национальном двустороннем и многостороннем уровнях все необходимые </w:t>
      </w:r>
      <w:bookmarkStart w:id="181" w:name="l146"/>
      <w:bookmarkEnd w:id="181"/>
      <w:r w:rsidRPr="00F6185B">
        <w:rPr>
          <w:sz w:val="22"/>
          <w:szCs w:val="22"/>
        </w:rPr>
        <w:t xml:space="preserve">меры для предотвращения: </w:t>
      </w:r>
      <w:r w:rsidRPr="00F6185B">
        <w:rPr>
          <w:sz w:val="22"/>
          <w:szCs w:val="22"/>
        </w:rPr>
        <w:br/>
        <w:t>    </w:t>
      </w:r>
      <w:proofErr w:type="spellStart"/>
      <w:r w:rsidRPr="00F6185B">
        <w:rPr>
          <w:sz w:val="22"/>
          <w:szCs w:val="22"/>
        </w:rPr>
        <w:t>a</w:t>
      </w:r>
      <w:proofErr w:type="spellEnd"/>
      <w:r w:rsidRPr="00F6185B">
        <w:rPr>
          <w:sz w:val="22"/>
          <w:szCs w:val="22"/>
        </w:rPr>
        <w:t xml:space="preserve">) склонения или принуждения ребенка к любой незаконной сексуальной деятельности; </w:t>
      </w:r>
      <w:r w:rsidRPr="00F6185B">
        <w:rPr>
          <w:sz w:val="22"/>
          <w:szCs w:val="22"/>
        </w:rPr>
        <w:br/>
        <w:t>    </w:t>
      </w:r>
      <w:proofErr w:type="spellStart"/>
      <w:r w:rsidRPr="00F6185B">
        <w:rPr>
          <w:sz w:val="22"/>
          <w:szCs w:val="22"/>
        </w:rPr>
        <w:t>b</w:t>
      </w:r>
      <w:proofErr w:type="spellEnd"/>
      <w:r w:rsidRPr="00F6185B">
        <w:rPr>
          <w:sz w:val="22"/>
          <w:szCs w:val="22"/>
        </w:rPr>
        <w:t xml:space="preserve">) использования в целях эксплуатации детей в проституции или </w:t>
      </w:r>
      <w:bookmarkStart w:id="182" w:name="l147"/>
      <w:bookmarkEnd w:id="182"/>
      <w:r w:rsidRPr="00F6185B">
        <w:rPr>
          <w:sz w:val="22"/>
          <w:szCs w:val="22"/>
        </w:rPr>
        <w:t xml:space="preserve">в другой незаконной сексуальной практике; </w:t>
      </w:r>
      <w:r w:rsidRPr="00F6185B">
        <w:rPr>
          <w:sz w:val="22"/>
          <w:szCs w:val="22"/>
        </w:rPr>
        <w:br/>
        <w:t>    </w:t>
      </w:r>
      <w:proofErr w:type="spellStart"/>
      <w:r w:rsidRPr="00F6185B">
        <w:rPr>
          <w:sz w:val="22"/>
          <w:szCs w:val="22"/>
        </w:rPr>
        <w:t>c</w:t>
      </w:r>
      <w:proofErr w:type="spellEnd"/>
      <w:r w:rsidRPr="00F6185B">
        <w:rPr>
          <w:sz w:val="22"/>
          <w:szCs w:val="22"/>
        </w:rPr>
        <w:t xml:space="preserve">) использования в целях эксплуатации детей в порнографии и порнографических материалах. </w:t>
      </w:r>
      <w:r w:rsidRPr="00F6185B">
        <w:rPr>
          <w:sz w:val="22"/>
          <w:szCs w:val="22"/>
        </w:rPr>
        <w:br/>
        <w:t> </w:t>
      </w:r>
      <w:proofErr w:type="gramEnd"/>
    </w:p>
    <w:p w:rsidR="00F6185B" w:rsidRPr="00F6185B" w:rsidRDefault="00F6185B" w:rsidP="00F6185B">
      <w:pPr>
        <w:pStyle w:val="a7"/>
        <w:jc w:val="center"/>
        <w:outlineLvl w:val="3"/>
        <w:rPr>
          <w:b/>
          <w:bCs/>
          <w:sz w:val="22"/>
          <w:szCs w:val="22"/>
        </w:rPr>
      </w:pPr>
      <w:r w:rsidRPr="00F6185B">
        <w:rPr>
          <w:b/>
          <w:bCs/>
          <w:sz w:val="22"/>
          <w:szCs w:val="22"/>
        </w:rPr>
        <w:t xml:space="preserve">Статья 35 </w:t>
      </w:r>
      <w:bookmarkStart w:id="183" w:name="h670"/>
      <w:bookmarkEnd w:id="183"/>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принимают на национальном, </w:t>
      </w:r>
      <w:bookmarkStart w:id="184" w:name="l148"/>
      <w:bookmarkEnd w:id="184"/>
      <w:r w:rsidRPr="00F6185B">
        <w:rPr>
          <w:sz w:val="22"/>
          <w:szCs w:val="22"/>
        </w:rPr>
        <w:t xml:space="preserve">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36 </w:t>
      </w:r>
      <w:bookmarkStart w:id="185" w:name="h677"/>
      <w:bookmarkEnd w:id="185"/>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защищают ребенка от всех других форм </w:t>
      </w:r>
      <w:bookmarkStart w:id="186" w:name="l149"/>
      <w:bookmarkEnd w:id="186"/>
      <w:r w:rsidRPr="00F6185B">
        <w:rPr>
          <w:sz w:val="22"/>
          <w:szCs w:val="22"/>
        </w:rPr>
        <w:t xml:space="preserve">эксплуатации, наносящих ущерб любому аспекту благосостояния ребенка.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37 </w:t>
      </w:r>
      <w:bookmarkStart w:id="187" w:name="h683"/>
      <w:bookmarkEnd w:id="187"/>
    </w:p>
    <w:p w:rsidR="00F6185B" w:rsidRPr="00F6185B" w:rsidRDefault="00F6185B" w:rsidP="00F6185B">
      <w:pPr>
        <w:pStyle w:val="a7"/>
        <w:rPr>
          <w:sz w:val="22"/>
          <w:szCs w:val="22"/>
        </w:rPr>
      </w:pPr>
      <w:r w:rsidRPr="00F6185B">
        <w:rPr>
          <w:sz w:val="22"/>
          <w:szCs w:val="22"/>
        </w:rPr>
        <w:lastRenderedPageBreak/>
        <w:t> </w:t>
      </w:r>
      <w:r w:rsidRPr="00F6185B">
        <w:rPr>
          <w:sz w:val="22"/>
          <w:szCs w:val="22"/>
        </w:rPr>
        <w:br/>
        <w:t xml:space="preserve">    Государства - участники обеспечивают, чтобы: </w:t>
      </w:r>
      <w:r w:rsidRPr="00F6185B">
        <w:rPr>
          <w:sz w:val="22"/>
          <w:szCs w:val="22"/>
        </w:rPr>
        <w:br/>
        <w:t>    </w:t>
      </w:r>
      <w:proofErr w:type="spellStart"/>
      <w:r w:rsidRPr="00F6185B">
        <w:rPr>
          <w:sz w:val="22"/>
          <w:szCs w:val="22"/>
        </w:rPr>
        <w:t>a</w:t>
      </w:r>
      <w:proofErr w:type="spellEnd"/>
      <w:r w:rsidRPr="00F6185B">
        <w:rPr>
          <w:sz w:val="22"/>
          <w:szCs w:val="22"/>
        </w:rPr>
        <w:t xml:space="preserve">) ни один ребенок не был подвергнут пыткам или другим </w:t>
      </w:r>
      <w:bookmarkStart w:id="188" w:name="l150"/>
      <w:bookmarkEnd w:id="188"/>
      <w:r w:rsidRPr="00F6185B">
        <w:rPr>
          <w:sz w:val="22"/>
          <w:szCs w:val="22"/>
        </w:rPr>
        <w:t xml:space="preserve">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w:t>
      </w:r>
      <w:bookmarkStart w:id="189" w:name="l151"/>
      <w:bookmarkEnd w:id="189"/>
      <w:r w:rsidRPr="00F6185B">
        <w:rPr>
          <w:sz w:val="22"/>
          <w:szCs w:val="22"/>
        </w:rPr>
        <w:t xml:space="preserve">назначаются за преступления, совершенные лицами моложе 18 лет; </w:t>
      </w:r>
      <w:r w:rsidRPr="00F6185B">
        <w:rPr>
          <w:sz w:val="22"/>
          <w:szCs w:val="22"/>
        </w:rPr>
        <w:br/>
        <w:t>    </w:t>
      </w:r>
      <w:proofErr w:type="spellStart"/>
      <w:r w:rsidRPr="00F6185B">
        <w:rPr>
          <w:sz w:val="22"/>
          <w:szCs w:val="22"/>
        </w:rPr>
        <w:t>b</w:t>
      </w:r>
      <w:proofErr w:type="spellEnd"/>
      <w:r w:rsidRPr="00F6185B">
        <w:rPr>
          <w:sz w:val="22"/>
          <w:szCs w:val="22"/>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w:t>
      </w:r>
      <w:bookmarkStart w:id="190" w:name="l152"/>
      <w:bookmarkEnd w:id="190"/>
      <w:r w:rsidRPr="00F6185B">
        <w:rPr>
          <w:sz w:val="22"/>
          <w:szCs w:val="22"/>
        </w:rPr>
        <w:t xml:space="preserve">качестве крайней меры и в течение как можно более короткого соответствующего периода времени; </w:t>
      </w:r>
      <w:r w:rsidRPr="00F6185B">
        <w:rPr>
          <w:sz w:val="22"/>
          <w:szCs w:val="22"/>
        </w:rPr>
        <w:br/>
        <w:t>    </w:t>
      </w:r>
      <w:proofErr w:type="spellStart"/>
      <w:r w:rsidRPr="00F6185B">
        <w:rPr>
          <w:sz w:val="22"/>
          <w:szCs w:val="22"/>
        </w:rPr>
        <w:t>c</w:t>
      </w:r>
      <w:proofErr w:type="spellEnd"/>
      <w:r w:rsidRPr="00F6185B">
        <w:rPr>
          <w:sz w:val="22"/>
          <w:szCs w:val="22"/>
        </w:rPr>
        <w:t xml:space="preserve">) каждый лишенный свободы ребенок пользовался гуманным обращением и уважением неотъемлемого достоинства его личности с </w:t>
      </w:r>
      <w:bookmarkStart w:id="191" w:name="l153"/>
      <w:bookmarkEnd w:id="191"/>
      <w:r w:rsidRPr="00F6185B">
        <w:rPr>
          <w:sz w:val="22"/>
          <w:szCs w:val="22"/>
        </w:rPr>
        <w:t xml:space="preserve">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w:t>
      </w:r>
      <w:bookmarkStart w:id="192" w:name="l154"/>
      <w:bookmarkEnd w:id="192"/>
      <w:r w:rsidRPr="00F6185B">
        <w:rPr>
          <w:sz w:val="22"/>
          <w:szCs w:val="22"/>
        </w:rPr>
        <w:t xml:space="preserve">переписки и свиданий, за исключением особых обстоятельств; </w:t>
      </w:r>
      <w:r w:rsidRPr="00F6185B">
        <w:rPr>
          <w:sz w:val="22"/>
          <w:szCs w:val="22"/>
        </w:rPr>
        <w:br/>
        <w:t>    </w:t>
      </w:r>
      <w:proofErr w:type="spellStart"/>
      <w:r w:rsidRPr="00F6185B">
        <w:rPr>
          <w:sz w:val="22"/>
          <w:szCs w:val="22"/>
        </w:rPr>
        <w:t>d</w:t>
      </w:r>
      <w:proofErr w:type="spellEnd"/>
      <w:r w:rsidRPr="00F6185B">
        <w:rPr>
          <w:sz w:val="22"/>
          <w:szCs w:val="22"/>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w:t>
      </w:r>
      <w:bookmarkStart w:id="193" w:name="l155"/>
      <w:bookmarkEnd w:id="193"/>
      <w:r w:rsidRPr="00F6185B">
        <w:rPr>
          <w:sz w:val="22"/>
          <w:szCs w:val="22"/>
        </w:rPr>
        <w:t xml:space="preserve">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bookmarkStart w:id="194" w:name="l156"/>
      <w:bookmarkEnd w:id="194"/>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38 </w:t>
      </w:r>
      <w:bookmarkStart w:id="195" w:name="h710"/>
      <w:bookmarkEnd w:id="195"/>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w:t>
      </w:r>
      <w:bookmarkStart w:id="196" w:name="l157"/>
      <w:bookmarkEnd w:id="196"/>
      <w:r w:rsidRPr="00F6185B">
        <w:rPr>
          <w:sz w:val="22"/>
          <w:szCs w:val="22"/>
        </w:rPr>
        <w:t xml:space="preserve">их соблюдение. </w:t>
      </w:r>
      <w:r w:rsidRPr="00F6185B">
        <w:rPr>
          <w:sz w:val="22"/>
          <w:szCs w:val="22"/>
        </w:rPr>
        <w:br/>
        <w:t xml:space="preserve">    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rsidRPr="00F6185B">
        <w:rPr>
          <w:sz w:val="22"/>
          <w:szCs w:val="22"/>
        </w:rPr>
        <w:br/>
        <w:t xml:space="preserve">    3. Государства - участники воздерживаются от призыва любого </w:t>
      </w:r>
      <w:bookmarkStart w:id="197" w:name="l158"/>
      <w:bookmarkEnd w:id="197"/>
      <w:r w:rsidRPr="00F6185B">
        <w:rPr>
          <w:sz w:val="22"/>
          <w:szCs w:val="22"/>
        </w:rPr>
        <w:t xml:space="preserve">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F6185B">
        <w:rPr>
          <w:sz w:val="22"/>
          <w:szCs w:val="22"/>
        </w:rPr>
        <w:t>более старшего</w:t>
      </w:r>
      <w:proofErr w:type="gramEnd"/>
      <w:r w:rsidRPr="00F6185B">
        <w:rPr>
          <w:sz w:val="22"/>
          <w:szCs w:val="22"/>
        </w:rPr>
        <w:t xml:space="preserve"> </w:t>
      </w:r>
      <w:bookmarkStart w:id="198" w:name="l159"/>
      <w:bookmarkEnd w:id="198"/>
      <w:r w:rsidRPr="00F6185B">
        <w:rPr>
          <w:sz w:val="22"/>
          <w:szCs w:val="22"/>
        </w:rPr>
        <w:t xml:space="preserve">возраста. </w:t>
      </w:r>
      <w:r w:rsidRPr="00F6185B">
        <w:rPr>
          <w:sz w:val="22"/>
          <w:szCs w:val="22"/>
        </w:rPr>
        <w:br/>
        <w:t xml:space="preserve">    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w:t>
      </w:r>
      <w:bookmarkStart w:id="199" w:name="l160"/>
      <w:bookmarkEnd w:id="199"/>
      <w:r w:rsidRPr="00F6185B">
        <w:rPr>
          <w:sz w:val="22"/>
          <w:szCs w:val="22"/>
        </w:rPr>
        <w:t xml:space="preserve">принимать все возможные меры с целью обеспечения защиты затрагиваемых вооруженным конфликтом детей и ухода за ними.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39 </w:t>
      </w:r>
      <w:bookmarkStart w:id="200" w:name="h731"/>
      <w:bookmarkEnd w:id="200"/>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принимают все необходимые меры для </w:t>
      </w:r>
      <w:bookmarkStart w:id="201" w:name="l161"/>
      <w:bookmarkEnd w:id="201"/>
      <w:r w:rsidRPr="00F6185B">
        <w:rPr>
          <w:sz w:val="22"/>
          <w:szCs w:val="22"/>
        </w:rPr>
        <w:t xml:space="preserve">того, чтобы содействовать физическому и психологическому восстановлению и социальной </w:t>
      </w:r>
      <w:proofErr w:type="spellStart"/>
      <w:r w:rsidRPr="00F6185B">
        <w:rPr>
          <w:sz w:val="22"/>
          <w:szCs w:val="22"/>
        </w:rPr>
        <w:t>реинтеграции</w:t>
      </w:r>
      <w:proofErr w:type="spellEnd"/>
      <w:r w:rsidRPr="00F6185B">
        <w:rPr>
          <w:sz w:val="22"/>
          <w:szCs w:val="22"/>
        </w:rPr>
        <w:t xml:space="preserve"> ребенка, являющегося жертвой: любых видов пренебрежения, эксплуатации и злоупотребления, пыток или любых других жестоких, бесчеловечных </w:t>
      </w:r>
      <w:bookmarkStart w:id="202" w:name="l162"/>
      <w:bookmarkEnd w:id="202"/>
      <w:r w:rsidRPr="00F6185B">
        <w:rPr>
          <w:sz w:val="22"/>
          <w:szCs w:val="22"/>
        </w:rPr>
        <w:t xml:space="preserve">или унижающих достоинство видов обращения, наказания или вооруженных конфликтов. Такое восстановление и </w:t>
      </w:r>
      <w:proofErr w:type="spellStart"/>
      <w:r w:rsidRPr="00F6185B">
        <w:rPr>
          <w:sz w:val="22"/>
          <w:szCs w:val="22"/>
        </w:rPr>
        <w:t>реинтеграция</w:t>
      </w:r>
      <w:proofErr w:type="spellEnd"/>
      <w:r w:rsidRPr="00F6185B">
        <w:rPr>
          <w:sz w:val="22"/>
          <w:szCs w:val="22"/>
        </w:rPr>
        <w:t xml:space="preserve"> должны осуществляться в условиях, обеспечивающих здоровье, самоуважение и </w:t>
      </w:r>
      <w:bookmarkStart w:id="203" w:name="l163"/>
      <w:bookmarkEnd w:id="203"/>
      <w:r w:rsidRPr="00F6185B">
        <w:rPr>
          <w:sz w:val="22"/>
          <w:szCs w:val="22"/>
        </w:rPr>
        <w:t xml:space="preserve">достоинство ребенка.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40 </w:t>
      </w:r>
      <w:bookmarkStart w:id="204" w:name="h743"/>
      <w:bookmarkEnd w:id="204"/>
    </w:p>
    <w:p w:rsidR="00F6185B" w:rsidRPr="00F6185B" w:rsidRDefault="00F6185B" w:rsidP="00F6185B">
      <w:pPr>
        <w:pStyle w:val="a7"/>
        <w:rPr>
          <w:sz w:val="22"/>
          <w:szCs w:val="22"/>
        </w:rPr>
      </w:pPr>
      <w:r w:rsidRPr="00F6185B">
        <w:rPr>
          <w:sz w:val="22"/>
          <w:szCs w:val="22"/>
        </w:rPr>
        <w:t> </w:t>
      </w:r>
      <w:r w:rsidRPr="00F6185B">
        <w:rPr>
          <w:sz w:val="22"/>
          <w:szCs w:val="22"/>
        </w:rPr>
        <w:br/>
        <w:t xml:space="preserve">    1. </w:t>
      </w:r>
      <w:proofErr w:type="gramStart"/>
      <w:r w:rsidRPr="00F6185B">
        <w:rPr>
          <w:sz w:val="22"/>
          <w:szCs w:val="22"/>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w:t>
      </w:r>
      <w:bookmarkStart w:id="205" w:name="l164"/>
      <w:bookmarkEnd w:id="205"/>
      <w:r w:rsidRPr="00F6185B">
        <w:rPr>
          <w:sz w:val="22"/>
          <w:szCs w:val="22"/>
        </w:rPr>
        <w:t xml:space="preserve">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F6185B">
        <w:rPr>
          <w:sz w:val="22"/>
          <w:szCs w:val="22"/>
        </w:rPr>
        <w:t>реинтеграции</w:t>
      </w:r>
      <w:proofErr w:type="spellEnd"/>
      <w:r w:rsidRPr="00F6185B">
        <w:rPr>
          <w:sz w:val="22"/>
          <w:szCs w:val="22"/>
        </w:rPr>
        <w:t xml:space="preserve"> и </w:t>
      </w:r>
      <w:bookmarkStart w:id="206" w:name="l165"/>
      <w:bookmarkEnd w:id="206"/>
      <w:r w:rsidRPr="00F6185B">
        <w:rPr>
          <w:sz w:val="22"/>
          <w:szCs w:val="22"/>
        </w:rPr>
        <w:t>выполнению им полезной роли в обществе</w:t>
      </w:r>
      <w:proofErr w:type="gramEnd"/>
      <w:r w:rsidRPr="00F6185B">
        <w:rPr>
          <w:sz w:val="22"/>
          <w:szCs w:val="22"/>
        </w:rPr>
        <w:t xml:space="preserve">. </w:t>
      </w:r>
      <w:r w:rsidRPr="00F6185B">
        <w:rPr>
          <w:sz w:val="22"/>
          <w:szCs w:val="22"/>
        </w:rPr>
        <w:br/>
        <w:t xml:space="preserve">    2. </w:t>
      </w:r>
      <w:proofErr w:type="gramStart"/>
      <w:r w:rsidRPr="00F6185B">
        <w:rPr>
          <w:sz w:val="22"/>
          <w:szCs w:val="22"/>
        </w:rPr>
        <w:t xml:space="preserve">В этих целях и принимая во внимание соответствующие положения международных документов, государства - участники, в частности, обеспечивают, чтобы: </w:t>
      </w:r>
      <w:bookmarkStart w:id="207" w:name="l166"/>
      <w:bookmarkEnd w:id="207"/>
      <w:r w:rsidRPr="00F6185B">
        <w:rPr>
          <w:sz w:val="22"/>
          <w:szCs w:val="22"/>
        </w:rPr>
        <w:br/>
        <w:t>    </w:t>
      </w:r>
      <w:proofErr w:type="spellStart"/>
      <w:r w:rsidRPr="00F6185B">
        <w:rPr>
          <w:sz w:val="22"/>
          <w:szCs w:val="22"/>
        </w:rPr>
        <w:t>a</w:t>
      </w:r>
      <w:proofErr w:type="spellEnd"/>
      <w:r w:rsidRPr="00F6185B">
        <w:rPr>
          <w:sz w:val="22"/>
          <w:szCs w:val="22"/>
        </w:rPr>
        <w:t xml:space="preserve">)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w:t>
      </w:r>
      <w:bookmarkStart w:id="208" w:name="l167"/>
      <w:bookmarkEnd w:id="208"/>
      <w:r w:rsidRPr="00F6185B">
        <w:rPr>
          <w:sz w:val="22"/>
          <w:szCs w:val="22"/>
        </w:rPr>
        <w:t>совершения;</w:t>
      </w:r>
      <w:proofErr w:type="gramEnd"/>
      <w:r w:rsidRPr="00F6185B">
        <w:rPr>
          <w:sz w:val="22"/>
          <w:szCs w:val="22"/>
        </w:rPr>
        <w:t xml:space="preserve"> </w:t>
      </w:r>
      <w:r w:rsidRPr="00F6185B">
        <w:rPr>
          <w:sz w:val="22"/>
          <w:szCs w:val="22"/>
        </w:rPr>
        <w:br/>
        <w:t>    </w:t>
      </w:r>
      <w:proofErr w:type="spellStart"/>
      <w:r w:rsidRPr="00F6185B">
        <w:rPr>
          <w:sz w:val="22"/>
          <w:szCs w:val="22"/>
        </w:rPr>
        <w:t>b</w:t>
      </w:r>
      <w:proofErr w:type="spellEnd"/>
      <w:r w:rsidRPr="00F6185B">
        <w:rPr>
          <w:sz w:val="22"/>
          <w:szCs w:val="22"/>
        </w:rPr>
        <w:t xml:space="preserve">) каждый ребенок, который, как считается, нарушил уголовное законодательство или обвиняется в его нарушении, </w:t>
      </w:r>
      <w:proofErr w:type="gramStart"/>
      <w:r w:rsidRPr="00F6185B">
        <w:rPr>
          <w:sz w:val="22"/>
          <w:szCs w:val="22"/>
        </w:rPr>
        <w:t>имел</w:t>
      </w:r>
      <w:proofErr w:type="gramEnd"/>
      <w:r w:rsidRPr="00F6185B">
        <w:rPr>
          <w:sz w:val="22"/>
          <w:szCs w:val="22"/>
        </w:rPr>
        <w:t xml:space="preserve"> по меньшей мере следующие гарантии: </w:t>
      </w:r>
      <w:r w:rsidRPr="00F6185B">
        <w:rPr>
          <w:sz w:val="22"/>
          <w:szCs w:val="22"/>
        </w:rPr>
        <w:br/>
        <w:t>    </w:t>
      </w:r>
      <w:proofErr w:type="spellStart"/>
      <w:r w:rsidRPr="00F6185B">
        <w:rPr>
          <w:sz w:val="22"/>
          <w:szCs w:val="22"/>
        </w:rPr>
        <w:t>i</w:t>
      </w:r>
      <w:proofErr w:type="spellEnd"/>
      <w:r w:rsidRPr="00F6185B">
        <w:rPr>
          <w:sz w:val="22"/>
          <w:szCs w:val="22"/>
        </w:rPr>
        <w:t xml:space="preserve"> презумпция невиновности, пока его вина не будет доказана </w:t>
      </w:r>
      <w:bookmarkStart w:id="209" w:name="l168"/>
      <w:bookmarkEnd w:id="209"/>
      <w:r w:rsidRPr="00F6185B">
        <w:rPr>
          <w:sz w:val="22"/>
          <w:szCs w:val="22"/>
        </w:rPr>
        <w:t xml:space="preserve">согласно закону; </w:t>
      </w:r>
      <w:r w:rsidRPr="00F6185B">
        <w:rPr>
          <w:sz w:val="22"/>
          <w:szCs w:val="22"/>
        </w:rPr>
        <w:br/>
        <w:t>    </w:t>
      </w:r>
      <w:proofErr w:type="spellStart"/>
      <w:r w:rsidRPr="00F6185B">
        <w:rPr>
          <w:sz w:val="22"/>
          <w:szCs w:val="22"/>
        </w:rPr>
        <w:t>ii</w:t>
      </w:r>
      <w:proofErr w:type="spellEnd"/>
      <w:r w:rsidRPr="00F6185B">
        <w:rPr>
          <w:sz w:val="22"/>
          <w:szCs w:val="22"/>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w:t>
      </w:r>
      <w:bookmarkStart w:id="210" w:name="l169"/>
      <w:bookmarkEnd w:id="210"/>
      <w:r w:rsidRPr="00F6185B">
        <w:rPr>
          <w:sz w:val="22"/>
          <w:szCs w:val="22"/>
        </w:rPr>
        <w:t xml:space="preserve">другой необходимой помощи при подготовке и осуществлении своей защиты; </w:t>
      </w:r>
      <w:r w:rsidRPr="00F6185B">
        <w:rPr>
          <w:sz w:val="22"/>
          <w:szCs w:val="22"/>
        </w:rPr>
        <w:br/>
        <w:t>    </w:t>
      </w:r>
      <w:proofErr w:type="spellStart"/>
      <w:proofErr w:type="gramStart"/>
      <w:r w:rsidRPr="00F6185B">
        <w:rPr>
          <w:sz w:val="22"/>
          <w:szCs w:val="22"/>
        </w:rPr>
        <w:t>iii</w:t>
      </w:r>
      <w:proofErr w:type="spellEnd"/>
      <w:r w:rsidRPr="00F6185B">
        <w:rPr>
          <w:sz w:val="22"/>
          <w:szCs w:val="22"/>
        </w:rPr>
        <w:t xml:space="preserve"> безотлагательное принятие решения по рассматриваемому вопросу компетентным, независимым и </w:t>
      </w:r>
      <w:r w:rsidRPr="00F6185B">
        <w:rPr>
          <w:sz w:val="22"/>
          <w:szCs w:val="22"/>
        </w:rPr>
        <w:lastRenderedPageBreak/>
        <w:t xml:space="preserve">беспристрастным </w:t>
      </w:r>
      <w:bookmarkStart w:id="211" w:name="l170"/>
      <w:bookmarkEnd w:id="211"/>
      <w:r w:rsidRPr="00F6185B">
        <w:rPr>
          <w:sz w:val="22"/>
          <w:szCs w:val="22"/>
        </w:rPr>
        <w:t xml:space="preserve">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w:t>
      </w:r>
      <w:bookmarkStart w:id="212" w:name="l171"/>
      <w:bookmarkEnd w:id="212"/>
      <w:r w:rsidRPr="00F6185B">
        <w:rPr>
          <w:sz w:val="22"/>
          <w:szCs w:val="22"/>
        </w:rPr>
        <w:t>учетом его возраста или положения его родителей или законных опекунов;</w:t>
      </w:r>
      <w:proofErr w:type="gramEnd"/>
      <w:r w:rsidRPr="00F6185B">
        <w:rPr>
          <w:sz w:val="22"/>
          <w:szCs w:val="22"/>
        </w:rPr>
        <w:t xml:space="preserve"> </w:t>
      </w:r>
      <w:r w:rsidRPr="00F6185B">
        <w:rPr>
          <w:sz w:val="22"/>
          <w:szCs w:val="22"/>
        </w:rPr>
        <w:br/>
        <w:t>    </w:t>
      </w:r>
      <w:proofErr w:type="spellStart"/>
      <w:r w:rsidRPr="00F6185B">
        <w:rPr>
          <w:sz w:val="22"/>
          <w:szCs w:val="22"/>
        </w:rPr>
        <w:t>iv</w:t>
      </w:r>
      <w:proofErr w:type="spellEnd"/>
      <w:r w:rsidRPr="00F6185B">
        <w:rPr>
          <w:sz w:val="22"/>
          <w:szCs w:val="22"/>
        </w:rPr>
        <w:t xml:space="preserve"> свобода от принуждения к даче свидетельских показаний или признанию вины; изучение показаний свидетелей обвинения </w:t>
      </w:r>
      <w:bookmarkStart w:id="213" w:name="l172"/>
      <w:bookmarkEnd w:id="213"/>
      <w:r w:rsidRPr="00F6185B">
        <w:rPr>
          <w:sz w:val="22"/>
          <w:szCs w:val="22"/>
        </w:rPr>
        <w:t xml:space="preserve">либо самостоятельно, либо при помощи других лиц и обеспечение равноправного участия свидетелей защиты и изучения их показаний; </w:t>
      </w:r>
      <w:r w:rsidRPr="00F6185B">
        <w:rPr>
          <w:sz w:val="22"/>
          <w:szCs w:val="22"/>
        </w:rPr>
        <w:br/>
        <w:t>    </w:t>
      </w:r>
      <w:proofErr w:type="spellStart"/>
      <w:proofErr w:type="gramStart"/>
      <w:r w:rsidRPr="00F6185B">
        <w:rPr>
          <w:sz w:val="22"/>
          <w:szCs w:val="22"/>
        </w:rPr>
        <w:t>v</w:t>
      </w:r>
      <w:proofErr w:type="spellEnd"/>
      <w:r w:rsidRPr="00F6185B">
        <w:rPr>
          <w:sz w:val="22"/>
          <w:szCs w:val="22"/>
        </w:rPr>
        <w:t xml:space="preserve"> если считается, что ребенок нарушил уголовное </w:t>
      </w:r>
      <w:bookmarkStart w:id="214" w:name="l173"/>
      <w:bookmarkEnd w:id="214"/>
      <w:r w:rsidRPr="00F6185B">
        <w:rPr>
          <w:sz w:val="22"/>
          <w:szCs w:val="22"/>
        </w:rPr>
        <w:t xml:space="preserve">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bookmarkStart w:id="215" w:name="l174"/>
      <w:bookmarkEnd w:id="215"/>
      <w:r w:rsidRPr="00F6185B">
        <w:rPr>
          <w:sz w:val="22"/>
          <w:szCs w:val="22"/>
        </w:rPr>
        <w:br/>
        <w:t>    </w:t>
      </w:r>
      <w:proofErr w:type="spellStart"/>
      <w:r w:rsidRPr="00F6185B">
        <w:rPr>
          <w:sz w:val="22"/>
          <w:szCs w:val="22"/>
        </w:rPr>
        <w:t>vi</w:t>
      </w:r>
      <w:proofErr w:type="spellEnd"/>
      <w:r w:rsidRPr="00F6185B">
        <w:rPr>
          <w:sz w:val="22"/>
          <w:szCs w:val="22"/>
        </w:rPr>
        <w:t xml:space="preserve"> бесплатная помощь переводчика, если ребенок не понимает используемого языка или не говорит на нем; </w:t>
      </w:r>
      <w:proofErr w:type="spellStart"/>
      <w:r w:rsidRPr="00F6185B">
        <w:rPr>
          <w:sz w:val="22"/>
          <w:szCs w:val="22"/>
        </w:rPr>
        <w:t>vii</w:t>
      </w:r>
      <w:proofErr w:type="spellEnd"/>
      <w:r w:rsidRPr="00F6185B">
        <w:rPr>
          <w:sz w:val="22"/>
          <w:szCs w:val="22"/>
        </w:rPr>
        <w:t xml:space="preserve"> полное уважение его личной жизни на всех стадиях разбирательства. </w:t>
      </w:r>
      <w:bookmarkStart w:id="216" w:name="l175"/>
      <w:bookmarkEnd w:id="216"/>
      <w:r w:rsidRPr="00F6185B">
        <w:rPr>
          <w:sz w:val="22"/>
          <w:szCs w:val="22"/>
        </w:rPr>
        <w:br/>
        <w:t>    3.</w:t>
      </w:r>
      <w:proofErr w:type="gramEnd"/>
      <w:r w:rsidRPr="00F6185B">
        <w:rPr>
          <w:sz w:val="22"/>
          <w:szCs w:val="22"/>
        </w:rPr>
        <w:t xml:space="preserve">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w:t>
      </w:r>
      <w:bookmarkStart w:id="217" w:name="l176"/>
      <w:bookmarkEnd w:id="217"/>
      <w:r w:rsidRPr="00F6185B">
        <w:rPr>
          <w:sz w:val="22"/>
          <w:szCs w:val="22"/>
        </w:rPr>
        <w:t xml:space="preserve">виновными в его нарушении, и в частности: </w:t>
      </w:r>
      <w:r w:rsidRPr="00F6185B">
        <w:rPr>
          <w:sz w:val="22"/>
          <w:szCs w:val="22"/>
        </w:rPr>
        <w:br/>
        <w:t>    </w:t>
      </w:r>
      <w:proofErr w:type="spellStart"/>
      <w:r w:rsidRPr="00F6185B">
        <w:rPr>
          <w:sz w:val="22"/>
          <w:szCs w:val="22"/>
        </w:rPr>
        <w:t>a</w:t>
      </w:r>
      <w:proofErr w:type="spellEnd"/>
      <w:r w:rsidRPr="00F6185B">
        <w:rPr>
          <w:sz w:val="22"/>
          <w:szCs w:val="22"/>
        </w:rPr>
        <w:t xml:space="preserve">) установлению минимального возраста, ниже которого дети считаются неспособными нарушить уголовное законодательство; </w:t>
      </w:r>
      <w:r w:rsidRPr="00F6185B">
        <w:rPr>
          <w:sz w:val="22"/>
          <w:szCs w:val="22"/>
        </w:rPr>
        <w:br/>
        <w:t>    </w:t>
      </w:r>
      <w:proofErr w:type="spellStart"/>
      <w:r w:rsidRPr="00F6185B">
        <w:rPr>
          <w:sz w:val="22"/>
          <w:szCs w:val="22"/>
        </w:rPr>
        <w:t>b</w:t>
      </w:r>
      <w:proofErr w:type="spellEnd"/>
      <w:r w:rsidRPr="00F6185B">
        <w:rPr>
          <w:sz w:val="22"/>
          <w:szCs w:val="22"/>
        </w:rPr>
        <w:t xml:space="preserve">) в случае необходимости и желательности, принятию мер по </w:t>
      </w:r>
      <w:bookmarkStart w:id="218" w:name="l177"/>
      <w:bookmarkEnd w:id="218"/>
      <w:r w:rsidRPr="00F6185B">
        <w:rPr>
          <w:sz w:val="22"/>
          <w:szCs w:val="22"/>
        </w:rPr>
        <w:t xml:space="preserve">обращению с такими детьми без использования судебного разбирательства при условии полного соблюдения прав человека и правовых гарантий. </w:t>
      </w:r>
      <w:r w:rsidRPr="00F6185B">
        <w:rPr>
          <w:sz w:val="22"/>
          <w:szCs w:val="22"/>
        </w:rPr>
        <w:br/>
        <w:t xml:space="preserve">    4. Необходимо наличие таких различных мероприятий, как уход, </w:t>
      </w:r>
      <w:bookmarkStart w:id="219" w:name="l178"/>
      <w:bookmarkEnd w:id="219"/>
      <w:r w:rsidRPr="00F6185B">
        <w:rPr>
          <w:sz w:val="22"/>
          <w:szCs w:val="22"/>
        </w:rPr>
        <w:t xml:space="preserve">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w:t>
      </w:r>
      <w:bookmarkStart w:id="220" w:name="l179"/>
      <w:bookmarkEnd w:id="220"/>
      <w:r w:rsidRPr="00F6185B">
        <w:rPr>
          <w:sz w:val="22"/>
          <w:szCs w:val="22"/>
        </w:rPr>
        <w:t xml:space="preserve">которое соответствовало бы его благосостоянию, а также его положению и характеру преступления.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41 </w:t>
      </w:r>
      <w:bookmarkStart w:id="221" w:name="h812"/>
      <w:bookmarkEnd w:id="221"/>
    </w:p>
    <w:p w:rsidR="00F6185B" w:rsidRPr="00F6185B" w:rsidRDefault="00F6185B" w:rsidP="00F6185B">
      <w:pPr>
        <w:pStyle w:val="a7"/>
        <w:rPr>
          <w:sz w:val="22"/>
          <w:szCs w:val="22"/>
        </w:rPr>
      </w:pPr>
      <w:r w:rsidRPr="00F6185B">
        <w:rPr>
          <w:sz w:val="22"/>
          <w:szCs w:val="22"/>
        </w:rPr>
        <w:t> </w:t>
      </w:r>
      <w:r w:rsidRPr="00F6185B">
        <w:rPr>
          <w:sz w:val="22"/>
          <w:szCs w:val="22"/>
        </w:rPr>
        <w:br/>
        <w:t xml:space="preserve">    Ничто в настоящей Конвенции не затрагивает любых положений, </w:t>
      </w:r>
      <w:bookmarkStart w:id="222" w:name="l180"/>
      <w:bookmarkEnd w:id="222"/>
      <w:r w:rsidRPr="00F6185B">
        <w:rPr>
          <w:sz w:val="22"/>
          <w:szCs w:val="22"/>
        </w:rPr>
        <w:t xml:space="preserve">которые в большей степени способствуют осуществлению прав ребенка и могут содержаться: </w:t>
      </w:r>
      <w:r w:rsidRPr="00F6185B">
        <w:rPr>
          <w:sz w:val="22"/>
          <w:szCs w:val="22"/>
        </w:rPr>
        <w:br/>
        <w:t>    </w:t>
      </w:r>
      <w:proofErr w:type="spellStart"/>
      <w:r w:rsidRPr="00F6185B">
        <w:rPr>
          <w:sz w:val="22"/>
          <w:szCs w:val="22"/>
        </w:rPr>
        <w:t>a</w:t>
      </w:r>
      <w:proofErr w:type="spellEnd"/>
      <w:r w:rsidRPr="00F6185B">
        <w:rPr>
          <w:sz w:val="22"/>
          <w:szCs w:val="22"/>
        </w:rPr>
        <w:t xml:space="preserve">) в законе государства - участника; или </w:t>
      </w:r>
      <w:r w:rsidRPr="00F6185B">
        <w:rPr>
          <w:sz w:val="22"/>
          <w:szCs w:val="22"/>
        </w:rPr>
        <w:br/>
        <w:t>    </w:t>
      </w:r>
      <w:proofErr w:type="spellStart"/>
      <w:r w:rsidRPr="00F6185B">
        <w:rPr>
          <w:sz w:val="22"/>
          <w:szCs w:val="22"/>
        </w:rPr>
        <w:t>b</w:t>
      </w:r>
      <w:proofErr w:type="spellEnd"/>
      <w:r w:rsidRPr="00F6185B">
        <w:rPr>
          <w:sz w:val="22"/>
          <w:szCs w:val="22"/>
        </w:rPr>
        <w:t xml:space="preserve">) в нормах международного права, действующих в отношении данного государства. </w:t>
      </w:r>
      <w:bookmarkStart w:id="223" w:name="l181"/>
      <w:bookmarkEnd w:id="223"/>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Часть II </w:t>
      </w:r>
      <w:bookmarkStart w:id="224" w:name="h821"/>
      <w:bookmarkEnd w:id="224"/>
    </w:p>
    <w:p w:rsidR="00F6185B" w:rsidRPr="00F6185B" w:rsidRDefault="00F6185B" w:rsidP="00F6185B">
      <w:pPr>
        <w:pStyle w:val="a7"/>
        <w:rPr>
          <w:sz w:val="22"/>
          <w:szCs w:val="22"/>
        </w:rPr>
      </w:pPr>
      <w:r w:rsidRPr="00F6185B">
        <w:rPr>
          <w:sz w:val="22"/>
          <w:szCs w:val="22"/>
        </w:rP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42 </w:t>
      </w:r>
      <w:bookmarkStart w:id="225" w:name="h823"/>
      <w:bookmarkEnd w:id="225"/>
    </w:p>
    <w:p w:rsidR="00F6185B" w:rsidRPr="00F6185B" w:rsidRDefault="00F6185B" w:rsidP="00F6185B">
      <w:pPr>
        <w:pStyle w:val="a7"/>
        <w:rPr>
          <w:sz w:val="22"/>
          <w:szCs w:val="22"/>
        </w:rPr>
      </w:pPr>
      <w:r w:rsidRPr="00F6185B">
        <w:rPr>
          <w:sz w:val="22"/>
          <w:szCs w:val="22"/>
        </w:rPr>
        <w:t> </w:t>
      </w:r>
      <w:r w:rsidRPr="00F6185B">
        <w:rPr>
          <w:sz w:val="22"/>
          <w:szCs w:val="22"/>
        </w:rPr>
        <w:br/>
        <w:t xml:space="preserve">    Государства - участники обязуются, используя надлежащие и действенные средства, широко информировать о принципах и положениях </w:t>
      </w:r>
      <w:proofErr w:type="gramStart"/>
      <w:r w:rsidRPr="00F6185B">
        <w:rPr>
          <w:sz w:val="22"/>
          <w:szCs w:val="22"/>
        </w:rPr>
        <w:t>Конвенции</w:t>
      </w:r>
      <w:proofErr w:type="gramEnd"/>
      <w:r w:rsidRPr="00F6185B">
        <w:rPr>
          <w:sz w:val="22"/>
          <w:szCs w:val="22"/>
        </w:rPr>
        <w:t xml:space="preserve"> как взрослых, так и детей. </w:t>
      </w:r>
      <w:bookmarkStart w:id="226" w:name="l182"/>
      <w:bookmarkEnd w:id="226"/>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43 </w:t>
      </w:r>
      <w:bookmarkStart w:id="227" w:name="h829"/>
      <w:bookmarkEnd w:id="227"/>
    </w:p>
    <w:p w:rsidR="00F6185B" w:rsidRPr="00F6185B" w:rsidRDefault="00F6185B" w:rsidP="00F6185B">
      <w:pPr>
        <w:pStyle w:val="a7"/>
        <w:rPr>
          <w:sz w:val="22"/>
          <w:szCs w:val="22"/>
        </w:rPr>
      </w:pPr>
      <w:r w:rsidRPr="00F6185B">
        <w:rPr>
          <w:sz w:val="22"/>
          <w:szCs w:val="22"/>
        </w:rPr>
        <w:t> </w:t>
      </w:r>
      <w:r w:rsidRPr="00F6185B">
        <w:rPr>
          <w:sz w:val="22"/>
          <w:szCs w:val="22"/>
        </w:rPr>
        <w:br/>
        <w:t xml:space="preserve">    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w:t>
      </w:r>
      <w:bookmarkStart w:id="228" w:name="l183"/>
      <w:bookmarkEnd w:id="228"/>
      <w:r w:rsidRPr="00F6185B">
        <w:rPr>
          <w:sz w:val="22"/>
          <w:szCs w:val="22"/>
        </w:rPr>
        <w:t xml:space="preserve">ребенка, который выполняет функции, предусматриваемые ниже. </w:t>
      </w:r>
      <w:r w:rsidRPr="00F6185B">
        <w:rPr>
          <w:sz w:val="22"/>
          <w:szCs w:val="22"/>
        </w:rPr>
        <w:br/>
        <w:t xml:space="preserve">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w:t>
      </w:r>
      <w:bookmarkStart w:id="229" w:name="l184"/>
      <w:bookmarkEnd w:id="229"/>
      <w:r w:rsidRPr="00F6185B">
        <w:rPr>
          <w:sz w:val="22"/>
          <w:szCs w:val="22"/>
        </w:rPr>
        <w:t xml:space="preserve">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bookmarkStart w:id="230" w:name="l185"/>
      <w:bookmarkEnd w:id="230"/>
      <w:r w:rsidRPr="00F6185B">
        <w:rPr>
          <w:sz w:val="22"/>
          <w:szCs w:val="22"/>
        </w:rPr>
        <w:br/>
        <w:t xml:space="preserve">    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 </w:t>
      </w:r>
      <w:r w:rsidRPr="00F6185B">
        <w:rPr>
          <w:sz w:val="22"/>
          <w:szCs w:val="22"/>
        </w:rPr>
        <w:br/>
        <w:t xml:space="preserve">    4. Первоначальные выборы в Комитет проводятся не позднее чем </w:t>
      </w:r>
      <w:bookmarkStart w:id="231" w:name="l186"/>
      <w:bookmarkEnd w:id="231"/>
      <w:r w:rsidRPr="00F6185B">
        <w:rPr>
          <w:sz w:val="22"/>
          <w:szCs w:val="22"/>
        </w:rPr>
        <w:t xml:space="preserve">через шесть месяцев со дня вступления в силу настоящей Конвенции, а впоследствии - один раз в два года. По крайней </w:t>
      </w:r>
      <w:proofErr w:type="gramStart"/>
      <w:r w:rsidRPr="00F6185B">
        <w:rPr>
          <w:sz w:val="22"/>
          <w:szCs w:val="22"/>
        </w:rPr>
        <w:t>мере</w:t>
      </w:r>
      <w:proofErr w:type="gramEnd"/>
      <w:r w:rsidRPr="00F6185B">
        <w:rPr>
          <w:sz w:val="22"/>
          <w:szCs w:val="22"/>
        </w:rPr>
        <w:t xml:space="preserve"> за четыре месяца до дня каждых выборов Генеральный секретарь Организации </w:t>
      </w:r>
      <w:bookmarkStart w:id="232" w:name="l187"/>
      <w:bookmarkEnd w:id="232"/>
      <w:r w:rsidRPr="00F6185B">
        <w:rPr>
          <w:sz w:val="22"/>
          <w:szCs w:val="22"/>
        </w:rPr>
        <w:t xml:space="preserve">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w:t>
      </w:r>
      <w:bookmarkStart w:id="233" w:name="l188"/>
      <w:bookmarkEnd w:id="233"/>
      <w:r w:rsidRPr="00F6185B">
        <w:rPr>
          <w:sz w:val="22"/>
          <w:szCs w:val="22"/>
        </w:rPr>
        <w:t xml:space="preserve">государств - участников, которые выдвинули этих лиц, и представляет этот список государствам - участникам настоящей Конвенции. </w:t>
      </w:r>
      <w:r w:rsidRPr="00F6185B">
        <w:rPr>
          <w:sz w:val="22"/>
          <w:szCs w:val="22"/>
        </w:rPr>
        <w:br/>
        <w:t xml:space="preserve">    5. Выборы проводятся на совещаниях государств - участников, </w:t>
      </w:r>
      <w:bookmarkStart w:id="234" w:name="l189"/>
      <w:bookmarkEnd w:id="234"/>
      <w:r w:rsidRPr="00F6185B">
        <w:rPr>
          <w:sz w:val="22"/>
          <w:szCs w:val="22"/>
        </w:rPr>
        <w:t xml:space="preserve">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w:t>
      </w:r>
      <w:r w:rsidRPr="00F6185B">
        <w:rPr>
          <w:sz w:val="22"/>
          <w:szCs w:val="22"/>
        </w:rPr>
        <w:lastRenderedPageBreak/>
        <w:t xml:space="preserve">которые получили наибольшее </w:t>
      </w:r>
      <w:bookmarkStart w:id="235" w:name="l190"/>
      <w:bookmarkEnd w:id="235"/>
      <w:r w:rsidRPr="00F6185B">
        <w:rPr>
          <w:sz w:val="22"/>
          <w:szCs w:val="22"/>
        </w:rPr>
        <w:t xml:space="preserve">число голосов и абсолютное большинство голосов присутствующих и участвующих в голосовании представителей государств - участников. </w:t>
      </w:r>
      <w:r w:rsidRPr="00F6185B">
        <w:rPr>
          <w:sz w:val="22"/>
          <w:szCs w:val="22"/>
        </w:rPr>
        <w:br/>
        <w:t xml:space="preserve">    6. Члены Комитета избираются на четырехлетний срок. Они имеют право быть переизбранными в случае повторного выдвижения их </w:t>
      </w:r>
      <w:bookmarkStart w:id="236" w:name="l191"/>
      <w:bookmarkEnd w:id="236"/>
      <w:r w:rsidRPr="00F6185B">
        <w:rPr>
          <w:sz w:val="22"/>
          <w:szCs w:val="22"/>
        </w:rPr>
        <w:t xml:space="preserve">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w:t>
      </w:r>
      <w:bookmarkStart w:id="237" w:name="l192"/>
      <w:bookmarkEnd w:id="237"/>
      <w:r w:rsidRPr="00F6185B">
        <w:rPr>
          <w:sz w:val="22"/>
          <w:szCs w:val="22"/>
        </w:rPr>
        <w:t xml:space="preserve">Председателем совещания. </w:t>
      </w:r>
      <w:r w:rsidRPr="00F6185B">
        <w:rPr>
          <w:sz w:val="22"/>
          <w:szCs w:val="22"/>
        </w:rPr>
        <w:br/>
        <w:t xml:space="preserve">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w:t>
      </w:r>
      <w:bookmarkStart w:id="238" w:name="l193"/>
      <w:bookmarkEnd w:id="238"/>
      <w:r w:rsidRPr="00F6185B">
        <w:rPr>
          <w:sz w:val="22"/>
          <w:szCs w:val="22"/>
        </w:rPr>
        <w:t xml:space="preserve">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rsidRPr="00F6185B">
        <w:rPr>
          <w:sz w:val="22"/>
          <w:szCs w:val="22"/>
        </w:rPr>
        <w:br/>
        <w:t xml:space="preserve">    8. Комитет устанавливает свои собственные правила процедуры. </w:t>
      </w:r>
      <w:r w:rsidRPr="00F6185B">
        <w:rPr>
          <w:sz w:val="22"/>
          <w:szCs w:val="22"/>
        </w:rPr>
        <w:br/>
        <w:t xml:space="preserve">    9. Комитет избирает своих должностных лиц на двухлетний срок. </w:t>
      </w:r>
      <w:bookmarkStart w:id="239" w:name="l194"/>
      <w:bookmarkEnd w:id="239"/>
      <w:r w:rsidRPr="00F6185B">
        <w:rPr>
          <w:sz w:val="22"/>
          <w:szCs w:val="22"/>
        </w:rPr>
        <w:br/>
        <w:t xml:space="preserve">    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w:t>
      </w:r>
      <w:bookmarkStart w:id="240" w:name="l195"/>
      <w:bookmarkEnd w:id="240"/>
      <w:r w:rsidRPr="00F6185B">
        <w:rPr>
          <w:sz w:val="22"/>
          <w:szCs w:val="22"/>
        </w:rPr>
        <w:t xml:space="preserve">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rsidRPr="00F6185B">
        <w:rPr>
          <w:sz w:val="22"/>
          <w:szCs w:val="22"/>
        </w:rPr>
        <w:br/>
        <w:t xml:space="preserve">    11. Генеральный секретарь Организации Объединенных Наций </w:t>
      </w:r>
      <w:bookmarkStart w:id="241" w:name="l196"/>
      <w:bookmarkEnd w:id="241"/>
      <w:r w:rsidRPr="00F6185B">
        <w:rPr>
          <w:sz w:val="22"/>
          <w:szCs w:val="22"/>
        </w:rPr>
        <w:t xml:space="preserve">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r w:rsidRPr="00F6185B">
        <w:rPr>
          <w:sz w:val="22"/>
          <w:szCs w:val="22"/>
        </w:rPr>
        <w:br/>
        <w:t xml:space="preserve">    12. Члены Комитета, учрежденного в соответствии с настоящей </w:t>
      </w:r>
      <w:bookmarkStart w:id="242" w:name="l197"/>
      <w:bookmarkEnd w:id="242"/>
      <w:r w:rsidRPr="00F6185B">
        <w:rPr>
          <w:sz w:val="22"/>
          <w:szCs w:val="22"/>
        </w:rPr>
        <w:t xml:space="preserve">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bookmarkStart w:id="243" w:name="l198"/>
      <w:bookmarkEnd w:id="243"/>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44 </w:t>
      </w:r>
      <w:bookmarkStart w:id="244" w:name="h893"/>
      <w:bookmarkEnd w:id="244"/>
    </w:p>
    <w:p w:rsidR="00F6185B" w:rsidRPr="00F6185B" w:rsidRDefault="00F6185B" w:rsidP="00F6185B">
      <w:pPr>
        <w:pStyle w:val="a7"/>
        <w:rPr>
          <w:sz w:val="22"/>
          <w:szCs w:val="22"/>
        </w:rPr>
      </w:pPr>
      <w:r w:rsidRPr="00F6185B">
        <w:rPr>
          <w:sz w:val="22"/>
          <w:szCs w:val="22"/>
        </w:rPr>
        <w:t> </w:t>
      </w:r>
      <w:r w:rsidRPr="00F6185B">
        <w:rPr>
          <w:sz w:val="22"/>
          <w:szCs w:val="22"/>
        </w:rPr>
        <w:br/>
        <w:t xml:space="preserve">    1. </w:t>
      </w:r>
      <w:proofErr w:type="gramStart"/>
      <w:r w:rsidRPr="00F6185B">
        <w:rPr>
          <w:sz w:val="22"/>
          <w:szCs w:val="22"/>
        </w:rPr>
        <w:t xml:space="preserve">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w:t>
      </w:r>
      <w:bookmarkStart w:id="245" w:name="l199"/>
      <w:bookmarkEnd w:id="245"/>
      <w:r w:rsidRPr="00F6185B">
        <w:rPr>
          <w:sz w:val="22"/>
          <w:szCs w:val="22"/>
        </w:rPr>
        <w:t xml:space="preserve">прав и о прогрессе, достигнутом в осуществлении этих прав: </w:t>
      </w:r>
      <w:r w:rsidRPr="00F6185B">
        <w:rPr>
          <w:sz w:val="22"/>
          <w:szCs w:val="22"/>
        </w:rPr>
        <w:br/>
        <w:t>    </w:t>
      </w:r>
      <w:proofErr w:type="spellStart"/>
      <w:r w:rsidRPr="00F6185B">
        <w:rPr>
          <w:sz w:val="22"/>
          <w:szCs w:val="22"/>
        </w:rPr>
        <w:t>a</w:t>
      </w:r>
      <w:proofErr w:type="spellEnd"/>
      <w:r w:rsidRPr="00F6185B">
        <w:rPr>
          <w:sz w:val="22"/>
          <w:szCs w:val="22"/>
        </w:rPr>
        <w:t xml:space="preserve">) в течение двух лет после вступления Конвенции в силу для соответствующего государства - участника; </w:t>
      </w:r>
      <w:r w:rsidRPr="00F6185B">
        <w:rPr>
          <w:sz w:val="22"/>
          <w:szCs w:val="22"/>
        </w:rPr>
        <w:br/>
        <w:t>    </w:t>
      </w:r>
      <w:proofErr w:type="spellStart"/>
      <w:r w:rsidRPr="00F6185B">
        <w:rPr>
          <w:sz w:val="22"/>
          <w:szCs w:val="22"/>
        </w:rPr>
        <w:t>b</w:t>
      </w:r>
      <w:proofErr w:type="spellEnd"/>
      <w:r w:rsidRPr="00F6185B">
        <w:rPr>
          <w:sz w:val="22"/>
          <w:szCs w:val="22"/>
        </w:rPr>
        <w:t xml:space="preserve">) впоследствии через каждые пять лет. </w:t>
      </w:r>
      <w:r w:rsidRPr="00F6185B">
        <w:rPr>
          <w:sz w:val="22"/>
          <w:szCs w:val="22"/>
        </w:rPr>
        <w:br/>
        <w:t>    2.</w:t>
      </w:r>
      <w:proofErr w:type="gramEnd"/>
      <w:r w:rsidRPr="00F6185B">
        <w:rPr>
          <w:sz w:val="22"/>
          <w:szCs w:val="22"/>
        </w:rPr>
        <w:t xml:space="preserve"> В докладах, представляемых в соответствии с настоящей </w:t>
      </w:r>
      <w:bookmarkStart w:id="246" w:name="l200"/>
      <w:bookmarkEnd w:id="246"/>
      <w:r w:rsidRPr="00F6185B">
        <w:rPr>
          <w:sz w:val="22"/>
          <w:szCs w:val="22"/>
        </w:rPr>
        <w:t xml:space="preserve">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F6185B">
        <w:rPr>
          <w:sz w:val="22"/>
          <w:szCs w:val="22"/>
        </w:rPr>
        <w:t>тем</w:t>
      </w:r>
      <w:proofErr w:type="gramEnd"/>
      <w:r w:rsidRPr="00F6185B">
        <w:rPr>
          <w:sz w:val="22"/>
          <w:szCs w:val="22"/>
        </w:rPr>
        <w:t xml:space="preserve"> </w:t>
      </w:r>
      <w:bookmarkStart w:id="247" w:name="l201"/>
      <w:bookmarkEnd w:id="247"/>
      <w:r w:rsidRPr="00F6185B">
        <w:rPr>
          <w:sz w:val="22"/>
          <w:szCs w:val="22"/>
        </w:rPr>
        <w:t xml:space="preserve">чтобы обеспечить Комитету полное понимание действия Конвенции в данной стране. </w:t>
      </w:r>
      <w:r w:rsidRPr="00F6185B">
        <w:rPr>
          <w:sz w:val="22"/>
          <w:szCs w:val="22"/>
        </w:rPr>
        <w:br/>
        <w:t xml:space="preserve">    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bookmarkStart w:id="248" w:name="l202"/>
      <w:bookmarkEnd w:id="248"/>
      <w:r w:rsidRPr="00F6185B">
        <w:rPr>
          <w:sz w:val="22"/>
          <w:szCs w:val="22"/>
        </w:rPr>
        <w:t>пунктом 1 "</w:t>
      </w:r>
      <w:proofErr w:type="spellStart"/>
      <w:r w:rsidRPr="00F6185B">
        <w:rPr>
          <w:sz w:val="22"/>
          <w:szCs w:val="22"/>
        </w:rPr>
        <w:t>b</w:t>
      </w:r>
      <w:proofErr w:type="spellEnd"/>
      <w:r w:rsidRPr="00F6185B">
        <w:rPr>
          <w:sz w:val="22"/>
          <w:szCs w:val="22"/>
        </w:rPr>
        <w:t xml:space="preserve">" настоящей статьи, ранее изложенную основную информацию. </w:t>
      </w:r>
      <w:r w:rsidRPr="00F6185B">
        <w:rPr>
          <w:sz w:val="22"/>
          <w:szCs w:val="22"/>
        </w:rPr>
        <w:br/>
        <w:t xml:space="preserve">    4. Комитет может запрашивать у государств - участников дополнительную информацию, касающуюся осуществления настоящей </w:t>
      </w:r>
      <w:bookmarkStart w:id="249" w:name="l203"/>
      <w:bookmarkEnd w:id="249"/>
      <w:r w:rsidRPr="00F6185B">
        <w:rPr>
          <w:sz w:val="22"/>
          <w:szCs w:val="22"/>
        </w:rPr>
        <w:t xml:space="preserve">Конвенции. </w:t>
      </w:r>
      <w:r w:rsidRPr="00F6185B">
        <w:rPr>
          <w:sz w:val="22"/>
          <w:szCs w:val="22"/>
        </w:rPr>
        <w:br/>
        <w:t xml:space="preserve">    5. Доклады о деятельности Комитета один раз в два года представляются Генеральной Ассамблее через посредство Экономического и Социального Совета. </w:t>
      </w:r>
      <w:r w:rsidRPr="00F6185B">
        <w:rPr>
          <w:sz w:val="22"/>
          <w:szCs w:val="22"/>
        </w:rPr>
        <w:br/>
        <w:t xml:space="preserve">    6. Государства - участники обеспечивают широкую гласность </w:t>
      </w:r>
      <w:bookmarkStart w:id="250" w:name="l204"/>
      <w:bookmarkEnd w:id="250"/>
      <w:r w:rsidRPr="00F6185B">
        <w:rPr>
          <w:sz w:val="22"/>
          <w:szCs w:val="22"/>
        </w:rPr>
        <w:t xml:space="preserve">своих докладов в своих собственных странах.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45 </w:t>
      </w:r>
      <w:bookmarkStart w:id="251" w:name="h922"/>
      <w:bookmarkEnd w:id="251"/>
    </w:p>
    <w:p w:rsidR="00F6185B" w:rsidRPr="00F6185B" w:rsidRDefault="00F6185B" w:rsidP="00F6185B">
      <w:pPr>
        <w:pStyle w:val="a7"/>
        <w:rPr>
          <w:sz w:val="22"/>
          <w:szCs w:val="22"/>
        </w:rPr>
      </w:pPr>
      <w:r w:rsidRPr="00F6185B">
        <w:rPr>
          <w:sz w:val="22"/>
          <w:szCs w:val="22"/>
        </w:rPr>
        <w:t> </w:t>
      </w:r>
      <w:r w:rsidRPr="00F6185B">
        <w:rPr>
          <w:sz w:val="22"/>
          <w:szCs w:val="22"/>
        </w:rPr>
        <w:br/>
        <w:t xml:space="preserve">    С целью способствовать эффективному осуществлению Конвенции и поощрять международное сотрудничество в области, охватываемой </w:t>
      </w:r>
      <w:bookmarkStart w:id="252" w:name="l205"/>
      <w:bookmarkEnd w:id="252"/>
      <w:r w:rsidRPr="00F6185B">
        <w:rPr>
          <w:sz w:val="22"/>
          <w:szCs w:val="22"/>
        </w:rPr>
        <w:t xml:space="preserve">настоящей Конвенцией: </w:t>
      </w:r>
      <w:r w:rsidRPr="00F6185B">
        <w:rPr>
          <w:sz w:val="22"/>
          <w:szCs w:val="22"/>
        </w:rPr>
        <w:br/>
        <w:t>    </w:t>
      </w:r>
      <w:proofErr w:type="spellStart"/>
      <w:r w:rsidRPr="00F6185B">
        <w:rPr>
          <w:sz w:val="22"/>
          <w:szCs w:val="22"/>
        </w:rPr>
        <w:t>a</w:t>
      </w:r>
      <w:proofErr w:type="spellEnd"/>
      <w:r w:rsidRPr="00F6185B">
        <w:rPr>
          <w:sz w:val="22"/>
          <w:szCs w:val="22"/>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w:t>
      </w:r>
      <w:bookmarkStart w:id="253" w:name="l206"/>
      <w:bookmarkEnd w:id="253"/>
      <w:r w:rsidRPr="00F6185B">
        <w:rPr>
          <w:sz w:val="22"/>
          <w:szCs w:val="22"/>
        </w:rPr>
        <w:t xml:space="preserve">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w:t>
      </w:r>
      <w:bookmarkStart w:id="254" w:name="l207"/>
      <w:bookmarkEnd w:id="254"/>
      <w:r w:rsidRPr="00F6185B">
        <w:rPr>
          <w:sz w:val="22"/>
          <w:szCs w:val="22"/>
        </w:rPr>
        <w:t xml:space="preserve">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w:t>
      </w:r>
      <w:bookmarkStart w:id="255" w:name="l208"/>
      <w:bookmarkEnd w:id="255"/>
      <w:r w:rsidRPr="00F6185B">
        <w:rPr>
          <w:sz w:val="22"/>
          <w:szCs w:val="22"/>
        </w:rPr>
        <w:t xml:space="preserve">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r w:rsidRPr="00F6185B">
        <w:rPr>
          <w:sz w:val="22"/>
          <w:szCs w:val="22"/>
        </w:rPr>
        <w:br/>
        <w:t>    </w:t>
      </w:r>
      <w:proofErr w:type="spellStart"/>
      <w:proofErr w:type="gramStart"/>
      <w:r w:rsidRPr="00F6185B">
        <w:rPr>
          <w:sz w:val="22"/>
          <w:szCs w:val="22"/>
        </w:rPr>
        <w:t>b</w:t>
      </w:r>
      <w:proofErr w:type="spellEnd"/>
      <w:r w:rsidRPr="00F6185B">
        <w:rPr>
          <w:sz w:val="22"/>
          <w:szCs w:val="22"/>
        </w:rPr>
        <w:t xml:space="preserve">) Комитет препровождает, когда он считает это целесообразным, </w:t>
      </w:r>
      <w:bookmarkStart w:id="256" w:name="l209"/>
      <w:bookmarkEnd w:id="256"/>
      <w:r w:rsidRPr="00F6185B">
        <w:rPr>
          <w:sz w:val="22"/>
          <w:szCs w:val="22"/>
        </w:rPr>
        <w:t xml:space="preserve">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w:t>
      </w:r>
      <w:bookmarkStart w:id="257" w:name="l210"/>
      <w:bookmarkEnd w:id="257"/>
      <w:r w:rsidRPr="00F6185B">
        <w:rPr>
          <w:sz w:val="22"/>
          <w:szCs w:val="22"/>
        </w:rPr>
        <w:t xml:space="preserve">технической консультации или помощи или указывается на потребность в этом, а также замечания и предложения Комитета, если таковые имеются, </w:t>
      </w:r>
      <w:r w:rsidRPr="00F6185B">
        <w:rPr>
          <w:sz w:val="22"/>
          <w:szCs w:val="22"/>
        </w:rPr>
        <w:lastRenderedPageBreak/>
        <w:t>относительно таких просьб или указаний;</w:t>
      </w:r>
      <w:proofErr w:type="gramEnd"/>
      <w:r w:rsidRPr="00F6185B">
        <w:rPr>
          <w:sz w:val="22"/>
          <w:szCs w:val="22"/>
        </w:rPr>
        <w:t xml:space="preserve"> </w:t>
      </w:r>
      <w:r w:rsidRPr="00F6185B">
        <w:rPr>
          <w:sz w:val="22"/>
          <w:szCs w:val="22"/>
        </w:rPr>
        <w:br/>
        <w:t>    </w:t>
      </w:r>
      <w:proofErr w:type="spellStart"/>
      <w:r w:rsidRPr="00F6185B">
        <w:rPr>
          <w:sz w:val="22"/>
          <w:szCs w:val="22"/>
        </w:rPr>
        <w:t>c</w:t>
      </w:r>
      <w:proofErr w:type="spellEnd"/>
      <w:r w:rsidRPr="00F6185B">
        <w:rPr>
          <w:sz w:val="22"/>
          <w:szCs w:val="22"/>
        </w:rPr>
        <w:t xml:space="preserve">) Комитет может рекомендовать Генеральной Ассамблее </w:t>
      </w:r>
      <w:bookmarkStart w:id="258" w:name="l211"/>
      <w:bookmarkEnd w:id="258"/>
      <w:r w:rsidRPr="00F6185B">
        <w:rPr>
          <w:sz w:val="22"/>
          <w:szCs w:val="22"/>
        </w:rPr>
        <w:t xml:space="preserve">предложить Генеральному секретарю провести от ее имени исследования по отдельным вопросам, касающимся прав ребенка; </w:t>
      </w:r>
      <w:r w:rsidRPr="00F6185B">
        <w:rPr>
          <w:sz w:val="22"/>
          <w:szCs w:val="22"/>
        </w:rPr>
        <w:br/>
        <w:t>    </w:t>
      </w:r>
      <w:proofErr w:type="spellStart"/>
      <w:r w:rsidRPr="00F6185B">
        <w:rPr>
          <w:sz w:val="22"/>
          <w:szCs w:val="22"/>
        </w:rPr>
        <w:t>d</w:t>
      </w:r>
      <w:proofErr w:type="spellEnd"/>
      <w:r w:rsidRPr="00F6185B">
        <w:rPr>
          <w:sz w:val="22"/>
          <w:szCs w:val="22"/>
        </w:rPr>
        <w:t xml:space="preserve">) Комитет может вносить предложения и рекомендации общего характера, основанные на информации, получаемой в соответствии со </w:t>
      </w:r>
      <w:bookmarkStart w:id="259" w:name="l212"/>
      <w:bookmarkEnd w:id="259"/>
      <w:r w:rsidRPr="00F6185B">
        <w:rPr>
          <w:sz w:val="22"/>
          <w:szCs w:val="22"/>
        </w:rPr>
        <w:t xml:space="preserve">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w:t>
      </w:r>
      <w:bookmarkStart w:id="260" w:name="l213"/>
      <w:bookmarkEnd w:id="260"/>
      <w:r w:rsidRPr="00F6185B">
        <w:rPr>
          <w:sz w:val="22"/>
          <w:szCs w:val="22"/>
        </w:rPr>
        <w:t xml:space="preserve">таковые имеются.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Часть III </w:t>
      </w:r>
      <w:bookmarkStart w:id="261" w:name="h959"/>
      <w:bookmarkEnd w:id="261"/>
    </w:p>
    <w:p w:rsidR="00F6185B" w:rsidRPr="00F6185B" w:rsidRDefault="00F6185B" w:rsidP="00F6185B">
      <w:pPr>
        <w:pStyle w:val="a7"/>
        <w:rPr>
          <w:sz w:val="22"/>
          <w:szCs w:val="22"/>
        </w:rPr>
      </w:pPr>
      <w:r w:rsidRPr="00F6185B">
        <w:rPr>
          <w:sz w:val="22"/>
          <w:szCs w:val="22"/>
        </w:rP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46 </w:t>
      </w:r>
      <w:bookmarkStart w:id="262" w:name="h961"/>
      <w:bookmarkEnd w:id="262"/>
    </w:p>
    <w:p w:rsidR="00F6185B" w:rsidRPr="00F6185B" w:rsidRDefault="00F6185B" w:rsidP="00F6185B">
      <w:pPr>
        <w:pStyle w:val="a7"/>
        <w:rPr>
          <w:sz w:val="22"/>
          <w:szCs w:val="22"/>
        </w:rPr>
      </w:pPr>
      <w:r w:rsidRPr="00F6185B">
        <w:rPr>
          <w:sz w:val="22"/>
          <w:szCs w:val="22"/>
        </w:rPr>
        <w:t> </w:t>
      </w:r>
      <w:r w:rsidRPr="00F6185B">
        <w:rPr>
          <w:sz w:val="22"/>
          <w:szCs w:val="22"/>
        </w:rPr>
        <w:br/>
        <w:t xml:space="preserve">    Настоящая Конвенция открыта для подписания ее всеми государствами. </w:t>
      </w:r>
      <w:bookmarkStart w:id="263" w:name="l214"/>
      <w:bookmarkEnd w:id="263"/>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47 </w:t>
      </w:r>
      <w:bookmarkStart w:id="264" w:name="h966"/>
      <w:bookmarkEnd w:id="264"/>
    </w:p>
    <w:p w:rsidR="00F6185B" w:rsidRPr="00F6185B" w:rsidRDefault="00F6185B" w:rsidP="00F6185B">
      <w:pPr>
        <w:pStyle w:val="a7"/>
        <w:rPr>
          <w:sz w:val="22"/>
          <w:szCs w:val="22"/>
        </w:rPr>
      </w:pPr>
      <w:r w:rsidRPr="00F6185B">
        <w:rPr>
          <w:sz w:val="22"/>
          <w:szCs w:val="22"/>
        </w:rPr>
        <w:t> </w:t>
      </w:r>
      <w:r w:rsidRPr="00F6185B">
        <w:rPr>
          <w:sz w:val="22"/>
          <w:szCs w:val="22"/>
        </w:rPr>
        <w:br/>
        <w:t xml:space="preserve">    Настоящая Конвенция подлежит ратификации. Ратификационные грамоты сдаются на хранение Генеральному секретарю Организации Объединенных Наций.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48 </w:t>
      </w:r>
      <w:bookmarkStart w:id="265" w:name="h972"/>
      <w:bookmarkEnd w:id="265"/>
    </w:p>
    <w:p w:rsidR="00F6185B" w:rsidRPr="00F6185B" w:rsidRDefault="00F6185B" w:rsidP="00F6185B">
      <w:pPr>
        <w:pStyle w:val="a7"/>
        <w:rPr>
          <w:sz w:val="22"/>
          <w:szCs w:val="22"/>
        </w:rPr>
      </w:pPr>
      <w:r w:rsidRPr="00F6185B">
        <w:rPr>
          <w:sz w:val="22"/>
          <w:szCs w:val="22"/>
        </w:rPr>
        <w:t>    </w:t>
      </w:r>
      <w:bookmarkStart w:id="266" w:name="l215"/>
      <w:bookmarkEnd w:id="266"/>
      <w:r w:rsidRPr="00F6185B">
        <w:rPr>
          <w:sz w:val="22"/>
          <w:szCs w:val="22"/>
        </w:rPr>
        <w:br/>
        <w:t xml:space="preserve">    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49 </w:t>
      </w:r>
      <w:bookmarkStart w:id="267" w:name="h978"/>
      <w:bookmarkEnd w:id="267"/>
    </w:p>
    <w:p w:rsidR="00F6185B" w:rsidRPr="00F6185B" w:rsidRDefault="00F6185B" w:rsidP="00F6185B">
      <w:pPr>
        <w:pStyle w:val="a7"/>
        <w:rPr>
          <w:sz w:val="22"/>
          <w:szCs w:val="22"/>
        </w:rPr>
      </w:pPr>
      <w:r w:rsidRPr="00F6185B">
        <w:rPr>
          <w:sz w:val="22"/>
          <w:szCs w:val="22"/>
        </w:rPr>
        <w:t> </w:t>
      </w:r>
      <w:r w:rsidRPr="00F6185B">
        <w:rPr>
          <w:sz w:val="22"/>
          <w:szCs w:val="22"/>
        </w:rPr>
        <w:br/>
        <w:t xml:space="preserve">    1. Настоящая Конвенция вступает в силу на тридцатый день после </w:t>
      </w:r>
      <w:bookmarkStart w:id="268" w:name="l216"/>
      <w:bookmarkEnd w:id="268"/>
      <w:r w:rsidRPr="00F6185B">
        <w:rPr>
          <w:sz w:val="22"/>
          <w:szCs w:val="22"/>
        </w:rPr>
        <w:t xml:space="preserve">даты сдачи на хранение Генеральному секретарю Организации Объединенных Наций двадцатой ратификационной грамоты или документа о присоединении. </w:t>
      </w:r>
      <w:r w:rsidRPr="00F6185B">
        <w:rPr>
          <w:sz w:val="22"/>
          <w:szCs w:val="22"/>
        </w:rPr>
        <w:br/>
        <w:t xml:space="preserve">    2. Для каждого государства, которое ратифицирует настоящую </w:t>
      </w:r>
      <w:bookmarkStart w:id="269" w:name="l217"/>
      <w:bookmarkEnd w:id="269"/>
      <w:r w:rsidRPr="00F6185B">
        <w:rPr>
          <w:sz w:val="22"/>
          <w:szCs w:val="22"/>
        </w:rPr>
        <w:t xml:space="preserve">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w:t>
      </w:r>
      <w:bookmarkStart w:id="270" w:name="l218"/>
      <w:bookmarkEnd w:id="270"/>
      <w:r w:rsidRPr="00F6185B">
        <w:rPr>
          <w:sz w:val="22"/>
          <w:szCs w:val="22"/>
        </w:rPr>
        <w:t xml:space="preserve">документа о присоединении.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50 </w:t>
      </w:r>
      <w:bookmarkStart w:id="271" w:name="h991"/>
      <w:bookmarkEnd w:id="271"/>
    </w:p>
    <w:p w:rsidR="00F6185B" w:rsidRPr="00F6185B" w:rsidRDefault="00F6185B" w:rsidP="00F6185B">
      <w:pPr>
        <w:pStyle w:val="a7"/>
        <w:rPr>
          <w:sz w:val="22"/>
          <w:szCs w:val="22"/>
        </w:rPr>
      </w:pPr>
      <w:r w:rsidRPr="00F6185B">
        <w:rPr>
          <w:sz w:val="22"/>
          <w:szCs w:val="22"/>
        </w:rPr>
        <w:t> </w:t>
      </w:r>
      <w:r w:rsidRPr="00F6185B">
        <w:rPr>
          <w:sz w:val="22"/>
          <w:szCs w:val="22"/>
        </w:rPr>
        <w:br/>
        <w:t xml:space="preserve">    1. Любое государство - участник может предложить поправку и представить ее Генеральному секретарю Организации Объединенных </w:t>
      </w:r>
      <w:bookmarkStart w:id="272" w:name="l219"/>
      <w:bookmarkEnd w:id="272"/>
      <w:r w:rsidRPr="00F6185B">
        <w:rPr>
          <w:sz w:val="22"/>
          <w:szCs w:val="22"/>
        </w:rPr>
        <w:t xml:space="preserve">Наций. Генеральный </w:t>
      </w:r>
      <w:proofErr w:type="gramStart"/>
      <w:r w:rsidRPr="00F6185B">
        <w:rPr>
          <w:sz w:val="22"/>
          <w:szCs w:val="22"/>
        </w:rPr>
        <w:t>секретарь</w:t>
      </w:r>
      <w:proofErr w:type="gramEnd"/>
      <w:r w:rsidRPr="00F6185B">
        <w:rPr>
          <w:sz w:val="22"/>
          <w:szCs w:val="22"/>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w:t>
      </w:r>
      <w:bookmarkStart w:id="273" w:name="l220"/>
      <w:bookmarkEnd w:id="273"/>
      <w:r w:rsidRPr="00F6185B">
        <w:rPr>
          <w:sz w:val="22"/>
          <w:szCs w:val="22"/>
        </w:rPr>
        <w:t xml:space="preserve">голосования. Если в течение четырех месяцев, начиная с даты такого сообщения, по крайней </w:t>
      </w:r>
      <w:proofErr w:type="gramStart"/>
      <w:r w:rsidRPr="00F6185B">
        <w:rPr>
          <w:sz w:val="22"/>
          <w:szCs w:val="22"/>
        </w:rPr>
        <w:t>мере</w:t>
      </w:r>
      <w:proofErr w:type="gramEnd"/>
      <w:r w:rsidRPr="00F6185B">
        <w:rPr>
          <w:sz w:val="22"/>
          <w:szCs w:val="22"/>
        </w:rPr>
        <w:t xml:space="preserve"> одна треть государств - участников выскажется за такую конференцию, Генеральный секретарь созывает </w:t>
      </w:r>
      <w:bookmarkStart w:id="274" w:name="l221"/>
      <w:bookmarkEnd w:id="274"/>
      <w:r w:rsidRPr="00F6185B">
        <w:rPr>
          <w:sz w:val="22"/>
          <w:szCs w:val="22"/>
        </w:rPr>
        <w:t xml:space="preserve">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 </w:t>
      </w:r>
      <w:bookmarkStart w:id="275" w:name="l222"/>
      <w:bookmarkEnd w:id="275"/>
      <w:r w:rsidRPr="00F6185B">
        <w:rPr>
          <w:sz w:val="22"/>
          <w:szCs w:val="22"/>
        </w:rPr>
        <w:br/>
        <w:t xml:space="preserve">    2. Поправка, принятая в соответствии с пунктом 1 настоящей статьи, вступает в силу </w:t>
      </w:r>
      <w:proofErr w:type="gramStart"/>
      <w:r w:rsidRPr="00F6185B">
        <w:rPr>
          <w:sz w:val="22"/>
          <w:szCs w:val="22"/>
        </w:rPr>
        <w:t>по</w:t>
      </w:r>
      <w:proofErr w:type="gramEnd"/>
      <w:r w:rsidRPr="00F6185B">
        <w:rPr>
          <w:sz w:val="22"/>
          <w:szCs w:val="22"/>
        </w:rPr>
        <w:t xml:space="preserve"> </w:t>
      </w:r>
      <w:proofErr w:type="gramStart"/>
      <w:r w:rsidRPr="00F6185B">
        <w:rPr>
          <w:sz w:val="22"/>
          <w:szCs w:val="22"/>
        </w:rPr>
        <w:t>утверждении</w:t>
      </w:r>
      <w:proofErr w:type="gramEnd"/>
      <w:r w:rsidRPr="00F6185B">
        <w:rPr>
          <w:sz w:val="22"/>
          <w:szCs w:val="22"/>
        </w:rPr>
        <w:t xml:space="preserve"> ее Генеральной Ассамблеей Организации Объединенных Наций и принятия ее большинством в две трети государств - участников. </w:t>
      </w:r>
      <w:bookmarkStart w:id="276" w:name="l223"/>
      <w:bookmarkEnd w:id="276"/>
      <w:r w:rsidRPr="00F6185B">
        <w:rPr>
          <w:sz w:val="22"/>
          <w:szCs w:val="22"/>
        </w:rPr>
        <w:br/>
        <w:t xml:space="preserve">    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 </w:t>
      </w:r>
      <w:bookmarkStart w:id="277" w:name="l224"/>
      <w:bookmarkEnd w:id="277"/>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51 </w:t>
      </w:r>
      <w:bookmarkStart w:id="278" w:name="h1015"/>
      <w:bookmarkEnd w:id="278"/>
    </w:p>
    <w:p w:rsidR="00F6185B" w:rsidRPr="00F6185B" w:rsidRDefault="00F6185B" w:rsidP="00F6185B">
      <w:pPr>
        <w:pStyle w:val="a7"/>
        <w:rPr>
          <w:sz w:val="22"/>
          <w:szCs w:val="22"/>
        </w:rPr>
      </w:pPr>
      <w:r w:rsidRPr="00F6185B">
        <w:rPr>
          <w:sz w:val="22"/>
          <w:szCs w:val="22"/>
        </w:rPr>
        <w:t> </w:t>
      </w:r>
      <w:r w:rsidRPr="00F6185B">
        <w:rPr>
          <w:sz w:val="22"/>
          <w:szCs w:val="22"/>
        </w:rPr>
        <w:br/>
        <w:t xml:space="preserve">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bookmarkStart w:id="279" w:name="l225"/>
      <w:bookmarkEnd w:id="279"/>
      <w:r w:rsidRPr="00F6185B">
        <w:rPr>
          <w:sz w:val="22"/>
          <w:szCs w:val="22"/>
        </w:rPr>
        <w:br/>
        <w:t xml:space="preserve">    2. Оговорка, несовместимая с целями и задачами настоящей Конвенции, не допускается. </w:t>
      </w:r>
      <w:r w:rsidRPr="00F6185B">
        <w:rPr>
          <w:sz w:val="22"/>
          <w:szCs w:val="22"/>
        </w:rPr>
        <w:br/>
        <w:t xml:space="preserve">    3. Оговорки могут быть сняты в любое время путем соответствующего уведомления, направленного Генеральному </w:t>
      </w:r>
      <w:proofErr w:type="gramStart"/>
      <w:r w:rsidRPr="00F6185B">
        <w:rPr>
          <w:sz w:val="22"/>
          <w:szCs w:val="22"/>
        </w:rPr>
        <w:t>секретарю</w:t>
      </w:r>
      <w:proofErr w:type="gramEnd"/>
      <w:r w:rsidRPr="00F6185B">
        <w:rPr>
          <w:sz w:val="22"/>
          <w:szCs w:val="22"/>
        </w:rPr>
        <w:t xml:space="preserve"> </w:t>
      </w:r>
      <w:bookmarkStart w:id="280" w:name="l226"/>
      <w:bookmarkEnd w:id="280"/>
      <w:r w:rsidRPr="00F6185B">
        <w:rPr>
          <w:sz w:val="22"/>
          <w:szCs w:val="22"/>
        </w:rPr>
        <w:t xml:space="preserve">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52 </w:t>
      </w:r>
      <w:bookmarkStart w:id="281" w:name="h1028"/>
      <w:bookmarkEnd w:id="281"/>
    </w:p>
    <w:p w:rsidR="00F6185B" w:rsidRPr="00F6185B" w:rsidRDefault="00F6185B" w:rsidP="00F6185B">
      <w:pPr>
        <w:pStyle w:val="a7"/>
        <w:rPr>
          <w:sz w:val="22"/>
          <w:szCs w:val="22"/>
        </w:rPr>
      </w:pPr>
      <w:r w:rsidRPr="00F6185B">
        <w:rPr>
          <w:sz w:val="22"/>
          <w:szCs w:val="22"/>
        </w:rPr>
        <w:lastRenderedPageBreak/>
        <w:t> </w:t>
      </w:r>
      <w:r w:rsidRPr="00F6185B">
        <w:rPr>
          <w:sz w:val="22"/>
          <w:szCs w:val="22"/>
        </w:rPr>
        <w:br/>
        <w:t xml:space="preserve">    Любое государство - участник может денонсировать настоящую </w:t>
      </w:r>
      <w:bookmarkStart w:id="282" w:name="l227"/>
      <w:bookmarkEnd w:id="282"/>
      <w:r w:rsidRPr="00F6185B">
        <w:rPr>
          <w:sz w:val="22"/>
          <w:szCs w:val="22"/>
        </w:rPr>
        <w:t xml:space="preserve">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w:t>
      </w:r>
      <w:bookmarkStart w:id="283" w:name="l228"/>
      <w:bookmarkEnd w:id="283"/>
      <w:r w:rsidRPr="00F6185B">
        <w:rPr>
          <w:sz w:val="22"/>
          <w:szCs w:val="22"/>
        </w:rPr>
        <w:t xml:space="preserve">секретарем.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53 </w:t>
      </w:r>
      <w:bookmarkStart w:id="284" w:name="h1036"/>
      <w:bookmarkEnd w:id="284"/>
    </w:p>
    <w:p w:rsidR="00F6185B" w:rsidRPr="00F6185B" w:rsidRDefault="00F6185B" w:rsidP="00F6185B">
      <w:pPr>
        <w:pStyle w:val="a7"/>
        <w:rPr>
          <w:sz w:val="22"/>
          <w:szCs w:val="22"/>
        </w:rPr>
      </w:pPr>
      <w:r w:rsidRPr="00F6185B">
        <w:rPr>
          <w:sz w:val="22"/>
          <w:szCs w:val="22"/>
        </w:rPr>
        <w:t> </w:t>
      </w:r>
      <w:r w:rsidRPr="00F6185B">
        <w:rPr>
          <w:sz w:val="22"/>
          <w:szCs w:val="22"/>
        </w:rPr>
        <w:br/>
        <w:t xml:space="preserve">    Генеральный секретарь Организации Объединенных Наций назначается депозитарием настоящей Конвенции. </w:t>
      </w:r>
      <w:r w:rsidRPr="00F6185B">
        <w:rPr>
          <w:sz w:val="22"/>
          <w:szCs w:val="22"/>
        </w:rPr>
        <w:br/>
        <w:t> </w:t>
      </w:r>
    </w:p>
    <w:p w:rsidR="00F6185B" w:rsidRPr="00F6185B" w:rsidRDefault="00F6185B" w:rsidP="00F6185B">
      <w:pPr>
        <w:pStyle w:val="a7"/>
        <w:jc w:val="center"/>
        <w:outlineLvl w:val="3"/>
        <w:rPr>
          <w:b/>
          <w:bCs/>
          <w:sz w:val="22"/>
          <w:szCs w:val="22"/>
        </w:rPr>
      </w:pPr>
      <w:r w:rsidRPr="00F6185B">
        <w:rPr>
          <w:b/>
          <w:bCs/>
          <w:sz w:val="22"/>
          <w:szCs w:val="22"/>
        </w:rPr>
        <w:t xml:space="preserve">Статья 54 </w:t>
      </w:r>
      <w:bookmarkStart w:id="285" w:name="h1041"/>
      <w:bookmarkEnd w:id="285"/>
    </w:p>
    <w:p w:rsidR="00F6185B" w:rsidRPr="00F6185B" w:rsidRDefault="00F6185B" w:rsidP="00F6185B">
      <w:pPr>
        <w:pStyle w:val="a7"/>
        <w:rPr>
          <w:sz w:val="22"/>
          <w:szCs w:val="22"/>
        </w:rPr>
      </w:pPr>
      <w:r w:rsidRPr="00F6185B">
        <w:rPr>
          <w:sz w:val="22"/>
          <w:szCs w:val="22"/>
        </w:rPr>
        <w:t> </w:t>
      </w:r>
      <w:r w:rsidRPr="00F6185B">
        <w:rPr>
          <w:sz w:val="22"/>
          <w:szCs w:val="22"/>
        </w:rPr>
        <w:br/>
        <w:t xml:space="preserve">    Подлинник настоящей Конвенции, английский, арабский, </w:t>
      </w:r>
      <w:bookmarkStart w:id="286" w:name="l229"/>
      <w:bookmarkEnd w:id="286"/>
      <w:r w:rsidRPr="00F6185B">
        <w:rPr>
          <w:sz w:val="22"/>
          <w:szCs w:val="22"/>
        </w:rPr>
        <w:t xml:space="preserve">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rsidRPr="00F6185B">
        <w:rPr>
          <w:sz w:val="22"/>
          <w:szCs w:val="22"/>
        </w:rPr>
        <w:br/>
        <w:t xml:space="preserve">    В удостоверение чего нижеподписавшиеся полномочные </w:t>
      </w:r>
      <w:bookmarkStart w:id="287" w:name="l230"/>
      <w:bookmarkEnd w:id="287"/>
      <w:r w:rsidRPr="00F6185B">
        <w:rPr>
          <w:sz w:val="22"/>
          <w:szCs w:val="22"/>
        </w:rPr>
        <w:t xml:space="preserve">представители, должным образом на то уполномоченные своими соответствующими правительствами, подписали настоящую Конвенцию. </w:t>
      </w:r>
      <w:r w:rsidRPr="00F6185B">
        <w:rPr>
          <w:sz w:val="22"/>
          <w:szCs w:val="22"/>
        </w:rPr>
        <w:br/>
        <w:t> </w:t>
      </w:r>
    </w:p>
    <w:p w:rsidR="00F6185B" w:rsidRPr="00F6185B" w:rsidRDefault="00F6185B" w:rsidP="00F6185B">
      <w:pPr>
        <w:pStyle w:val="a7"/>
        <w:jc w:val="center"/>
        <w:rPr>
          <w:sz w:val="22"/>
          <w:szCs w:val="22"/>
        </w:rPr>
      </w:pPr>
      <w:r w:rsidRPr="00F6185B">
        <w:rPr>
          <w:sz w:val="22"/>
          <w:szCs w:val="22"/>
        </w:rPr>
        <w:t xml:space="preserve">* * * </w:t>
      </w:r>
    </w:p>
    <w:p w:rsidR="00F6185B" w:rsidRPr="00F6185B" w:rsidRDefault="00F6185B" w:rsidP="00F6185B">
      <w:pPr>
        <w:pStyle w:val="a7"/>
        <w:rPr>
          <w:sz w:val="22"/>
          <w:szCs w:val="22"/>
        </w:rPr>
      </w:pPr>
      <w:r w:rsidRPr="00F6185B">
        <w:rPr>
          <w:sz w:val="22"/>
          <w:szCs w:val="22"/>
        </w:rPr>
        <w:t> </w:t>
      </w:r>
      <w:r w:rsidRPr="00F6185B">
        <w:rPr>
          <w:sz w:val="22"/>
          <w:szCs w:val="22"/>
        </w:rPr>
        <w:br/>
        <w:t xml:space="preserve">    Конвенция одобрена Генеральной Ассамблеей ООН 20 ноября </w:t>
      </w:r>
      <w:bookmarkStart w:id="288" w:name="l231"/>
      <w:bookmarkEnd w:id="288"/>
      <w:r w:rsidRPr="00F6185B">
        <w:rPr>
          <w:sz w:val="22"/>
          <w:szCs w:val="22"/>
        </w:rPr>
        <w:t xml:space="preserve">1989 г., подписана от имени СССР 26 января 1990 г., ратифицирована Верховным Советом СССР 13 июня 1990 г. Ратификационная грамота сдана на хранение Генеральному </w:t>
      </w:r>
      <w:proofErr w:type="gramStart"/>
      <w:r w:rsidRPr="00F6185B">
        <w:rPr>
          <w:sz w:val="22"/>
          <w:szCs w:val="22"/>
        </w:rPr>
        <w:t>секретарю</w:t>
      </w:r>
      <w:proofErr w:type="gramEnd"/>
      <w:r w:rsidRPr="00F6185B">
        <w:rPr>
          <w:sz w:val="22"/>
          <w:szCs w:val="22"/>
        </w:rPr>
        <w:t xml:space="preserve"> ООН 16 августа 1990 г. </w:t>
      </w:r>
      <w:bookmarkStart w:id="289" w:name="l232"/>
      <w:bookmarkEnd w:id="289"/>
      <w:r w:rsidRPr="00F6185B">
        <w:rPr>
          <w:sz w:val="22"/>
          <w:szCs w:val="22"/>
        </w:rPr>
        <w:br/>
        <w:t xml:space="preserve">    Конвенция вступила в силу для СССР 15 сентября 1990 г. </w:t>
      </w:r>
    </w:p>
    <w:p w:rsidR="00F6185B" w:rsidRDefault="00F6185B"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DA3374" w:rsidRDefault="00DA3374" w:rsidP="00F6185B">
      <w:pPr>
        <w:spacing w:after="0" w:line="240" w:lineRule="auto"/>
        <w:rPr>
          <w:rFonts w:ascii="Times New Roman" w:hAnsi="Times New Roman"/>
        </w:rPr>
      </w:pPr>
    </w:p>
    <w:p w:rsidR="0040497D" w:rsidRDefault="0040497D" w:rsidP="00DA3374">
      <w:pPr>
        <w:shd w:val="clear" w:color="auto" w:fill="FFFFFF"/>
        <w:spacing w:before="100" w:beforeAutospacing="1" w:after="100" w:afterAutospacing="1" w:line="240" w:lineRule="auto"/>
        <w:outlineLvl w:val="0"/>
        <w:rPr>
          <w:rFonts w:ascii="Times New Roman" w:hAnsi="Times New Roman"/>
        </w:rPr>
      </w:pPr>
    </w:p>
    <w:p w:rsidR="007E6B01" w:rsidRDefault="007E6B01"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7E6B01" w:rsidRDefault="007E6B01"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7E6B01" w:rsidRDefault="007E6B01"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7E6B01" w:rsidRDefault="007E6B01"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7E6B01" w:rsidRDefault="007E6B01"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8434A3" w:rsidRDefault="008434A3"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3D2335" w:rsidRDefault="003D2335"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3D2335" w:rsidRDefault="003D2335"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3D2335" w:rsidRDefault="003D2335"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3D2335" w:rsidRDefault="003D2335"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C47FC9" w:rsidRDefault="00C47FC9"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2B3C03" w:rsidRDefault="002B3C03"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2B3C03" w:rsidRDefault="002B3C03"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p>
    <w:p w:rsidR="00DA3374" w:rsidRPr="00DA3374" w:rsidRDefault="00DA3374" w:rsidP="00DA3374">
      <w:pPr>
        <w:shd w:val="clear" w:color="auto" w:fill="FFFFFF"/>
        <w:spacing w:before="100" w:beforeAutospacing="1" w:after="100" w:afterAutospacing="1" w:line="240" w:lineRule="auto"/>
        <w:outlineLvl w:val="0"/>
        <w:rPr>
          <w:rFonts w:ascii="Times New Roman" w:eastAsia="Times New Roman" w:hAnsi="Times New Roman"/>
          <w:b/>
          <w:bCs/>
          <w:kern w:val="36"/>
          <w:sz w:val="24"/>
          <w:szCs w:val="24"/>
          <w:lang w:eastAsia="ru-RU"/>
        </w:rPr>
      </w:pPr>
      <w:r w:rsidRPr="00DA3374">
        <w:rPr>
          <w:rFonts w:ascii="Times New Roman" w:eastAsia="Times New Roman" w:hAnsi="Times New Roman"/>
          <w:b/>
          <w:bCs/>
          <w:kern w:val="36"/>
          <w:sz w:val="24"/>
          <w:szCs w:val="24"/>
          <w:lang w:eastAsia="ru-RU"/>
        </w:rPr>
        <w:t>Статья 156 УК РФ. Неисполнение обязанностей по воспитанию несовершеннолетнего</w:t>
      </w:r>
    </w:p>
    <w:p w:rsidR="00DA3374" w:rsidRDefault="00DA3374" w:rsidP="00DA3374">
      <w:pPr>
        <w:spacing w:after="0" w:line="240" w:lineRule="auto"/>
        <w:rPr>
          <w:rFonts w:ascii="Times New Roman" w:eastAsia="Times New Roman" w:hAnsi="Times New Roman"/>
          <w:sz w:val="24"/>
          <w:szCs w:val="24"/>
          <w:lang w:eastAsia="ru-RU"/>
        </w:rPr>
      </w:pPr>
      <w:proofErr w:type="gramStart"/>
      <w:r w:rsidRPr="00DA3374">
        <w:rPr>
          <w:rFonts w:ascii="Times New Roman" w:eastAsia="Times New Roman" w:hAnsi="Times New Roman"/>
          <w:sz w:val="24"/>
          <w:szCs w:val="24"/>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r w:rsidRPr="00DA3374">
        <w:rPr>
          <w:rFonts w:ascii="Times New Roman" w:eastAsia="Times New Roman" w:hAnsi="Times New Roman"/>
          <w:sz w:val="24"/>
          <w:szCs w:val="24"/>
          <w:lang w:eastAsia="ru-RU"/>
        </w:rPr>
        <w:br/>
        <w:t>(в ред. Федерального закона от 02.07.2013 N 185-ФЗ)</w:t>
      </w:r>
      <w:r w:rsidRPr="00DA3374">
        <w:rPr>
          <w:rFonts w:ascii="Times New Roman" w:eastAsia="Times New Roman" w:hAnsi="Times New Roman"/>
          <w:sz w:val="24"/>
          <w:szCs w:val="24"/>
          <w:lang w:eastAsia="ru-RU"/>
        </w:rPr>
        <w:br/>
        <w:t>наказывается штрафом в</w:t>
      </w:r>
      <w:proofErr w:type="gramEnd"/>
      <w:r w:rsidRPr="00DA3374">
        <w:rPr>
          <w:rFonts w:ascii="Times New Roman" w:eastAsia="Times New Roman" w:hAnsi="Times New Roman"/>
          <w:sz w:val="24"/>
          <w:szCs w:val="24"/>
          <w:lang w:eastAsia="ru-RU"/>
        </w:rPr>
        <w:t xml:space="preserve"> </w:t>
      </w:r>
      <w:proofErr w:type="gramStart"/>
      <w:r w:rsidRPr="00DA3374">
        <w:rPr>
          <w:rFonts w:ascii="Times New Roman" w:eastAsia="Times New Roman" w:hAnsi="Times New Roman"/>
          <w:sz w:val="24"/>
          <w:szCs w:val="24"/>
          <w:lang w:eastAsia="ru-RU"/>
        </w:rPr>
        <w:t>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w:t>
      </w:r>
      <w:proofErr w:type="gramEnd"/>
      <w:r w:rsidRPr="00DA3374">
        <w:rPr>
          <w:rFonts w:ascii="Times New Roman" w:eastAsia="Times New Roman" w:hAnsi="Times New Roman"/>
          <w:sz w:val="24"/>
          <w:szCs w:val="24"/>
          <w:lang w:eastAsia="ru-RU"/>
        </w:rPr>
        <w:t xml:space="preserve">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roofErr w:type="gramStart"/>
      <w:r w:rsidRPr="00DA3374">
        <w:rPr>
          <w:rFonts w:ascii="Times New Roman" w:eastAsia="Times New Roman" w:hAnsi="Times New Roman"/>
          <w:sz w:val="24"/>
          <w:szCs w:val="24"/>
          <w:lang w:eastAsia="ru-RU"/>
        </w:rPr>
        <w:t>.</w:t>
      </w:r>
      <w:proofErr w:type="gramEnd"/>
      <w:r w:rsidRPr="00DA3374">
        <w:rPr>
          <w:rFonts w:ascii="Times New Roman" w:eastAsia="Times New Roman" w:hAnsi="Times New Roman"/>
          <w:sz w:val="24"/>
          <w:szCs w:val="24"/>
          <w:lang w:eastAsia="ru-RU"/>
        </w:rPr>
        <w:br/>
        <w:t>(</w:t>
      </w:r>
      <w:proofErr w:type="gramStart"/>
      <w:r w:rsidRPr="00DA3374">
        <w:rPr>
          <w:rFonts w:ascii="Times New Roman" w:eastAsia="Times New Roman" w:hAnsi="Times New Roman"/>
          <w:sz w:val="24"/>
          <w:szCs w:val="24"/>
          <w:lang w:eastAsia="ru-RU"/>
        </w:rPr>
        <w:t>в</w:t>
      </w:r>
      <w:proofErr w:type="gramEnd"/>
      <w:r w:rsidRPr="00DA3374">
        <w:rPr>
          <w:rFonts w:ascii="Times New Roman" w:eastAsia="Times New Roman" w:hAnsi="Times New Roman"/>
          <w:sz w:val="24"/>
          <w:szCs w:val="24"/>
          <w:lang w:eastAsia="ru-RU"/>
        </w:rPr>
        <w:t xml:space="preserve"> ред. Федерального закона от 07.12.2011 N 420-ФЗ)</w:t>
      </w: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DA3374" w:rsidRDefault="00DA3374"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7E6B01" w:rsidRDefault="007E6B01" w:rsidP="00DA3374">
      <w:pPr>
        <w:spacing w:after="0" w:line="240" w:lineRule="auto"/>
        <w:rPr>
          <w:rFonts w:ascii="Times New Roman" w:eastAsia="Times New Roman" w:hAnsi="Times New Roman"/>
          <w:sz w:val="24"/>
          <w:szCs w:val="24"/>
          <w:lang w:eastAsia="ru-RU"/>
        </w:rPr>
      </w:pPr>
    </w:p>
    <w:p w:rsidR="0040497D" w:rsidRDefault="0040497D" w:rsidP="00DA3374">
      <w:pPr>
        <w:spacing w:after="0" w:line="240" w:lineRule="auto"/>
        <w:rPr>
          <w:rFonts w:ascii="Times New Roman" w:eastAsia="Times New Roman" w:hAnsi="Times New Roman"/>
          <w:sz w:val="24"/>
          <w:szCs w:val="24"/>
          <w:lang w:eastAsia="ru-RU"/>
        </w:rPr>
      </w:pPr>
    </w:p>
    <w:p w:rsidR="00DA3374" w:rsidRPr="00DA3374" w:rsidRDefault="00DA3374" w:rsidP="00DA3374">
      <w:pPr>
        <w:spacing w:after="0" w:line="240" w:lineRule="auto"/>
        <w:jc w:val="center"/>
        <w:textAlignment w:val="top"/>
        <w:outlineLvl w:val="2"/>
        <w:rPr>
          <w:rFonts w:ascii="Times New Roman" w:eastAsia="Times New Roman" w:hAnsi="Times New Roman"/>
          <w:b/>
          <w:bCs/>
          <w:lang w:eastAsia="ru-RU"/>
        </w:rPr>
      </w:pPr>
      <w:r w:rsidRPr="00DA3374">
        <w:rPr>
          <w:rFonts w:ascii="Times New Roman" w:eastAsia="Times New Roman" w:hAnsi="Times New Roman"/>
          <w:b/>
          <w:bCs/>
          <w:lang w:eastAsia="ru-RU"/>
        </w:rPr>
        <w:t xml:space="preserve">ФЕДЕРАЛЬНЫЙ ЗАКОН </w:t>
      </w:r>
    </w:p>
    <w:p w:rsidR="00DA3374" w:rsidRPr="007E6B01" w:rsidRDefault="00DA3374" w:rsidP="007E6B01">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b/>
          <w:bCs/>
          <w:lang w:eastAsia="ru-RU"/>
        </w:rPr>
        <w:t>ОБ ОСНОВАХ СИСТЕМЫ ПРОФИЛАКТИКИ БЕЗНАДЗОРНОСТИ И ПРАВОНАРУШЕНИЙ НЕСОВЕРШЕННОЛЕТНИХ</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DA3374" w:rsidRDefault="00DA3374" w:rsidP="007E6B01">
      <w:pPr>
        <w:spacing w:after="0" w:line="240" w:lineRule="auto"/>
        <w:textAlignment w:val="top"/>
        <w:rPr>
          <w:rFonts w:ascii="Times New Roman" w:eastAsia="Times New Roman" w:hAnsi="Times New Roman"/>
          <w:lang w:eastAsia="ru-RU"/>
        </w:rPr>
      </w:pPr>
      <w:proofErr w:type="gramStart"/>
      <w:r w:rsidRPr="00DA3374">
        <w:rPr>
          <w:rFonts w:ascii="Times New Roman" w:eastAsia="Times New Roman" w:hAnsi="Times New Roman"/>
          <w:i/>
          <w:iCs/>
          <w:lang w:eastAsia="ru-RU"/>
        </w:rPr>
        <w:t>Принят</w:t>
      </w:r>
      <w:proofErr w:type="gramEnd"/>
      <w:r w:rsidRPr="00DA3374">
        <w:rPr>
          <w:rFonts w:ascii="Times New Roman" w:eastAsia="Times New Roman" w:hAnsi="Times New Roman"/>
          <w:i/>
          <w:iCs/>
          <w:lang w:eastAsia="ru-RU"/>
        </w:rPr>
        <w:t xml:space="preserve"> </w:t>
      </w:r>
      <w:bookmarkStart w:id="290" w:name="l648"/>
      <w:bookmarkEnd w:id="290"/>
      <w:r w:rsidRPr="00DA3374">
        <w:rPr>
          <w:rFonts w:ascii="Times New Roman" w:eastAsia="Times New Roman" w:hAnsi="Times New Roman"/>
          <w:i/>
          <w:iCs/>
          <w:lang w:eastAsia="ru-RU"/>
        </w:rPr>
        <w:t xml:space="preserve">Государственной Думой </w:t>
      </w:r>
      <w:bookmarkStart w:id="291" w:name="l637"/>
      <w:bookmarkEnd w:id="291"/>
      <w:r w:rsidRPr="00DA3374">
        <w:rPr>
          <w:rFonts w:ascii="Times New Roman" w:eastAsia="Times New Roman" w:hAnsi="Times New Roman"/>
          <w:i/>
          <w:iCs/>
          <w:lang w:eastAsia="ru-RU"/>
        </w:rPr>
        <w:t xml:space="preserve">21 мая 1999 года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i/>
          <w:iCs/>
          <w:lang w:eastAsia="ru-RU"/>
        </w:rPr>
        <w:t xml:space="preserve">Одобрен </w:t>
      </w:r>
      <w:bookmarkStart w:id="292" w:name="l634"/>
      <w:bookmarkEnd w:id="292"/>
      <w:r w:rsidRPr="00DA3374">
        <w:rPr>
          <w:rFonts w:ascii="Times New Roman" w:eastAsia="Times New Roman" w:hAnsi="Times New Roman"/>
          <w:i/>
          <w:iCs/>
          <w:lang w:eastAsia="ru-RU"/>
        </w:rPr>
        <w:t xml:space="preserve">Советом Федерации </w:t>
      </w:r>
      <w:bookmarkStart w:id="293" w:name="l632"/>
      <w:bookmarkEnd w:id="293"/>
      <w:r w:rsidRPr="00DA3374">
        <w:rPr>
          <w:rFonts w:ascii="Times New Roman" w:eastAsia="Times New Roman" w:hAnsi="Times New Roman"/>
          <w:i/>
          <w:iCs/>
          <w:lang w:eastAsia="ru-RU"/>
        </w:rPr>
        <w:t xml:space="preserve">9 июня 1999 года </w:t>
      </w:r>
      <w:r w:rsidRPr="00DA3374">
        <w:rPr>
          <w:rFonts w:ascii="Times New Roman" w:eastAsia="Times New Roman" w:hAnsi="Times New Roman"/>
          <w:lang w:eastAsia="ru-RU"/>
        </w:rPr>
        <w:br/>
        <w:t>    </w:t>
      </w:r>
      <w:bookmarkStart w:id="294" w:name="l607"/>
      <w:bookmarkEnd w:id="294"/>
      <w:r w:rsidRPr="00DA3374">
        <w:rPr>
          <w:rFonts w:ascii="Times New Roman" w:eastAsia="Times New Roman" w:hAnsi="Times New Roman"/>
          <w:lang w:eastAsia="ru-RU"/>
        </w:rPr>
        <w:t xml:space="preserve">Настоящий Федеральный закон в соответствии с </w:t>
      </w:r>
      <w:hyperlink r:id="rId11" w:history="1">
        <w:r w:rsidRPr="00DA3374">
          <w:rPr>
            <w:rFonts w:ascii="Times New Roman" w:eastAsia="Times New Roman" w:hAnsi="Times New Roman"/>
            <w:color w:val="0066CC"/>
            <w:u w:val="single"/>
            <w:lang w:eastAsia="ru-RU"/>
          </w:rPr>
          <w:t>Конституцией</w:t>
        </w:r>
      </w:hyperlink>
      <w:bookmarkStart w:id="295" w:name="l587"/>
      <w:bookmarkEnd w:id="295"/>
      <w:r w:rsidRPr="00DA3374">
        <w:rPr>
          <w:rFonts w:ascii="Times New Roman" w:eastAsia="Times New Roman" w:hAnsi="Times New Roman"/>
          <w:lang w:eastAsia="ru-RU"/>
        </w:rPr>
        <w:t xml:space="preserve"> </w:t>
      </w:r>
      <w:bookmarkStart w:id="296" w:name="l580"/>
      <w:bookmarkEnd w:id="296"/>
      <w:r w:rsidRPr="00DA3374">
        <w:rPr>
          <w:rFonts w:ascii="Times New Roman" w:eastAsia="Times New Roman" w:hAnsi="Times New Roman"/>
          <w:lang w:eastAsia="ru-RU"/>
        </w:rPr>
        <w:t xml:space="preserve">Российской Федерации и </w:t>
      </w:r>
      <w:bookmarkStart w:id="297" w:name="l579"/>
      <w:bookmarkEnd w:id="297"/>
      <w:r w:rsidRPr="00DA3374">
        <w:rPr>
          <w:rFonts w:ascii="Times New Roman" w:eastAsia="Times New Roman" w:hAnsi="Times New Roman"/>
          <w:lang w:eastAsia="ru-RU"/>
        </w:rPr>
        <w:t xml:space="preserve">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298" w:name="h379"/>
      <w:bookmarkEnd w:id="298"/>
      <w:r w:rsidRPr="00DA3374">
        <w:rPr>
          <w:rFonts w:ascii="Times New Roman" w:eastAsia="Times New Roman" w:hAnsi="Times New Roman"/>
          <w:b/>
          <w:bCs/>
          <w:lang w:eastAsia="ru-RU"/>
        </w:rPr>
        <w:t xml:space="preserve">ГЛАВА I. ОБЩИЕ ПОЛОЖЕНИЯ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299" w:name="h380"/>
      <w:bookmarkEnd w:id="299"/>
      <w:r w:rsidRPr="00DA3374">
        <w:rPr>
          <w:rFonts w:ascii="Times New Roman" w:eastAsia="Times New Roman" w:hAnsi="Times New Roman"/>
          <w:b/>
          <w:bCs/>
          <w:lang w:eastAsia="ru-RU"/>
        </w:rPr>
        <w:t xml:space="preserve">Статья 1. Основные понятия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Для целей настоящего Федерального закона применяются следующие основные понятия: </w:t>
      </w:r>
      <w:r w:rsidRPr="00DA3374">
        <w:rPr>
          <w:rFonts w:ascii="Times New Roman" w:eastAsia="Times New Roman" w:hAnsi="Times New Roman"/>
          <w:lang w:eastAsia="ru-RU"/>
        </w:rPr>
        <w:br/>
        <w:t xml:space="preserve">    несовершеннолетний - лицо, не достигшее возраста восемнадцати лет; </w:t>
      </w:r>
      <w:r w:rsidRPr="00DA3374">
        <w:rPr>
          <w:rFonts w:ascii="Times New Roman" w:eastAsia="Times New Roman" w:hAnsi="Times New Roman"/>
          <w:lang w:eastAsia="ru-RU"/>
        </w:rPr>
        <w:br/>
        <w:t xml:space="preserve">    (в ред. Федерального закона </w:t>
      </w:r>
      <w:hyperlink r:id="rId12"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безнадзорный - несовершеннолетний, </w:t>
      </w:r>
      <w:proofErr w:type="gramStart"/>
      <w:r w:rsidRPr="00DA3374">
        <w:rPr>
          <w:rFonts w:ascii="Times New Roman" w:eastAsia="Times New Roman" w:hAnsi="Times New Roman"/>
          <w:lang w:eastAsia="ru-RU"/>
        </w:rPr>
        <w:t>контроль</w:t>
      </w:r>
      <w:proofErr w:type="gramEnd"/>
      <w:r w:rsidRPr="00DA3374">
        <w:rPr>
          <w:rFonts w:ascii="Times New Roman" w:eastAsia="Times New Roman" w:hAnsi="Times New Roman"/>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13"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беспризорный - безнадзорный, не имеющий места жительства и (или) места пребывания; </w:t>
      </w:r>
      <w:r w:rsidRPr="00DA3374">
        <w:rPr>
          <w:rFonts w:ascii="Times New Roman" w:eastAsia="Times New Roman" w:hAnsi="Times New Roman"/>
          <w:lang w:eastAsia="ru-RU"/>
        </w:rPr>
        <w:br/>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14"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w:t>
      </w:r>
      <w:bookmarkStart w:id="300" w:name="l575"/>
      <w:bookmarkEnd w:id="300"/>
      <w:r w:rsidRPr="00DA3374">
        <w:rPr>
          <w:rFonts w:ascii="Times New Roman" w:eastAsia="Times New Roman" w:hAnsi="Times New Roman"/>
          <w:lang w:eastAsia="ru-RU"/>
        </w:rPr>
        <w:t>бродяжничеством или попрошайничеством, а также иные действия, нарушающие права и законные интересы других лиц;</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301" w:name="l416"/>
      <w:bookmarkEnd w:id="301"/>
      <w:proofErr w:type="gramStart"/>
      <w:r w:rsidRPr="00DA3374">
        <w:rPr>
          <w:rFonts w:ascii="Times New Roman" w:eastAsia="Times New Roman" w:hAnsi="Times New Roman"/>
          <w:lang w:eastAsia="ru-RU"/>
        </w:rPr>
        <w:t xml:space="preserve">(в ред. Федеральных законов </w:t>
      </w:r>
      <w:hyperlink r:id="rId15"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6"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17"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w:t>
      </w:r>
      <w:r w:rsidRPr="00DA3374">
        <w:rPr>
          <w:rFonts w:ascii="Times New Roman" w:eastAsia="Times New Roman" w:hAnsi="Times New Roman"/>
          <w:lang w:eastAsia="ru-RU"/>
        </w:rPr>
        <w:br/>
        <w:t xml:space="preserve">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r w:rsidRPr="00DA3374">
        <w:rPr>
          <w:rFonts w:ascii="Times New Roman" w:eastAsia="Times New Roman" w:hAnsi="Times New Roman"/>
          <w:lang w:eastAsia="ru-RU"/>
        </w:rPr>
        <w:br/>
        <w:t>    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2" w:name="h381"/>
      <w:bookmarkEnd w:id="302"/>
      <w:r w:rsidRPr="00DA3374">
        <w:rPr>
          <w:rFonts w:ascii="Times New Roman" w:eastAsia="Times New Roman" w:hAnsi="Times New Roman"/>
          <w:b/>
          <w:bCs/>
          <w:lang w:eastAsia="ru-RU"/>
        </w:rPr>
        <w:t xml:space="preserve">Статья 2. Основные задачи и принципы деятельности по профилактике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Основными задачами деятельности по профилактике безнадзорности и правонарушений несовершеннолетних являются: </w:t>
      </w:r>
      <w:r w:rsidRPr="00DA3374">
        <w:rPr>
          <w:rFonts w:ascii="Times New Roman" w:eastAsia="Times New Roman" w:hAnsi="Times New Roman"/>
          <w:lang w:eastAsia="ru-RU"/>
        </w:rPr>
        <w:br/>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sidRPr="00DA3374">
        <w:rPr>
          <w:rFonts w:ascii="Times New Roman" w:eastAsia="Times New Roman" w:hAnsi="Times New Roman"/>
          <w:lang w:eastAsia="ru-RU"/>
        </w:rPr>
        <w:br/>
        <w:t xml:space="preserve">    обеспечение защиты прав и законных интересов несовершеннолетних; </w:t>
      </w:r>
      <w:r w:rsidRPr="00DA3374">
        <w:rPr>
          <w:rFonts w:ascii="Times New Roman" w:eastAsia="Times New Roman" w:hAnsi="Times New Roman"/>
          <w:lang w:eastAsia="ru-RU"/>
        </w:rPr>
        <w:br/>
        <w:t xml:space="preserve">    социально-педагогическая реабилитация несовершеннолетних, находящихся в социально опасном </w:t>
      </w:r>
      <w:r w:rsidRPr="00DA3374">
        <w:rPr>
          <w:rFonts w:ascii="Times New Roman" w:eastAsia="Times New Roman" w:hAnsi="Times New Roman"/>
          <w:lang w:eastAsia="ru-RU"/>
        </w:rPr>
        <w:lastRenderedPageBreak/>
        <w:t xml:space="preserve">положении; </w:t>
      </w:r>
      <w:r w:rsidRPr="00DA3374">
        <w:rPr>
          <w:rFonts w:ascii="Times New Roman" w:eastAsia="Times New Roman" w:hAnsi="Times New Roman"/>
          <w:lang w:eastAsia="ru-RU"/>
        </w:rPr>
        <w:br/>
        <w:t xml:space="preserve">    выявление и пресечение случаев вовлечения несовершеннолетних в совершение преступлений и антиобщественных действий. </w:t>
      </w:r>
      <w:r w:rsidRPr="00DA3374">
        <w:rPr>
          <w:rFonts w:ascii="Times New Roman" w:eastAsia="Times New Roman" w:hAnsi="Times New Roman"/>
          <w:lang w:eastAsia="ru-RU"/>
        </w:rPr>
        <w:br/>
        <w:t>    2.</w:t>
      </w:r>
      <w:proofErr w:type="gramEnd"/>
      <w:r w:rsidRPr="00DA3374">
        <w:rPr>
          <w:rFonts w:ascii="Times New Roman" w:eastAsia="Times New Roman" w:hAnsi="Times New Roman"/>
          <w:lang w:eastAsia="ru-RU"/>
        </w:rPr>
        <w:t xml:space="preserve">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9"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3" w:name="h382"/>
      <w:bookmarkEnd w:id="303"/>
      <w:r w:rsidRPr="00DA3374">
        <w:rPr>
          <w:rFonts w:ascii="Times New Roman" w:eastAsia="Times New Roman" w:hAnsi="Times New Roman"/>
          <w:b/>
          <w:bCs/>
          <w:lang w:eastAsia="ru-RU"/>
        </w:rPr>
        <w:t xml:space="preserve">Статья 3. Законодательство Российской Федерации о профилактике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20" w:history="1">
        <w:r w:rsidRPr="00DA3374">
          <w:rPr>
            <w:rFonts w:ascii="Times New Roman" w:eastAsia="Times New Roman" w:hAnsi="Times New Roman"/>
            <w:color w:val="0066CC"/>
            <w:u w:val="single"/>
            <w:lang w:eastAsia="ru-RU"/>
          </w:rPr>
          <w:t>Конституции</w:t>
        </w:r>
      </w:hyperlink>
      <w:r w:rsidRPr="00DA3374">
        <w:rPr>
          <w:rFonts w:ascii="Times New Roman" w:eastAsia="Times New Roman" w:hAnsi="Times New Roman"/>
          <w:lang w:eastAsia="ru-RU"/>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4" w:name="h383"/>
      <w:bookmarkEnd w:id="304"/>
      <w:r w:rsidRPr="00DA3374">
        <w:rPr>
          <w:rFonts w:ascii="Times New Roman" w:eastAsia="Times New Roman" w:hAnsi="Times New Roman"/>
          <w:b/>
          <w:bCs/>
          <w:lang w:eastAsia="ru-RU"/>
        </w:rPr>
        <w:t xml:space="preserve">Статья 4. Органы и учреждения системы профилактики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1" w:history="1">
        <w:r w:rsidRPr="00DA3374">
          <w:rPr>
            <w:rFonts w:ascii="Times New Roman" w:eastAsia="Times New Roman" w:hAnsi="Times New Roman"/>
            <w:color w:val="0066CC"/>
            <w:u w:val="single"/>
            <w:lang w:eastAsia="ru-RU"/>
          </w:rPr>
          <w:t>от 30.12.2012 N 297-ФЗ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 </w:t>
      </w:r>
      <w:r w:rsidRPr="00DA3374">
        <w:rPr>
          <w:rFonts w:ascii="Times New Roman" w:eastAsia="Times New Roman" w:hAnsi="Times New Roman"/>
          <w:lang w:eastAsia="ru-RU"/>
        </w:rPr>
        <w:br/>
        <w:t>    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2" w:anchor="l12" w:history="1">
        <w:r w:rsidRPr="00DA3374">
          <w:rPr>
            <w:rFonts w:ascii="Times New Roman" w:eastAsia="Times New Roman" w:hAnsi="Times New Roman"/>
            <w:color w:val="0066CC"/>
            <w:u w:val="single"/>
            <w:lang w:eastAsia="ru-RU"/>
          </w:rPr>
          <w:t>от 03.12.2011 N 378-ФЗ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5" w:name="h384"/>
      <w:bookmarkEnd w:id="305"/>
      <w:r w:rsidRPr="00DA3374">
        <w:rPr>
          <w:rFonts w:ascii="Times New Roman" w:eastAsia="Times New Roman" w:hAnsi="Times New Roman"/>
          <w:b/>
          <w:bCs/>
          <w:lang w:eastAsia="ru-RU"/>
        </w:rPr>
        <w:t xml:space="preserve">Статья 5. Категории лиц, в отношении которых проводится индивидуальная профилактическая работа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t>
      </w:r>
      <w:r w:rsidRPr="00DA3374">
        <w:rPr>
          <w:rFonts w:ascii="Times New Roman" w:eastAsia="Times New Roman" w:hAnsi="Times New Roman"/>
          <w:lang w:eastAsia="ru-RU"/>
        </w:rPr>
        <w:br/>
        <w:t xml:space="preserve">    1) безнадзорных или беспризорных; </w:t>
      </w:r>
      <w:r w:rsidRPr="00DA3374">
        <w:rPr>
          <w:rFonts w:ascii="Times New Roman" w:eastAsia="Times New Roman" w:hAnsi="Times New Roman"/>
          <w:lang w:eastAsia="ru-RU"/>
        </w:rPr>
        <w:br/>
        <w:t xml:space="preserve">    2) занимающихся бродяжничеством или попрошайничеством; </w:t>
      </w:r>
      <w:r w:rsidRPr="00DA3374">
        <w:rPr>
          <w:rFonts w:ascii="Times New Roman" w:eastAsia="Times New Roman" w:hAnsi="Times New Roman"/>
          <w:lang w:eastAsia="ru-RU"/>
        </w:rPr>
        <w:br/>
        <w:t>    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w:t>
      </w:r>
      <w:r w:rsidRPr="00DA3374">
        <w:rPr>
          <w:rFonts w:ascii="Times New Roman" w:eastAsia="Times New Roman" w:hAnsi="Times New Roman"/>
          <w:lang w:eastAsia="ru-RU"/>
        </w:rPr>
        <w:br/>
        <w:t xml:space="preserve">    (в ред. Федерального закона </w:t>
      </w:r>
      <w:hyperlink r:id="rId23"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совершивших правонарушение, повлекшее применение меры административного взыскания; </w:t>
      </w:r>
      <w:r w:rsidRPr="00DA3374">
        <w:rPr>
          <w:rFonts w:ascii="Times New Roman" w:eastAsia="Times New Roman" w:hAnsi="Times New Roman"/>
          <w:lang w:eastAsia="ru-RU"/>
        </w:rPr>
        <w:br/>
        <w:t>    6) совершивших правонарушение до достижения возраста, с которого наступает административная ответственность;</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8) совершивших общественно опасное деяние и не подлежащих уголовной ответственности в связи с </w:t>
      </w:r>
      <w:proofErr w:type="spellStart"/>
      <w:r w:rsidRPr="00DA3374">
        <w:rPr>
          <w:rFonts w:ascii="Times New Roman" w:eastAsia="Times New Roman" w:hAnsi="Times New Roman"/>
          <w:lang w:eastAsia="ru-RU"/>
        </w:rPr>
        <w:t>недостижением</w:t>
      </w:r>
      <w:proofErr w:type="spellEnd"/>
      <w:r w:rsidRPr="00DA3374">
        <w:rPr>
          <w:rFonts w:ascii="Times New Roman" w:eastAsia="Times New Roman" w:hAnsi="Times New Roman"/>
          <w:lang w:eastAsia="ru-RU"/>
        </w:rPr>
        <w:t xml:space="preserve"> возраста, с которого наступает уголовная ответственность, или вследствие отставания в </w:t>
      </w:r>
      <w:r w:rsidRPr="00DA3374">
        <w:rPr>
          <w:rFonts w:ascii="Times New Roman" w:eastAsia="Times New Roman" w:hAnsi="Times New Roman"/>
          <w:lang w:eastAsia="ru-RU"/>
        </w:rPr>
        <w:lastRenderedPageBreak/>
        <w:t xml:space="preserve">психическом развитии, не связанного с психическим расстройством; </w:t>
      </w:r>
      <w:r w:rsidRPr="00DA3374">
        <w:rPr>
          <w:rFonts w:ascii="Times New Roman" w:eastAsia="Times New Roman" w:hAnsi="Times New Roman"/>
          <w:lang w:eastAsia="ru-RU"/>
        </w:rPr>
        <w:br/>
        <w:t xml:space="preserve">    (в ред. Федерального закона </w:t>
      </w:r>
      <w:hyperlink r:id="rId24"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9) обвиняемых или подозреваемых в совершении преступлений, в отношении которых избраны меры пресечения, не связанные с заключением под стражу;</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 </w:t>
      </w:r>
      <w:r w:rsidRPr="00DA3374">
        <w:rPr>
          <w:rFonts w:ascii="Times New Roman" w:eastAsia="Times New Roman" w:hAnsi="Times New Roman"/>
          <w:lang w:eastAsia="ru-RU"/>
        </w:rPr>
        <w:br/>
        <w:t>    11) получивших отсрочку отбывания наказания или отсрочку исполнения приговора;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r w:rsidRPr="00DA3374">
        <w:rPr>
          <w:rFonts w:ascii="Times New Roman" w:eastAsia="Times New Roman" w:hAnsi="Times New Roman"/>
          <w:lang w:eastAsia="ru-RU"/>
        </w:rPr>
        <w:br/>
        <w:t xml:space="preserve">    14) осужденных условно, осужденных к обязательным работам, исправительным работам или иным мерам наказания, не связанным с лишением свободы. </w:t>
      </w:r>
      <w:r w:rsidRPr="00DA3374">
        <w:rPr>
          <w:rFonts w:ascii="Times New Roman" w:eastAsia="Times New Roman" w:hAnsi="Times New Roman"/>
          <w:lang w:eastAsia="ru-RU"/>
        </w:rPr>
        <w:br/>
        <w:t>    2.</w:t>
      </w:r>
      <w:proofErr w:type="gramEnd"/>
      <w:r w:rsidRPr="00DA3374">
        <w:rPr>
          <w:rFonts w:ascii="Times New Roman" w:eastAsia="Times New Roman" w:hAnsi="Times New Roman"/>
          <w:lang w:eastAsia="ru-RU"/>
        </w:rPr>
        <w:t xml:space="preserve">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5"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6" w:name="h385"/>
      <w:bookmarkEnd w:id="306"/>
      <w:r w:rsidRPr="00DA3374">
        <w:rPr>
          <w:rFonts w:ascii="Times New Roman" w:eastAsia="Times New Roman" w:hAnsi="Times New Roman"/>
          <w:b/>
          <w:bCs/>
          <w:lang w:eastAsia="ru-RU"/>
        </w:rPr>
        <w:t xml:space="preserve">Статья 6. Основания проведения индивидуальной профилактической работы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r w:rsidRPr="00DA3374">
        <w:rPr>
          <w:rFonts w:ascii="Times New Roman" w:eastAsia="Times New Roman" w:hAnsi="Times New Roman"/>
          <w:lang w:eastAsia="ru-RU"/>
        </w:rPr>
        <w:br/>
        <w:t xml:space="preserve">    (в ред. Федерального закона </w:t>
      </w:r>
      <w:hyperlink r:id="rId26"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 xml:space="preserve">безнадзорности и правонарушений несовершеннолетних; </w:t>
      </w:r>
      <w:r w:rsidRPr="00DA3374">
        <w:rPr>
          <w:rFonts w:ascii="Times New Roman" w:eastAsia="Times New Roman" w:hAnsi="Times New Roman"/>
          <w:lang w:eastAsia="ru-RU"/>
        </w:rPr>
        <w:br/>
        <w:t xml:space="preserve">    (в ред. Федерального закона </w:t>
      </w:r>
      <w:hyperlink r:id="rId27"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приговор, определение или постановление суда; </w:t>
      </w:r>
      <w:r w:rsidRPr="00DA3374">
        <w:rPr>
          <w:rFonts w:ascii="Times New Roman" w:eastAsia="Times New Roman" w:hAnsi="Times New Roman"/>
          <w:lang w:eastAsia="ru-RU"/>
        </w:rPr>
        <w:br/>
        <w:t xml:space="preserve">    3) постановление комиссии по делам несовершеннолетних и защите их прав, прокурора, следователя, органа дознания или начальника органа внутренних дел; </w:t>
      </w:r>
      <w:r w:rsidRPr="00DA3374">
        <w:rPr>
          <w:rFonts w:ascii="Times New Roman" w:eastAsia="Times New Roman" w:hAnsi="Times New Roman"/>
          <w:lang w:eastAsia="ru-RU"/>
        </w:rPr>
        <w:br/>
        <w:t>    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7" w:name="h386"/>
      <w:bookmarkEnd w:id="307"/>
      <w:r w:rsidRPr="00DA3374">
        <w:rPr>
          <w:rFonts w:ascii="Times New Roman" w:eastAsia="Times New Roman" w:hAnsi="Times New Roman"/>
          <w:b/>
          <w:bCs/>
          <w:lang w:eastAsia="ru-RU"/>
        </w:rPr>
        <w:t xml:space="preserve">Статья 7. Сроки проведения индивидуальной профилактической работы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8" w:anchor="l32"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08" w:name="h387"/>
      <w:bookmarkEnd w:id="308"/>
      <w:r w:rsidRPr="00DA3374">
        <w:rPr>
          <w:rFonts w:ascii="Times New Roman" w:eastAsia="Times New Roman" w:hAnsi="Times New Roman"/>
          <w:b/>
          <w:bCs/>
          <w:lang w:eastAsia="ru-RU"/>
        </w:rPr>
        <w:t xml:space="preserve">Статья 8. Права лиц, в отношении которых проводится индивидуальная профилактическая работа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29" w:history="1">
        <w:r w:rsidRPr="00DA3374">
          <w:rPr>
            <w:rFonts w:ascii="Times New Roman" w:eastAsia="Times New Roman" w:hAnsi="Times New Roman"/>
            <w:color w:val="0066CC"/>
            <w:u w:val="single"/>
            <w:lang w:eastAsia="ru-RU"/>
          </w:rPr>
          <w:t>Конституцией</w:t>
        </w:r>
      </w:hyperlink>
      <w:r w:rsidRPr="00DA3374">
        <w:rPr>
          <w:rFonts w:ascii="Times New Roman" w:eastAsia="Times New Roman" w:hAnsi="Times New Roman"/>
          <w:lang w:eastAsia="ru-RU"/>
        </w:rPr>
        <w:t xml:space="preserve"> Российской Федерации, </w:t>
      </w:r>
      <w:hyperlink r:id="rId30" w:history="1">
        <w:r w:rsidRPr="00DA3374">
          <w:rPr>
            <w:rFonts w:ascii="Times New Roman" w:eastAsia="Times New Roman" w:hAnsi="Times New Roman"/>
            <w:color w:val="0066CC"/>
            <w:u w:val="single"/>
            <w:lang w:eastAsia="ru-RU"/>
          </w:rPr>
          <w:t>Конвенцией</w:t>
        </w:r>
      </w:hyperlink>
      <w:r w:rsidRPr="00DA3374">
        <w:rPr>
          <w:rFonts w:ascii="Times New Roman" w:eastAsia="Times New Roman" w:hAnsi="Times New Roman"/>
          <w:lang w:eastAsia="ru-RU"/>
        </w:rPr>
        <w:t xml:space="preserve"> ООН о правах ребенка, международными договорами Российской Федерации, настоящим Федеральным законом, иными нормативными правовыми актами </w:t>
      </w:r>
      <w:r w:rsidRPr="00DA3374">
        <w:rPr>
          <w:rFonts w:ascii="Times New Roman" w:eastAsia="Times New Roman" w:hAnsi="Times New Roman"/>
          <w:lang w:eastAsia="ru-RU"/>
        </w:rPr>
        <w:lastRenderedPageBreak/>
        <w:t>Российской Федерации, законами и нормативными правовыми актами субъектов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31"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t>
      </w:r>
      <w:r w:rsidRPr="00DA3374">
        <w:rPr>
          <w:rFonts w:ascii="Times New Roman" w:eastAsia="Times New Roman" w:hAnsi="Times New Roman"/>
          <w:lang w:eastAsia="ru-RU"/>
        </w:rPr>
        <w:br/>
        <w:t xml:space="preserve">    (в ред. Федерального закона </w:t>
      </w:r>
      <w:hyperlink r:id="rId32"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 xml:space="preserve">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w:t>
      </w:r>
      <w:bookmarkStart w:id="309" w:name="l417"/>
      <w:bookmarkEnd w:id="309"/>
      <w:r w:rsidRPr="00DA3374">
        <w:rPr>
          <w:rFonts w:ascii="Times New Roman" w:eastAsia="Times New Roman" w:hAnsi="Times New Roman"/>
          <w:lang w:eastAsia="ru-RU"/>
        </w:rPr>
        <w:t>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DA3374">
        <w:rPr>
          <w:rFonts w:ascii="Times New Roman" w:eastAsia="Times New Roman" w:hAnsi="Times New Roman"/>
          <w:lang w:eastAsia="ru-RU"/>
        </w:rPr>
        <w:t xml:space="preserve"> его последнему месту жительства; </w:t>
      </w:r>
      <w:r w:rsidRPr="00DA3374">
        <w:rPr>
          <w:rFonts w:ascii="Times New Roman" w:eastAsia="Times New Roman" w:hAnsi="Times New Roman"/>
          <w:lang w:eastAsia="ru-RU"/>
        </w:rPr>
        <w:br/>
        <w:t xml:space="preserve">    (в ред. Федеральных законов </w:t>
      </w:r>
      <w:hyperlink r:id="rId33"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34"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DA3374">
        <w:rPr>
          <w:rFonts w:ascii="Times New Roman" w:eastAsia="Times New Roman" w:hAnsi="Times New Roman"/>
          <w:lang w:eastAsia="ru-RU"/>
        </w:rPr>
        <w:br/>
        <w:t>    </w:t>
      </w:r>
      <w:bookmarkStart w:id="310" w:name="l557"/>
      <w:bookmarkEnd w:id="310"/>
      <w:proofErr w:type="gramStart"/>
      <w:r w:rsidRPr="00DA3374">
        <w:rPr>
          <w:rFonts w:ascii="Times New Roman" w:eastAsia="Times New Roman" w:hAnsi="Times New Roman"/>
          <w:lang w:eastAsia="ru-RU"/>
        </w:rPr>
        <w:t xml:space="preserve">(в ред. Федерального закона </w:t>
      </w:r>
      <w:hyperlink r:id="rId35" w:anchor="l117" w:history="1">
        <w:r w:rsidRPr="00DA3374">
          <w:rPr>
            <w:rFonts w:ascii="Times New Roman" w:eastAsia="Times New Roman" w:hAnsi="Times New Roman"/>
            <w:color w:val="0066CC"/>
            <w:u w:val="single"/>
            <w:lang w:eastAsia="ru-RU"/>
          </w:rPr>
          <w:t>от 07.07.2003 N 111-ФЗ</w:t>
        </w:r>
      </w:hyperlink>
      <w:bookmarkStart w:id="311" w:name="l549"/>
      <w:bookmarkEnd w:id="311"/>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w:t>
      </w:r>
      <w:r w:rsidRPr="00DA3374">
        <w:rPr>
          <w:rFonts w:ascii="Times New Roman" w:eastAsia="Times New Roman" w:hAnsi="Times New Roman"/>
          <w:lang w:eastAsia="ru-RU"/>
        </w:rPr>
        <w:br/>
        <w:t xml:space="preserve">    (в ред. Федерального закона </w:t>
      </w:r>
      <w:hyperlink r:id="rId36"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гуманное, не унижающее человеческого достоинства обращение; </w:t>
      </w:r>
      <w:r w:rsidRPr="00DA3374">
        <w:rPr>
          <w:rFonts w:ascii="Times New Roman" w:eastAsia="Times New Roman" w:hAnsi="Times New Roman"/>
          <w:lang w:eastAsia="ru-RU"/>
        </w:rPr>
        <w:br/>
        <w:t>    поддержание связи с семьей путем телефонных переговоров и свиданий без ограничения их количества;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получение посылок, бандеролей, передач, получение и отправление писем и телеграмм без ограничения их количества; </w:t>
      </w:r>
      <w:r w:rsidRPr="00DA3374">
        <w:rPr>
          <w:rFonts w:ascii="Times New Roman" w:eastAsia="Times New Roman" w:hAnsi="Times New Roman"/>
          <w:lang w:eastAsia="ru-RU"/>
        </w:rPr>
        <w:br/>
        <w:t>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r w:rsidRPr="00DA3374">
        <w:rPr>
          <w:rFonts w:ascii="Times New Roman" w:eastAsia="Times New Roman" w:hAnsi="Times New Roman"/>
          <w:lang w:eastAsia="ru-RU"/>
        </w:rPr>
        <w:br/>
        <w:t xml:space="preserve">    (в ред. Федеральных законов </w:t>
      </w:r>
      <w:bookmarkStart w:id="312" w:name="l582"/>
      <w:bookmarkEnd w:id="312"/>
      <w:r w:rsidR="001C3EAD" w:rsidRPr="00DA3374">
        <w:rPr>
          <w:rFonts w:ascii="Times New Roman" w:eastAsia="Times New Roman" w:hAnsi="Times New Roman"/>
          <w:lang w:eastAsia="ru-RU"/>
        </w:rPr>
        <w:fldChar w:fldCharType="begin"/>
      </w:r>
      <w:r w:rsidRPr="00DA3374">
        <w:rPr>
          <w:rFonts w:ascii="Times New Roman" w:eastAsia="Times New Roman" w:hAnsi="Times New Roman"/>
          <w:lang w:eastAsia="ru-RU"/>
        </w:rPr>
        <w:instrText xml:space="preserve"> HYPERLINK "http://www.referent.ru/1/68478?l2678" \l "l2678" </w:instrText>
      </w:r>
      <w:r w:rsidR="001C3EAD" w:rsidRPr="00DA3374">
        <w:rPr>
          <w:rFonts w:ascii="Times New Roman" w:eastAsia="Times New Roman" w:hAnsi="Times New Roman"/>
          <w:lang w:eastAsia="ru-RU"/>
        </w:rPr>
        <w:fldChar w:fldCharType="separate"/>
      </w:r>
      <w:r w:rsidRPr="00DA3374">
        <w:rPr>
          <w:rFonts w:ascii="Times New Roman" w:eastAsia="Times New Roman" w:hAnsi="Times New Roman"/>
          <w:color w:val="0066CC"/>
          <w:u w:val="single"/>
          <w:lang w:eastAsia="ru-RU"/>
        </w:rPr>
        <w:t>от 22.08.2004 N 122-ФЗ (ред. от 31.12.2005)</w:t>
      </w:r>
      <w:r w:rsidR="001C3EAD" w:rsidRPr="00DA3374">
        <w:rPr>
          <w:rFonts w:ascii="Times New Roman" w:eastAsia="Times New Roman" w:hAnsi="Times New Roman"/>
          <w:lang w:eastAsia="ru-RU"/>
        </w:rPr>
        <w:fldChar w:fldCharType="end"/>
      </w:r>
      <w:r w:rsidRPr="00DA3374">
        <w:rPr>
          <w:rFonts w:ascii="Times New Roman" w:eastAsia="Times New Roman" w:hAnsi="Times New Roman"/>
          <w:lang w:eastAsia="ru-RU"/>
        </w:rPr>
        <w:t xml:space="preserve">, </w:t>
      </w:r>
      <w:hyperlink r:id="rId37" w:anchor="l270" w:history="1">
        <w:r w:rsidRPr="00DA3374">
          <w:rPr>
            <w:rFonts w:ascii="Times New Roman" w:eastAsia="Times New Roman" w:hAnsi="Times New Roman"/>
            <w:color w:val="0066CC"/>
            <w:u w:val="single"/>
            <w:lang w:eastAsia="ru-RU"/>
          </w:rPr>
          <w:t>от 23.07.2008 N 160-ФЗ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13" w:name="l581"/>
      <w:bookmarkStart w:id="314" w:name="l550"/>
      <w:bookmarkEnd w:id="313"/>
      <w:bookmarkEnd w:id="314"/>
      <w:r w:rsidRPr="00DA3374">
        <w:rPr>
          <w:rFonts w:ascii="Times New Roman" w:eastAsia="Times New Roman" w:hAnsi="Times New Roman"/>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38" w:anchor="l11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w:t>
      </w:r>
      <w:hyperlink r:id="rId39" w:history="1">
        <w:r w:rsidRPr="00DA3374">
          <w:rPr>
            <w:rFonts w:ascii="Times New Roman" w:eastAsia="Times New Roman" w:hAnsi="Times New Roman"/>
            <w:color w:val="0066CC"/>
            <w:u w:val="single"/>
            <w:lang w:eastAsia="ru-RU"/>
          </w:rPr>
          <w:t>кодексом</w:t>
        </w:r>
      </w:hyperlink>
      <w:r w:rsidRPr="00DA3374">
        <w:rPr>
          <w:rFonts w:ascii="Times New Roman" w:eastAsia="Times New Roman" w:hAnsi="Times New Roman"/>
          <w:lang w:eastAsia="ru-RU"/>
        </w:rPr>
        <w:t xml:space="preserve"> Российской Федерации и другими федеральными законами. </w:t>
      </w:r>
      <w:r w:rsidRPr="00DA3374">
        <w:rPr>
          <w:rFonts w:ascii="Times New Roman" w:eastAsia="Times New Roman" w:hAnsi="Times New Roman"/>
          <w:lang w:eastAsia="ru-RU"/>
        </w:rPr>
        <w:br/>
        <w:t xml:space="preserve">    4. Перечисление прав, указанных в пунктах 2 и 3 настоящей статьи, не должно толковаться как отрицание или умаление других прав несовершеннолетних. </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315" w:name="h423"/>
      <w:bookmarkEnd w:id="315"/>
      <w:r w:rsidRPr="00DA3374">
        <w:rPr>
          <w:rFonts w:ascii="Times New Roman" w:eastAsia="Times New Roman" w:hAnsi="Times New Roman"/>
          <w:b/>
          <w:bCs/>
          <w:lang w:eastAsia="ru-RU"/>
        </w:rPr>
        <w:t xml:space="preserve">Статья 8.1. Применение мер взыскания в учреждениях системы профилактики безнадзорности и правонарушений несовершеннолетних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40" w:anchor="l12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w:t>
      </w:r>
      <w:bookmarkStart w:id="316" w:name="l424"/>
      <w:bookmarkEnd w:id="316"/>
      <w:r w:rsidRPr="00DA3374">
        <w:rPr>
          <w:rFonts w:ascii="Times New Roman" w:eastAsia="Times New Roman" w:hAnsi="Times New Roman"/>
          <w:lang w:eastAsia="ru-RU"/>
        </w:rPr>
        <w:t xml:space="preserve">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DA3374">
        <w:rPr>
          <w:rFonts w:ascii="Times New Roman" w:eastAsia="Times New Roman" w:hAnsi="Times New Roman"/>
          <w:lang w:eastAsia="ru-RU"/>
        </w:rPr>
        <w:br/>
        <w:t xml:space="preserve">    предупреждение; </w:t>
      </w:r>
      <w:r w:rsidRPr="00DA3374">
        <w:rPr>
          <w:rFonts w:ascii="Times New Roman" w:eastAsia="Times New Roman" w:hAnsi="Times New Roman"/>
          <w:lang w:eastAsia="ru-RU"/>
        </w:rPr>
        <w:br/>
        <w:t xml:space="preserve">    выговор; </w:t>
      </w:r>
      <w:r w:rsidRPr="00DA3374">
        <w:rPr>
          <w:rFonts w:ascii="Times New Roman" w:eastAsia="Times New Roman" w:hAnsi="Times New Roman"/>
          <w:lang w:eastAsia="ru-RU"/>
        </w:rPr>
        <w:br/>
        <w:t xml:space="preserve">    строгий выговор. </w:t>
      </w:r>
      <w:r w:rsidRPr="00DA3374">
        <w:rPr>
          <w:rFonts w:ascii="Times New Roman" w:eastAsia="Times New Roman" w:hAnsi="Times New Roman"/>
          <w:lang w:eastAsia="ru-RU"/>
        </w:rPr>
        <w:br/>
        <w:t xml:space="preserve">    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 </w:t>
      </w:r>
      <w:r w:rsidRPr="00DA3374">
        <w:rPr>
          <w:rFonts w:ascii="Times New Roman" w:eastAsia="Times New Roman" w:hAnsi="Times New Roman"/>
          <w:lang w:eastAsia="ru-RU"/>
        </w:rPr>
        <w:br/>
        <w:t xml:space="preserve">    сообщение родителям или иным законным представителям; </w:t>
      </w:r>
      <w:r w:rsidRPr="00DA3374">
        <w:rPr>
          <w:rFonts w:ascii="Times New Roman" w:eastAsia="Times New Roman" w:hAnsi="Times New Roman"/>
          <w:lang w:eastAsia="ru-RU"/>
        </w:rPr>
        <w:br/>
        <w:t xml:space="preserve">    (в ред. Федерального закона </w:t>
      </w:r>
      <w:hyperlink r:id="rId41" w:anchor="l25"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17" w:name="l428"/>
      <w:bookmarkEnd w:id="317"/>
      <w:r w:rsidRPr="00DA3374">
        <w:rPr>
          <w:rFonts w:ascii="Times New Roman" w:eastAsia="Times New Roman" w:hAnsi="Times New Roman"/>
          <w:lang w:eastAsia="ru-RU"/>
        </w:rPr>
        <w:t xml:space="preserve">исключение из специального учебно-воспитательного учреждения открытого типа органа управления </w:t>
      </w:r>
      <w:bookmarkStart w:id="318" w:name="l425"/>
      <w:bookmarkEnd w:id="318"/>
      <w:r w:rsidRPr="00DA3374">
        <w:rPr>
          <w:rFonts w:ascii="Times New Roman" w:eastAsia="Times New Roman" w:hAnsi="Times New Roman"/>
          <w:lang w:eastAsia="ru-RU"/>
        </w:rPr>
        <w:t>образованием на основании постановления комиссии по делам несовершеннолетних и защите их прав по месту нахождения указанного учреждения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42" w:anchor="l1295"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w:t>
      </w:r>
      <w:r w:rsidRPr="00DA3374">
        <w:rPr>
          <w:rFonts w:ascii="Times New Roman" w:eastAsia="Times New Roman" w:hAnsi="Times New Roman"/>
          <w:lang w:eastAsia="ru-RU"/>
        </w:rPr>
        <w:lastRenderedPageBreak/>
        <w:t xml:space="preserve">профилактики безнадзорности и правонарушений несовершеннолетних. </w:t>
      </w:r>
      <w:r w:rsidRPr="00DA3374">
        <w:rPr>
          <w:rFonts w:ascii="Times New Roman" w:eastAsia="Times New Roman" w:hAnsi="Times New Roman"/>
          <w:lang w:eastAsia="ru-RU"/>
        </w:rPr>
        <w:br/>
        <w:t xml:space="preserve">    4. </w:t>
      </w:r>
      <w:proofErr w:type="gramStart"/>
      <w:r w:rsidRPr="00DA3374">
        <w:rPr>
          <w:rFonts w:ascii="Times New Roman" w:eastAsia="Times New Roman" w:hAnsi="Times New Roman"/>
          <w:lang w:eastAsia="ru-RU"/>
        </w:rPr>
        <w:t xml:space="preserve">По отношению к несовершеннолетним не допускаются: </w:t>
      </w:r>
      <w:r w:rsidRPr="00DA3374">
        <w:rPr>
          <w:rFonts w:ascii="Times New Roman" w:eastAsia="Times New Roman" w:hAnsi="Times New Roman"/>
          <w:lang w:eastAsia="ru-RU"/>
        </w:rPr>
        <w:br/>
        <w:t>    </w:t>
      </w:r>
      <w:bookmarkStart w:id="319" w:name="l429"/>
      <w:bookmarkEnd w:id="319"/>
      <w:r w:rsidRPr="00DA3374">
        <w:rPr>
          <w:rFonts w:ascii="Times New Roman" w:eastAsia="Times New Roman" w:hAnsi="Times New Roman"/>
          <w:lang w:eastAsia="ru-RU"/>
        </w:rPr>
        <w:t xml:space="preserve">применение физического и психического насилия; </w:t>
      </w:r>
      <w:r w:rsidRPr="00DA3374">
        <w:rPr>
          <w:rFonts w:ascii="Times New Roman" w:eastAsia="Times New Roman" w:hAnsi="Times New Roman"/>
          <w:lang w:eastAsia="ru-RU"/>
        </w:rPr>
        <w:br/>
        <w:t xml:space="preserve">    применение мер воздействия без учета возраста несовершеннолетних; </w:t>
      </w:r>
      <w:r w:rsidRPr="00DA3374">
        <w:rPr>
          <w:rFonts w:ascii="Times New Roman" w:eastAsia="Times New Roman" w:hAnsi="Times New Roman"/>
          <w:lang w:eastAsia="ru-RU"/>
        </w:rPr>
        <w:br/>
        <w:t>    </w:t>
      </w:r>
      <w:bookmarkStart w:id="320" w:name="l426"/>
      <w:bookmarkEnd w:id="320"/>
      <w:r w:rsidRPr="00DA3374">
        <w:rPr>
          <w:rFonts w:ascii="Times New Roman" w:eastAsia="Times New Roman" w:hAnsi="Times New Roman"/>
          <w:lang w:eastAsia="ru-RU"/>
        </w:rPr>
        <w:t xml:space="preserve">применение мер, носящих антипедагогический характер, унижающих человеческое достоинство; </w:t>
      </w:r>
      <w:r w:rsidRPr="00DA3374">
        <w:rPr>
          <w:rFonts w:ascii="Times New Roman" w:eastAsia="Times New Roman" w:hAnsi="Times New Roman"/>
          <w:lang w:eastAsia="ru-RU"/>
        </w:rPr>
        <w:br/>
        <w:t xml:space="preserve">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DA3374">
        <w:rPr>
          <w:rFonts w:ascii="Times New Roman" w:eastAsia="Times New Roman" w:hAnsi="Times New Roman"/>
          <w:lang w:eastAsia="ru-RU"/>
        </w:rPr>
        <w:br/>
        <w:t xml:space="preserve">    (в ред. Федерального закона </w:t>
      </w:r>
      <w:hyperlink r:id="rId43"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уменьшение норм питания;</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лишение прогулок.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21" w:name="h388"/>
      <w:bookmarkEnd w:id="321"/>
      <w:r w:rsidRPr="00DA3374">
        <w:rPr>
          <w:rFonts w:ascii="Times New Roman" w:eastAsia="Times New Roman" w:hAnsi="Times New Roman"/>
          <w:b/>
          <w:bCs/>
          <w:lang w:eastAsia="ru-RU"/>
        </w:rPr>
        <w:t xml:space="preserve">Статья 9. Гарантии исполнения настоящего Федерального закона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и учреждения системы профилактики безнадзорности и правонарушений </w:t>
      </w:r>
      <w:bookmarkStart w:id="322" w:name="l558"/>
      <w:bookmarkEnd w:id="322"/>
      <w:r w:rsidRPr="00DA3374">
        <w:rPr>
          <w:rFonts w:ascii="Times New Roman" w:eastAsia="Times New Roman" w:hAnsi="Times New Roman"/>
          <w:lang w:eastAsia="ru-RU"/>
        </w:rPr>
        <w:t xml:space="preserve">несовершеннолетних, а также несовершеннолетние, их родители или иные законные </w:t>
      </w:r>
      <w:bookmarkStart w:id="323" w:name="l430"/>
      <w:bookmarkEnd w:id="323"/>
      <w:r w:rsidRPr="00DA3374">
        <w:rPr>
          <w:rFonts w:ascii="Times New Roman" w:eastAsia="Times New Roman" w:hAnsi="Times New Roman"/>
          <w:lang w:eastAsia="ru-RU"/>
        </w:rPr>
        <w:t>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44" w:anchor="l25"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t>
      </w:r>
      <w:r w:rsidRPr="00DA3374">
        <w:rPr>
          <w:rFonts w:ascii="Times New Roman" w:eastAsia="Times New Roman" w:hAnsi="Times New Roman"/>
          <w:lang w:eastAsia="ru-RU"/>
        </w:rPr>
        <w:br/>
        <w:t>    1) орган прокуратуры - о нарушении прав и свобод</w:t>
      </w:r>
      <w:proofErr w:type="gramEnd"/>
      <w:r w:rsidRPr="00DA3374">
        <w:rPr>
          <w:rFonts w:ascii="Times New Roman" w:eastAsia="Times New Roman" w:hAnsi="Times New Roman"/>
          <w:lang w:eastAsia="ru-RU"/>
        </w:rPr>
        <w:t xml:space="preserve"> несовершеннолетних; </w:t>
      </w:r>
      <w:r w:rsidRPr="00DA3374">
        <w:rPr>
          <w:rFonts w:ascii="Times New Roman" w:eastAsia="Times New Roman" w:hAnsi="Times New Roman"/>
          <w:lang w:eastAsia="ru-RU"/>
        </w:rPr>
        <w:br/>
        <w:t xml:space="preserve">    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w:t>
      </w:r>
      <w:r w:rsidRPr="00DA3374">
        <w:rPr>
          <w:rFonts w:ascii="Times New Roman" w:eastAsia="Times New Roman" w:hAnsi="Times New Roman"/>
          <w:lang w:eastAsia="ru-RU"/>
        </w:rPr>
        <w:br/>
        <w:t xml:space="preserve">    (в ред. Федерального закона </w:t>
      </w:r>
      <w:hyperlink r:id="rId45" w:anchor="l1295"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r w:rsidRPr="00DA3374">
        <w:rPr>
          <w:rFonts w:ascii="Times New Roman" w:eastAsia="Times New Roman" w:hAnsi="Times New Roman"/>
          <w:lang w:eastAsia="ru-RU"/>
        </w:rPr>
        <w:br/>
        <w:t xml:space="preserve">    (в ред. Федерального закона </w:t>
      </w:r>
      <w:hyperlink r:id="rId46"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 </w:t>
      </w:r>
      <w:r w:rsidRPr="00DA3374">
        <w:rPr>
          <w:rFonts w:ascii="Times New Roman" w:eastAsia="Times New Roman" w:hAnsi="Times New Roman"/>
          <w:lang w:eastAsia="ru-RU"/>
        </w:rPr>
        <w:br/>
        <w:t xml:space="preserve">    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w:t>
      </w:r>
      <w:r w:rsidRPr="00DA3374">
        <w:rPr>
          <w:rFonts w:ascii="Times New Roman" w:eastAsia="Times New Roman" w:hAnsi="Times New Roman"/>
          <w:lang w:eastAsia="ru-RU"/>
        </w:rPr>
        <w:br/>
        <w:t xml:space="preserve">    (в ред. Федерального закона </w:t>
      </w:r>
      <w:hyperlink r:id="rId47"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w:t>
      </w:r>
      <w:r w:rsidRPr="00DA3374">
        <w:rPr>
          <w:rFonts w:ascii="Times New Roman" w:eastAsia="Times New Roman" w:hAnsi="Times New Roman"/>
          <w:lang w:eastAsia="ru-RU"/>
        </w:rPr>
        <w:br/>
        <w:t xml:space="preserve">    (в ред. Федерального закона </w:t>
      </w:r>
      <w:hyperlink r:id="rId48"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 </w:t>
      </w:r>
      <w:r w:rsidRPr="00DA3374">
        <w:rPr>
          <w:rFonts w:ascii="Times New Roman" w:eastAsia="Times New Roman" w:hAnsi="Times New Roman"/>
          <w:lang w:eastAsia="ru-RU"/>
        </w:rPr>
        <w:br/>
        <w:t xml:space="preserve">    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 </w:t>
      </w:r>
      <w:r w:rsidRPr="00DA3374">
        <w:rPr>
          <w:rFonts w:ascii="Times New Roman" w:eastAsia="Times New Roman" w:hAnsi="Times New Roman"/>
          <w:lang w:eastAsia="ru-RU"/>
        </w:rPr>
        <w:br/>
        <w:t xml:space="preserve">    3. Информация, указанная в пункте 2 настоящей статьи, подлежит хранению и использованию в порядке, обеспечивающем ее конфиденциальность. </w:t>
      </w:r>
      <w:r w:rsidRPr="00DA3374">
        <w:rPr>
          <w:rFonts w:ascii="Times New Roman" w:eastAsia="Times New Roman" w:hAnsi="Times New Roman"/>
          <w:lang w:eastAsia="ru-RU"/>
        </w:rPr>
        <w:br/>
        <w:t>    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r>
      <w:r w:rsidRPr="00DA3374">
        <w:rPr>
          <w:rFonts w:ascii="Times New Roman" w:eastAsia="Times New Roman" w:hAnsi="Times New Roman"/>
          <w:lang w:eastAsia="ru-RU"/>
        </w:rPr>
        <w:lastRenderedPageBreak/>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49" w:anchor="l26"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24" w:name="h389"/>
      <w:bookmarkEnd w:id="324"/>
      <w:r w:rsidRPr="00DA3374">
        <w:rPr>
          <w:rFonts w:ascii="Times New Roman" w:eastAsia="Times New Roman" w:hAnsi="Times New Roman"/>
          <w:b/>
          <w:bCs/>
          <w:lang w:eastAsia="ru-RU"/>
        </w:rPr>
        <w:t xml:space="preserve">Статья 10. Контроль и надзор за деятельностью органов и учреждений системы профилактики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DA3374">
        <w:rPr>
          <w:rFonts w:ascii="Times New Roman" w:eastAsia="Times New Roman" w:hAnsi="Times New Roman"/>
          <w:lang w:eastAsia="ru-RU"/>
        </w:rPr>
        <w:t>контроль за</w:t>
      </w:r>
      <w:proofErr w:type="gramEnd"/>
      <w:r w:rsidRPr="00DA3374">
        <w:rPr>
          <w:rFonts w:ascii="Times New Roman" w:eastAsia="Times New Roman" w:hAnsi="Times New Roman"/>
          <w:lang w:eastAsia="ru-RU"/>
        </w:rPr>
        <w:t xml:space="preserve"> деятельностью органов и учреждений системы профилактики безнадзорности и правонарушений несовершеннолетних. </w:t>
      </w:r>
      <w:r w:rsidRPr="00DA3374">
        <w:rPr>
          <w:rFonts w:ascii="Times New Roman" w:eastAsia="Times New Roman" w:hAnsi="Times New Roman"/>
          <w:lang w:eastAsia="ru-RU"/>
        </w:rPr>
        <w:br/>
        <w:t xml:space="preserve">    2. Ведомственный </w:t>
      </w:r>
      <w:proofErr w:type="gramStart"/>
      <w:r w:rsidRPr="00DA3374">
        <w:rPr>
          <w:rFonts w:ascii="Times New Roman" w:eastAsia="Times New Roman" w:hAnsi="Times New Roman"/>
          <w:lang w:eastAsia="ru-RU"/>
        </w:rPr>
        <w:t>контроль за</w:t>
      </w:r>
      <w:proofErr w:type="gramEnd"/>
      <w:r w:rsidRPr="00DA3374">
        <w:rPr>
          <w:rFonts w:ascii="Times New Roman" w:eastAsia="Times New Roman" w:hAnsi="Times New Roman"/>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w:t>
      </w:r>
      <w:r w:rsidRPr="00DA3374">
        <w:rPr>
          <w:rFonts w:ascii="Times New Roman" w:eastAsia="Times New Roman" w:hAnsi="Times New Roman"/>
          <w:lang w:eastAsia="ru-RU"/>
        </w:rPr>
        <w:br/>
        <w:t xml:space="preserve">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50" w:history="1">
        <w:r w:rsidRPr="00DA3374">
          <w:rPr>
            <w:rFonts w:ascii="Times New Roman" w:eastAsia="Times New Roman" w:hAnsi="Times New Roman"/>
            <w:color w:val="0066CC"/>
            <w:u w:val="single"/>
            <w:lang w:eastAsia="ru-RU"/>
          </w:rPr>
          <w:t>законом</w:t>
        </w:r>
      </w:hyperlink>
      <w:r w:rsidRPr="00DA3374">
        <w:rPr>
          <w:rFonts w:ascii="Times New Roman" w:eastAsia="Times New Roman" w:hAnsi="Times New Roman"/>
          <w:lang w:eastAsia="ru-RU"/>
        </w:rPr>
        <w:t xml:space="preserve"> "О прокуратуре Российской Федерации". </w:t>
      </w:r>
      <w:r w:rsidRPr="00DA3374">
        <w:rPr>
          <w:rFonts w:ascii="Times New Roman" w:eastAsia="Times New Roman" w:hAnsi="Times New Roman"/>
          <w:lang w:eastAsia="ru-RU"/>
        </w:rPr>
        <w:br/>
        <w:t xml:space="preserve">    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51" w:history="1">
        <w:r w:rsidRPr="00DA3374">
          <w:rPr>
            <w:rFonts w:ascii="Times New Roman" w:eastAsia="Times New Roman" w:hAnsi="Times New Roman"/>
            <w:color w:val="0066CC"/>
            <w:u w:val="single"/>
            <w:lang w:eastAsia="ru-RU"/>
          </w:rPr>
          <w:t>от 10 июня 2008 года N 76-ФЗ</w:t>
        </w:r>
      </w:hyperlink>
      <w:r w:rsidRPr="00DA3374">
        <w:rPr>
          <w:rFonts w:ascii="Times New Roman" w:eastAsia="Times New Roman" w:hAnsi="Times New Roman"/>
          <w:lang w:eastAsia="ru-RU"/>
        </w:rPr>
        <w:t xml:space="preserve"> "Об общественном контроле за обеспечением прав человека в местах принудительного содержания и о </w:t>
      </w:r>
      <w:bookmarkStart w:id="325" w:name="l649"/>
      <w:bookmarkEnd w:id="325"/>
      <w:r w:rsidRPr="00DA3374">
        <w:rPr>
          <w:rFonts w:ascii="Times New Roman" w:eastAsia="Times New Roman" w:hAnsi="Times New Roman"/>
          <w:lang w:eastAsia="ru-RU"/>
        </w:rPr>
        <w:t>содействии лицам, находящимся в местах принудительного содержания"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52" w:anchor="l36" w:history="1">
        <w:r w:rsidRPr="00DA3374">
          <w:rPr>
            <w:rFonts w:ascii="Times New Roman" w:eastAsia="Times New Roman" w:hAnsi="Times New Roman"/>
            <w:color w:val="0066CC"/>
            <w:u w:val="single"/>
            <w:lang w:eastAsia="ru-RU"/>
          </w:rPr>
          <w:t xml:space="preserve">от 30.12.2012 N </w:t>
        </w:r>
        <w:proofErr w:type="gramStart"/>
        <w:r w:rsidRPr="00DA3374">
          <w:rPr>
            <w:rFonts w:ascii="Times New Roman" w:eastAsia="Times New Roman" w:hAnsi="Times New Roman"/>
            <w:color w:val="0066CC"/>
            <w:u w:val="single"/>
            <w:lang w:eastAsia="ru-RU"/>
          </w:rPr>
          <w:t>319-ФЗ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roofErr w:type="gramEnd"/>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26" w:name="h390"/>
      <w:bookmarkEnd w:id="326"/>
      <w:r w:rsidRPr="00DA3374">
        <w:rPr>
          <w:rFonts w:ascii="Times New Roman" w:eastAsia="Times New Roman" w:hAnsi="Times New Roman"/>
          <w:b/>
          <w:bCs/>
          <w:lang w:eastAsia="ru-RU"/>
        </w:rPr>
        <w:t xml:space="preserve">ГЛАВА II. ОСНОВНЫЕ НАПРАВЛЕНИЯ ДЕЯТЕЛЬНОСТИ ОРГАНОВ И УЧРЕЖДЕНИЙ СИСТЕМЫ ПРОФИЛАКТИКИ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327" w:name="h391"/>
      <w:bookmarkEnd w:id="327"/>
      <w:r w:rsidRPr="00DA3374">
        <w:rPr>
          <w:rFonts w:ascii="Times New Roman" w:eastAsia="Times New Roman" w:hAnsi="Times New Roman"/>
          <w:b/>
          <w:bCs/>
          <w:lang w:eastAsia="ru-RU"/>
        </w:rPr>
        <w:t xml:space="preserve">Статья 11. Комиссии по делам несовершеннолетних и защите их прав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53" w:history="1">
        <w:r w:rsidRPr="00DA3374">
          <w:rPr>
            <w:rFonts w:ascii="Times New Roman" w:eastAsia="Times New Roman" w:hAnsi="Times New Roman"/>
            <w:color w:val="0066CC"/>
            <w:u w:val="single"/>
            <w:lang w:eastAsia="ru-RU"/>
          </w:rPr>
          <w:t>от 30.12.2012 N 297-ФЗ</w:t>
        </w:r>
      </w:hyperlink>
      <w:r w:rsidRPr="00DA3374">
        <w:rPr>
          <w:rFonts w:ascii="Times New Roman" w:eastAsia="Times New Roman" w:hAnsi="Times New Roman"/>
          <w:lang w:eastAsia="ru-RU"/>
        </w:rPr>
        <w:t>)</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w:t>
      </w:r>
      <w:bookmarkStart w:id="328" w:name="l638"/>
      <w:bookmarkEnd w:id="328"/>
      <w:r w:rsidRPr="00DA3374">
        <w:rPr>
          <w:rFonts w:ascii="Times New Roman" w:eastAsia="Times New Roman" w:hAnsi="Times New Roman"/>
          <w:lang w:eastAsia="ru-RU"/>
        </w:rPr>
        <w:t>прав и законных интересов несовершеннолетних, социально-педагогической реабилитации</w:t>
      </w:r>
      <w:proofErr w:type="gramEnd"/>
      <w:r w:rsidRPr="00DA3374">
        <w:rPr>
          <w:rFonts w:ascii="Times New Roman" w:eastAsia="Times New Roman" w:hAnsi="Times New Roman"/>
          <w:lang w:eastAsia="ru-RU"/>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r w:rsidRPr="00DA3374">
        <w:rPr>
          <w:rFonts w:ascii="Times New Roman" w:eastAsia="Times New Roman" w:hAnsi="Times New Roman"/>
          <w:lang w:eastAsia="ru-RU"/>
        </w:rPr>
        <w:br/>
        <w:t>    </w:t>
      </w:r>
      <w:bookmarkStart w:id="329" w:name="l645"/>
      <w:bookmarkEnd w:id="329"/>
      <w:r w:rsidRPr="00DA3374">
        <w:rPr>
          <w:rFonts w:ascii="Times New Roman" w:eastAsia="Times New Roman" w:hAnsi="Times New Roman"/>
          <w:lang w:eastAsia="ru-RU"/>
        </w:rPr>
        <w:t xml:space="preserve">Примерное положение о комиссиях по делам несовершеннолетних и защите их прав утверждается Правительством </w:t>
      </w:r>
      <w:bookmarkStart w:id="330" w:name="l639"/>
      <w:bookmarkEnd w:id="330"/>
      <w:r w:rsidRPr="00DA3374">
        <w:rPr>
          <w:rFonts w:ascii="Times New Roman" w:eastAsia="Times New Roman" w:hAnsi="Times New Roman"/>
          <w:lang w:eastAsia="ru-RU"/>
        </w:rPr>
        <w:t>Российской Федерации.</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Комиссии по делам несовершеннолетних и защите их прав в пределах своей компетенции:</w:t>
      </w:r>
      <w:r w:rsidRPr="00DA3374">
        <w:rPr>
          <w:rFonts w:ascii="Times New Roman" w:eastAsia="Times New Roman" w:hAnsi="Times New Roman"/>
          <w:lang w:eastAsia="ru-RU"/>
        </w:rPr>
        <w:br/>
        <w:t>    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roofErr w:type="gramEnd"/>
      <w:r w:rsidRPr="00DA3374">
        <w:rPr>
          <w:rFonts w:ascii="Times New Roman" w:eastAsia="Times New Roman" w:hAnsi="Times New Roman"/>
          <w:lang w:eastAsia="ru-RU"/>
        </w:rPr>
        <w:br/>
        <w:t>    </w:t>
      </w:r>
      <w:bookmarkStart w:id="331" w:name="l640"/>
      <w:bookmarkEnd w:id="331"/>
      <w:r w:rsidRPr="00DA3374">
        <w:rPr>
          <w:rFonts w:ascii="Times New Roman" w:eastAsia="Times New Roman" w:hAnsi="Times New Roman"/>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DA3374">
        <w:rPr>
          <w:rFonts w:ascii="Times New Roman" w:eastAsia="Times New Roman" w:hAnsi="Times New Roman"/>
          <w:lang w:eastAsia="ru-RU"/>
        </w:rPr>
        <w:br/>
        <w:t xml:space="preserve">    3) рассматривают представления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w:t>
      </w:r>
      <w:bookmarkStart w:id="332" w:name="l646"/>
      <w:bookmarkEnd w:id="332"/>
      <w:r w:rsidRPr="00DA3374">
        <w:rPr>
          <w:rFonts w:ascii="Times New Roman" w:eastAsia="Times New Roman" w:hAnsi="Times New Roman"/>
          <w:lang w:eastAsia="ru-RU"/>
        </w:rPr>
        <w:t>обучения в случаях, предусмотренных федеральным законом об образовании в Российской Федерации;</w:t>
      </w:r>
      <w:r w:rsidRPr="00DA3374">
        <w:rPr>
          <w:rFonts w:ascii="Times New Roman" w:eastAsia="Times New Roman" w:hAnsi="Times New Roman"/>
          <w:lang w:eastAsia="ru-RU"/>
        </w:rPr>
        <w:br/>
        <w:t>    </w:t>
      </w:r>
      <w:bookmarkStart w:id="333" w:name="l641"/>
      <w:bookmarkEnd w:id="333"/>
      <w:proofErr w:type="gramStart"/>
      <w:r w:rsidRPr="00DA3374">
        <w:rPr>
          <w:rFonts w:ascii="Times New Roman" w:eastAsia="Times New Roman" w:hAnsi="Times New Roman"/>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r w:rsidRPr="00DA3374">
        <w:rPr>
          <w:rFonts w:ascii="Times New Roman" w:eastAsia="Times New Roman" w:hAnsi="Times New Roman"/>
          <w:lang w:eastAsia="ru-RU"/>
        </w:rPr>
        <w:br/>
      </w:r>
      <w:r w:rsidRPr="00DA3374">
        <w:rPr>
          <w:rFonts w:ascii="Times New Roman" w:eastAsia="Times New Roman" w:hAnsi="Times New Roman"/>
          <w:lang w:eastAsia="ru-RU"/>
        </w:rPr>
        <w:lastRenderedPageBreak/>
        <w:t>    </w:t>
      </w:r>
      <w:bookmarkStart w:id="334" w:name="l642"/>
      <w:bookmarkEnd w:id="334"/>
      <w:r w:rsidRPr="00DA3374">
        <w:rPr>
          <w:rFonts w:ascii="Times New Roman" w:eastAsia="Times New Roman" w:hAnsi="Times New Roman"/>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r w:rsidRPr="00DA3374">
        <w:rPr>
          <w:rFonts w:ascii="Times New Roman" w:eastAsia="Times New Roman" w:hAnsi="Times New Roman"/>
          <w:lang w:eastAsia="ru-RU"/>
        </w:rPr>
        <w:br/>
        <w:t xml:space="preserve">    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w:t>
      </w:r>
      <w:bookmarkStart w:id="335" w:name="l647"/>
      <w:bookmarkEnd w:id="335"/>
      <w:r w:rsidRPr="00DA3374">
        <w:rPr>
          <w:rFonts w:ascii="Times New Roman" w:eastAsia="Times New Roman" w:hAnsi="Times New Roman"/>
          <w:lang w:eastAsia="ru-RU"/>
        </w:rPr>
        <w:t xml:space="preserve">несовершеннолетних на территории соответствующего субъекта Российской Федерации и (или) на территории </w:t>
      </w:r>
      <w:bookmarkStart w:id="336" w:name="l643"/>
      <w:bookmarkEnd w:id="336"/>
      <w:r w:rsidRPr="00DA3374">
        <w:rPr>
          <w:rFonts w:ascii="Times New Roman" w:eastAsia="Times New Roman" w:hAnsi="Times New Roman"/>
          <w:lang w:eastAsia="ru-RU"/>
        </w:rPr>
        <w:t>соответствующего муниципального образования.</w:t>
      </w:r>
      <w:r w:rsidRPr="00DA3374">
        <w:rPr>
          <w:rFonts w:ascii="Times New Roman" w:eastAsia="Times New Roman" w:hAnsi="Times New Roman"/>
          <w:lang w:eastAsia="ru-RU"/>
        </w:rPr>
        <w:br/>
        <w:t>    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r w:rsidRPr="00DA3374">
        <w:rPr>
          <w:rFonts w:ascii="Times New Roman" w:eastAsia="Times New Roman" w:hAnsi="Times New Roman"/>
          <w:lang w:eastAsia="ru-RU"/>
        </w:rPr>
        <w:br/>
        <w:t xml:space="preserve">    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w:t>
      </w:r>
      <w:bookmarkStart w:id="337" w:name="l644"/>
      <w:bookmarkEnd w:id="337"/>
      <w:r w:rsidRPr="00DA3374">
        <w:rPr>
          <w:rFonts w:ascii="Times New Roman" w:eastAsia="Times New Roman" w:hAnsi="Times New Roman"/>
          <w:lang w:eastAsia="ru-RU"/>
        </w:rPr>
        <w:t>беспризорности, правонарушениям и антиобщественным действиям несовершеннолетних, меры по их устранению и сроки принятия указанных мер.</w:t>
      </w:r>
      <w:r w:rsidRPr="00DA3374">
        <w:rPr>
          <w:rFonts w:ascii="Times New Roman" w:eastAsia="Times New Roman" w:hAnsi="Times New Roman"/>
          <w:lang w:eastAsia="ru-RU"/>
        </w:rPr>
        <w:br/>
        <w:t>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38" w:name="h392"/>
      <w:bookmarkEnd w:id="338"/>
      <w:r w:rsidRPr="00DA3374">
        <w:rPr>
          <w:rFonts w:ascii="Times New Roman" w:eastAsia="Times New Roman" w:hAnsi="Times New Roman"/>
          <w:b/>
          <w:bCs/>
          <w:lang w:eastAsia="ru-RU"/>
        </w:rPr>
        <w:t xml:space="preserve">Статья 12. Органы управления социальной защитой населения и учреждения социального обслуживания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Органы управления социальной защитой населения в пределах своей компетенции: </w:t>
      </w:r>
      <w:r w:rsidRPr="00DA3374">
        <w:rPr>
          <w:rFonts w:ascii="Times New Roman" w:eastAsia="Times New Roman" w:hAnsi="Times New Roman"/>
          <w:lang w:eastAsia="ru-RU"/>
        </w:rPr>
        <w:br/>
        <w:t>    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54"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 </w:t>
      </w:r>
      <w:r w:rsidRPr="00DA3374">
        <w:rPr>
          <w:rFonts w:ascii="Times New Roman" w:eastAsia="Times New Roman" w:hAnsi="Times New Roman"/>
          <w:lang w:eastAsia="ru-RU"/>
        </w:rPr>
        <w:br/>
        <w:t xml:space="preserve">    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 </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 </w:t>
      </w:r>
      <w:r w:rsidRPr="00DA3374">
        <w:rPr>
          <w:rFonts w:ascii="Times New Roman" w:eastAsia="Times New Roman" w:hAnsi="Times New Roman"/>
          <w:lang w:eastAsia="ru-RU"/>
        </w:rPr>
        <w:br/>
        <w:t>    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w:t>
      </w:r>
      <w:proofErr w:type="gramEnd"/>
      <w:r w:rsidRPr="00DA3374">
        <w:rPr>
          <w:rFonts w:ascii="Times New Roman" w:eastAsia="Times New Roman" w:hAnsi="Times New Roman"/>
          <w:lang w:eastAsia="ru-RU"/>
        </w:rPr>
        <w:t xml:space="preserve">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r w:rsidRPr="00DA3374">
        <w:rPr>
          <w:rFonts w:ascii="Times New Roman" w:eastAsia="Times New Roman" w:hAnsi="Times New Roman"/>
          <w:lang w:eastAsia="ru-RU"/>
        </w:rPr>
        <w:br/>
        <w:t xml:space="preserve">    (в ред. Федеральных законов </w:t>
      </w:r>
      <w:hyperlink r:id="rId55" w:anchor="l1296"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w:t>
      </w:r>
      <w:hyperlink r:id="rId56"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 </w:t>
      </w:r>
      <w:r w:rsidRPr="00DA3374">
        <w:rPr>
          <w:rFonts w:ascii="Times New Roman" w:eastAsia="Times New Roman" w:hAnsi="Times New Roman"/>
          <w:lang w:eastAsia="ru-RU"/>
        </w:rPr>
        <w:br/>
        <w:t xml:space="preserve">    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 </w:t>
      </w:r>
      <w:r w:rsidRPr="00DA3374">
        <w:rPr>
          <w:rFonts w:ascii="Times New Roman" w:eastAsia="Times New Roman" w:hAnsi="Times New Roman"/>
          <w:lang w:eastAsia="ru-RU"/>
        </w:rPr>
        <w:br/>
        <w:t xml:space="preserve">    3. Должностные лица органов управления социальной защитой населения и учреждений социального обслуживания имеют право: </w:t>
      </w:r>
      <w:r w:rsidRPr="00DA3374">
        <w:rPr>
          <w:rFonts w:ascii="Times New Roman" w:eastAsia="Times New Roman" w:hAnsi="Times New Roman"/>
          <w:lang w:eastAsia="ru-RU"/>
        </w:rPr>
        <w:br/>
        <w:t xml:space="preserve">    1) в установленном порядке посещать несовершеннолетних, проводить беседы с ними, их родителями или иными законными представителями и иными лицами; </w:t>
      </w:r>
      <w:r w:rsidRPr="00DA3374">
        <w:rPr>
          <w:rFonts w:ascii="Times New Roman" w:eastAsia="Times New Roman" w:hAnsi="Times New Roman"/>
          <w:lang w:eastAsia="ru-RU"/>
        </w:rPr>
        <w:br/>
        <w:t xml:space="preserve">    (в ред. Федерального закона </w:t>
      </w:r>
      <w:hyperlink r:id="rId57"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r>
      <w:r w:rsidRPr="00DA3374">
        <w:rPr>
          <w:rFonts w:ascii="Times New Roman" w:eastAsia="Times New Roman" w:hAnsi="Times New Roman"/>
          <w:lang w:eastAsia="ru-RU"/>
        </w:rPr>
        <w:lastRenderedPageBreak/>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58"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39" w:name="h393"/>
      <w:bookmarkEnd w:id="339"/>
      <w:r w:rsidRPr="00DA3374">
        <w:rPr>
          <w:rFonts w:ascii="Times New Roman" w:eastAsia="Times New Roman" w:hAnsi="Times New Roman"/>
          <w:b/>
          <w:bCs/>
          <w:lang w:eastAsia="ru-RU"/>
        </w:rPr>
        <w:t xml:space="preserve">Статья 13. Специализированные учреждения для несовершеннолетних, нуждающихся в социальной реабилитации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w:t>
      </w:r>
      <w:r w:rsidRPr="00DA3374">
        <w:rPr>
          <w:rFonts w:ascii="Times New Roman" w:eastAsia="Times New Roman" w:hAnsi="Times New Roman"/>
          <w:lang w:eastAsia="ru-RU"/>
        </w:rPr>
        <w:br/>
        <w:t xml:space="preserve">    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w:t>
      </w:r>
      <w:r w:rsidRPr="00DA3374">
        <w:rPr>
          <w:rFonts w:ascii="Times New Roman" w:eastAsia="Times New Roman" w:hAnsi="Times New Roman"/>
          <w:lang w:eastAsia="ru-RU"/>
        </w:rPr>
        <w:br/>
        <w:t>    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59" w:anchor="l33"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t>
      </w:r>
      <w:r w:rsidRPr="00DA3374">
        <w:rPr>
          <w:rFonts w:ascii="Times New Roman" w:eastAsia="Times New Roman" w:hAnsi="Times New Roman"/>
          <w:lang w:eastAsia="ru-RU"/>
        </w:rPr>
        <w:br/>
        <w:t xml:space="preserve">    1) оставшиеся без попечения родителей или иных законных представителей; </w:t>
      </w:r>
      <w:r w:rsidRPr="00DA3374">
        <w:rPr>
          <w:rFonts w:ascii="Times New Roman" w:eastAsia="Times New Roman" w:hAnsi="Times New Roman"/>
          <w:lang w:eastAsia="ru-RU"/>
        </w:rPr>
        <w:br/>
        <w:t xml:space="preserve">    (в ред. Федерального закона </w:t>
      </w:r>
      <w:hyperlink r:id="rId60"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проживающие в семьях, находящихся в социально опасном положении; </w:t>
      </w:r>
      <w:r w:rsidRPr="00DA3374">
        <w:rPr>
          <w:rFonts w:ascii="Times New Roman" w:eastAsia="Times New Roman" w:hAnsi="Times New Roman"/>
          <w:lang w:eastAsia="ru-RU"/>
        </w:rPr>
        <w:br/>
        <w:t>    3) заблудившиеся или подкинутые;</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 </w:t>
      </w:r>
      <w:r w:rsidRPr="00DA3374">
        <w:rPr>
          <w:rFonts w:ascii="Times New Roman" w:eastAsia="Times New Roman" w:hAnsi="Times New Roman"/>
          <w:lang w:eastAsia="ru-RU"/>
        </w:rPr>
        <w:br/>
        <w:t>    5) не имеющие места жительства, места пребывания и (или) сре</w:t>
      </w:r>
      <w:proofErr w:type="gramStart"/>
      <w:r w:rsidRPr="00DA3374">
        <w:rPr>
          <w:rFonts w:ascii="Times New Roman" w:eastAsia="Times New Roman" w:hAnsi="Times New Roman"/>
          <w:lang w:eastAsia="ru-RU"/>
        </w:rPr>
        <w:t>дств к с</w:t>
      </w:r>
      <w:proofErr w:type="gramEnd"/>
      <w:r w:rsidRPr="00DA3374">
        <w:rPr>
          <w:rFonts w:ascii="Times New Roman" w:eastAsia="Times New Roman" w:hAnsi="Times New Roman"/>
          <w:lang w:eastAsia="ru-RU"/>
        </w:rPr>
        <w:t xml:space="preserve">уществованию; </w:t>
      </w:r>
      <w:r w:rsidRPr="00DA3374">
        <w:rPr>
          <w:rFonts w:ascii="Times New Roman" w:eastAsia="Times New Roman" w:hAnsi="Times New Roman"/>
          <w:lang w:eastAsia="ru-RU"/>
        </w:rPr>
        <w:br/>
        <w:t xml:space="preserve">    6) оказавшиеся в иной трудной жизненной ситуации и нуждающиеся в социальной помощи и (или) реабилитации. </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Основаниями приема в специализированные учреждения для несовершеннолетних, нуждающихся в социальной реабилитации, являются: </w:t>
      </w:r>
      <w:r w:rsidRPr="00DA3374">
        <w:rPr>
          <w:rFonts w:ascii="Times New Roman" w:eastAsia="Times New Roman" w:hAnsi="Times New Roman"/>
          <w:lang w:eastAsia="ru-RU"/>
        </w:rPr>
        <w:br/>
        <w:t xml:space="preserve">    (в ред. Федерального закона </w:t>
      </w:r>
      <w:hyperlink r:id="rId61"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1) личное обращение несовершеннолетнего; </w:t>
      </w:r>
      <w:r w:rsidRPr="00DA3374">
        <w:rPr>
          <w:rFonts w:ascii="Times New Roman" w:eastAsia="Times New Roman" w:hAnsi="Times New Roman"/>
          <w:lang w:eastAsia="ru-RU"/>
        </w:rPr>
        <w:br/>
        <w:t>    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62"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w:t>
      </w:r>
      <w:r w:rsidRPr="00DA3374">
        <w:rPr>
          <w:rFonts w:ascii="Times New Roman" w:eastAsia="Times New Roman" w:hAnsi="Times New Roman"/>
          <w:lang w:eastAsia="ru-RU"/>
        </w:rPr>
        <w:br/>
        <w:t xml:space="preserve">    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Федеральных законов </w:t>
      </w:r>
      <w:hyperlink r:id="rId63"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64" w:anchor="l24"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hyperlink r:id="rId65" w:anchor="l42" w:history="1">
        <w:r w:rsidRPr="00DA3374">
          <w:rPr>
            <w:rFonts w:ascii="Times New Roman" w:eastAsia="Times New Roman" w:hAnsi="Times New Roman"/>
            <w:color w:val="0066CC"/>
            <w:u w:val="single"/>
            <w:lang w:eastAsia="ru-RU"/>
          </w:rPr>
          <w:t>от 24.07.2007 N 214-ФЗ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w:t>
      </w:r>
      <w:proofErr w:type="gramEnd"/>
      <w:r w:rsidRPr="00DA3374">
        <w:rPr>
          <w:rFonts w:ascii="Times New Roman" w:eastAsia="Times New Roman" w:hAnsi="Times New Roman"/>
          <w:lang w:eastAsia="ru-RU"/>
        </w:rPr>
        <w:t xml:space="preserve"> Копия указанного акта в течение пяти суток направляется в орган управления социальной защитой населения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66"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w:t>
      </w:r>
      <w:r w:rsidRPr="00DA3374">
        <w:rPr>
          <w:rFonts w:ascii="Times New Roman" w:eastAsia="Times New Roman" w:hAnsi="Times New Roman"/>
          <w:lang w:eastAsia="ru-RU"/>
        </w:rPr>
        <w:br/>
        <w:t xml:space="preserve">    (в ред. Федерального закона </w:t>
      </w:r>
      <w:hyperlink r:id="rId67"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w:t>
      </w:r>
      <w:bookmarkStart w:id="340" w:name="l588"/>
      <w:bookmarkEnd w:id="340"/>
      <w:r w:rsidRPr="00DA3374">
        <w:rPr>
          <w:rFonts w:ascii="Times New Roman" w:eastAsia="Times New Roman" w:hAnsi="Times New Roman"/>
          <w:lang w:eastAsia="ru-RU"/>
        </w:rPr>
        <w:t>детского дома, школы-интерната, специального учебно-воспитательного учреждения открытого типа или иного детского учреждения, в случаях, предусмотренных пунктом 5 статьи 25.1 настоящего Федерального закона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68" w:anchor="l2" w:history="1">
        <w:r w:rsidRPr="00DA3374">
          <w:rPr>
            <w:rFonts w:ascii="Times New Roman" w:eastAsia="Times New Roman" w:hAnsi="Times New Roman"/>
            <w:color w:val="0066CC"/>
            <w:u w:val="single"/>
            <w:lang w:eastAsia="ru-RU"/>
          </w:rPr>
          <w:t>от 13.10.2009 N 233-ФЗ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w:t>
      </w:r>
      <w:proofErr w:type="gramStart"/>
      <w:r w:rsidRPr="00DA3374">
        <w:rPr>
          <w:rFonts w:ascii="Times New Roman" w:eastAsia="Times New Roman" w:hAnsi="Times New Roman"/>
          <w:lang w:eastAsia="ru-RU"/>
        </w:rPr>
        <w:t xml:space="preserve">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w:t>
      </w:r>
      <w:r w:rsidRPr="00DA3374">
        <w:rPr>
          <w:rFonts w:ascii="Times New Roman" w:eastAsia="Times New Roman" w:hAnsi="Times New Roman"/>
          <w:lang w:eastAsia="ru-RU"/>
        </w:rPr>
        <w:lastRenderedPageBreak/>
        <w:t>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69"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 </w:t>
      </w:r>
      <w:r w:rsidRPr="00DA3374">
        <w:rPr>
          <w:rFonts w:ascii="Times New Roman" w:eastAsia="Times New Roman" w:hAnsi="Times New Roman"/>
          <w:lang w:eastAsia="ru-RU"/>
        </w:rPr>
        <w:br/>
        <w:t xml:space="preserve">    1) принимают участие в выявлении и устранении причин и условий, способствующих безнадзорности и беспризорности несовершеннолетних;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2) оказывают социальную, психологическую к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70"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 уведомляют родителей несовершеннолетних или иных их законных представителей о нахождении несовершеннолетних в указанных учреждениях; </w:t>
      </w:r>
      <w:r w:rsidRPr="00DA3374">
        <w:rPr>
          <w:rFonts w:ascii="Times New Roman" w:eastAsia="Times New Roman" w:hAnsi="Times New Roman"/>
          <w:lang w:eastAsia="ru-RU"/>
        </w:rPr>
        <w:br/>
        <w:t xml:space="preserve">    (в ред. Федеральных законов </w:t>
      </w:r>
      <w:hyperlink r:id="rId71"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72"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73"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t>
      </w:r>
      <w:r w:rsidRPr="00DA3374">
        <w:rPr>
          <w:rFonts w:ascii="Times New Roman" w:eastAsia="Times New Roman" w:hAnsi="Times New Roman"/>
          <w:lang w:eastAsia="ru-RU"/>
        </w:rPr>
        <w:br/>
        <w:t xml:space="preserve">    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 </w:t>
      </w:r>
      <w:r w:rsidRPr="00DA3374">
        <w:rPr>
          <w:rFonts w:ascii="Times New Roman" w:eastAsia="Times New Roman" w:hAnsi="Times New Roman"/>
          <w:lang w:eastAsia="ru-RU"/>
        </w:rPr>
        <w:br/>
        <w:t xml:space="preserve">    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DA3374">
        <w:rPr>
          <w:rFonts w:ascii="Times New Roman" w:eastAsia="Times New Roman" w:hAnsi="Times New Roman"/>
          <w:lang w:eastAsia="ru-RU"/>
        </w:rPr>
        <w:br/>
        <w:t xml:space="preserve">    (в ред. Федерального закона </w:t>
      </w:r>
      <w:hyperlink r:id="rId74"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t>
      </w:r>
      <w:r w:rsidRPr="00DA3374">
        <w:rPr>
          <w:rFonts w:ascii="Times New Roman" w:eastAsia="Times New Roman" w:hAnsi="Times New Roman"/>
          <w:lang w:eastAsia="ru-RU"/>
        </w:rPr>
        <w:br/>
        <w:t>    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75" w:anchor="l270" w:history="1">
        <w:r w:rsidRPr="00DA3374">
          <w:rPr>
            <w:rFonts w:ascii="Times New Roman" w:eastAsia="Times New Roman" w:hAnsi="Times New Roman"/>
            <w:color w:val="0066CC"/>
            <w:u w:val="single"/>
            <w:lang w:eastAsia="ru-RU"/>
          </w:rPr>
          <w:t>от 23.07.2008 N 160-ФЗ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41" w:name="h394"/>
      <w:bookmarkEnd w:id="341"/>
      <w:r w:rsidRPr="00DA3374">
        <w:rPr>
          <w:rFonts w:ascii="Times New Roman" w:eastAsia="Times New Roman" w:hAnsi="Times New Roman"/>
          <w:b/>
          <w:bCs/>
          <w:lang w:eastAsia="ru-RU"/>
        </w:rPr>
        <w:t xml:space="preserve">Статья 14. Органы управления образованием и образовательные учреждения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управления образованием в пределах своей компетенции: </w:t>
      </w:r>
      <w:r w:rsidRPr="00DA3374">
        <w:rPr>
          <w:rFonts w:ascii="Times New Roman" w:eastAsia="Times New Roman" w:hAnsi="Times New Roman"/>
          <w:lang w:eastAsia="ru-RU"/>
        </w:rPr>
        <w:br/>
        <w:t xml:space="preserve">    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 </w:t>
      </w:r>
      <w:r w:rsidRPr="00DA3374">
        <w:rPr>
          <w:rFonts w:ascii="Times New Roman" w:eastAsia="Times New Roman" w:hAnsi="Times New Roman"/>
          <w:lang w:eastAsia="ru-RU"/>
        </w:rPr>
        <w:br/>
        <w:t xml:space="preserve">    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Федеральных законов </w:t>
      </w:r>
      <w:hyperlink r:id="rId76"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77" w:anchor="l14" w:history="1">
        <w:r w:rsidRPr="00DA3374">
          <w:rPr>
            <w:rFonts w:ascii="Times New Roman" w:eastAsia="Times New Roman" w:hAnsi="Times New Roman"/>
            <w:color w:val="0066CC"/>
            <w:u w:val="single"/>
            <w:lang w:eastAsia="ru-RU"/>
          </w:rPr>
          <w:t>от 30.06.2007 N 120-ФЗ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42" w:name="l578"/>
      <w:bookmarkEnd w:id="342"/>
      <w:r w:rsidRPr="00DA3374">
        <w:rPr>
          <w:rFonts w:ascii="Times New Roman" w:eastAsia="Times New Roman" w:hAnsi="Times New Roman"/>
          <w:lang w:eastAsia="ru-RU"/>
        </w:rPr>
        <w:t xml:space="preserve">3) участвуют в организации летнего отдыха, досуга и занятости </w:t>
      </w:r>
      <w:bookmarkStart w:id="343" w:name="l439"/>
      <w:bookmarkEnd w:id="343"/>
      <w:r w:rsidRPr="00DA3374">
        <w:rPr>
          <w:rFonts w:ascii="Times New Roman" w:eastAsia="Times New Roman" w:hAnsi="Times New Roman"/>
          <w:lang w:eastAsia="ru-RU"/>
        </w:rPr>
        <w:t xml:space="preserve">несовершеннолетних; </w:t>
      </w:r>
      <w:r w:rsidRPr="00DA3374">
        <w:rPr>
          <w:rFonts w:ascii="Times New Roman" w:eastAsia="Times New Roman" w:hAnsi="Times New Roman"/>
          <w:lang w:eastAsia="ru-RU"/>
        </w:rPr>
        <w:br/>
        <w:t xml:space="preserve">    4) ведут учет несовершеннолетних, не посещающих или систематически пропускающих по неуважительным причинам занятия в образовательных учреждениях; </w:t>
      </w:r>
      <w:r w:rsidRPr="00DA3374">
        <w:rPr>
          <w:rFonts w:ascii="Times New Roman" w:eastAsia="Times New Roman" w:hAnsi="Times New Roman"/>
          <w:lang w:eastAsia="ru-RU"/>
        </w:rPr>
        <w:br/>
        <w:t>    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создают </w:t>
      </w:r>
      <w:proofErr w:type="spellStart"/>
      <w:r w:rsidRPr="00DA3374">
        <w:rPr>
          <w:rFonts w:ascii="Times New Roman" w:eastAsia="Times New Roman" w:hAnsi="Times New Roman"/>
          <w:lang w:eastAsia="ru-RU"/>
        </w:rPr>
        <w:t>психолого-медико-педагогические</w:t>
      </w:r>
      <w:proofErr w:type="spellEnd"/>
      <w:r w:rsidRPr="00DA3374">
        <w:rPr>
          <w:rFonts w:ascii="Times New Roman" w:eastAsia="Times New Roman" w:hAnsi="Times New Roman"/>
          <w:lang w:eastAsia="ru-RU"/>
        </w:rP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помощи и </w:t>
      </w:r>
      <w:r w:rsidRPr="00DA3374">
        <w:rPr>
          <w:rFonts w:ascii="Times New Roman" w:eastAsia="Times New Roman" w:hAnsi="Times New Roman"/>
          <w:lang w:eastAsia="ru-RU"/>
        </w:rPr>
        <w:lastRenderedPageBreak/>
        <w:t>определению форм дальнейшего обучения и воспитания несовершеннолетних</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78" w:anchor="l14" w:history="1">
        <w:r w:rsidRPr="00DA3374">
          <w:rPr>
            <w:rFonts w:ascii="Times New Roman" w:eastAsia="Times New Roman" w:hAnsi="Times New Roman"/>
            <w:color w:val="0066CC"/>
            <w:u w:val="single"/>
            <w:lang w:eastAsia="ru-RU"/>
          </w:rPr>
          <w:t>от 30.06.2007 N 120-ФЗ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 </w:t>
      </w:r>
      <w:r w:rsidRPr="00DA3374">
        <w:rPr>
          <w:rFonts w:ascii="Times New Roman" w:eastAsia="Times New Roman" w:hAnsi="Times New Roman"/>
          <w:lang w:eastAsia="ru-RU"/>
        </w:rPr>
        <w:br/>
        <w:t xml:space="preserve">    (в ред. Федерального закона </w:t>
      </w:r>
      <w:hyperlink r:id="rId79" w:anchor="l12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80" w:anchor="l18" w:history="1">
        <w:r w:rsidRPr="00DA3374">
          <w:rPr>
            <w:rFonts w:ascii="Times New Roman" w:eastAsia="Times New Roman" w:hAnsi="Times New Roman"/>
            <w:color w:val="0066CC"/>
            <w:u w:val="single"/>
            <w:lang w:eastAsia="ru-RU"/>
          </w:rPr>
          <w:t>от 30.06.2007 N 120-ФЗ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 </w:t>
      </w:r>
      <w:r w:rsidRPr="00DA3374">
        <w:rPr>
          <w:rFonts w:ascii="Times New Roman" w:eastAsia="Times New Roman" w:hAnsi="Times New Roman"/>
          <w:lang w:eastAsia="ru-RU"/>
        </w:rPr>
        <w:br/>
        <w:t xml:space="preserve">    (в ред. Федерального закона </w:t>
      </w:r>
      <w:hyperlink r:id="rId81" w:history="1">
        <w:r w:rsidRPr="00DA3374">
          <w:rPr>
            <w:rFonts w:ascii="Times New Roman" w:eastAsia="Times New Roman" w:hAnsi="Times New Roman"/>
            <w:color w:val="0066CC"/>
            <w:u w:val="single"/>
            <w:lang w:eastAsia="ru-RU"/>
          </w:rPr>
          <w:t>от 21.07.2007 N 194-ФЗ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выявляют семьи, находящиеся в социально опасном положении, и оказывают им помощь в обучении и воспитании детей; </w:t>
      </w:r>
      <w:r w:rsidRPr="00DA3374">
        <w:rPr>
          <w:rFonts w:ascii="Times New Roman" w:eastAsia="Times New Roman" w:hAnsi="Times New Roman"/>
          <w:lang w:eastAsia="ru-RU"/>
        </w:rPr>
        <w:br/>
        <w:t xml:space="preserve">    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r w:rsidRPr="00DA3374">
        <w:rPr>
          <w:rFonts w:ascii="Times New Roman" w:eastAsia="Times New Roman" w:hAnsi="Times New Roman"/>
          <w:lang w:eastAsia="ru-RU"/>
        </w:rPr>
        <w:br/>
        <w:t xml:space="preserve">    5) осуществляют меры по реализации программ и методик, направленных на формирование законопослушного поведения несовершеннолетних. </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 </w:t>
      </w:r>
      <w:r w:rsidRPr="00DA3374">
        <w:rPr>
          <w:rFonts w:ascii="Times New Roman" w:eastAsia="Times New Roman" w:hAnsi="Times New Roman"/>
          <w:lang w:eastAsia="ru-RU"/>
        </w:rPr>
        <w:br/>
        <w:t xml:space="preserve">    (в ред. Федерального закона </w:t>
      </w:r>
      <w:hyperlink r:id="rId82" w:anchor="l12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 xml:space="preserve">родителей, уклонения родителей от воспитания детей, а также в других случаях отсутствия родительского попечения; </w:t>
      </w:r>
      <w:r w:rsidRPr="00DA3374">
        <w:rPr>
          <w:rFonts w:ascii="Times New Roman" w:eastAsia="Times New Roman" w:hAnsi="Times New Roman"/>
          <w:lang w:eastAsia="ru-RU"/>
        </w:rPr>
        <w:br/>
        <w:t>    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83" w:anchor="l28"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 </w:t>
      </w:r>
      <w:r w:rsidRPr="00DA3374">
        <w:rPr>
          <w:rFonts w:ascii="Times New Roman" w:eastAsia="Times New Roman" w:hAnsi="Times New Roman"/>
          <w:lang w:eastAsia="ru-RU"/>
        </w:rPr>
        <w:br/>
        <w:t xml:space="preserve">    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44" w:name="h395"/>
      <w:bookmarkEnd w:id="344"/>
      <w:r w:rsidRPr="00DA3374">
        <w:rPr>
          <w:rFonts w:ascii="Times New Roman" w:eastAsia="Times New Roman" w:hAnsi="Times New Roman"/>
          <w:b/>
          <w:bCs/>
          <w:lang w:eastAsia="ru-RU"/>
        </w:rPr>
        <w:t xml:space="preserve">Статья 15. Специальные учебно-воспитательные учреждения открытого и закрытого типа органов управления образованием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К специальным учебно-воспитательным учреждениям открытого типа органов управления образованием относятся: </w:t>
      </w:r>
      <w:r w:rsidRPr="00DA3374">
        <w:rPr>
          <w:rFonts w:ascii="Times New Roman" w:eastAsia="Times New Roman" w:hAnsi="Times New Roman"/>
          <w:lang w:eastAsia="ru-RU"/>
        </w:rPr>
        <w:br/>
        <w:t xml:space="preserve">    1) специальные общеобразовательные школы открытого типа; </w:t>
      </w:r>
      <w:r w:rsidRPr="00DA3374">
        <w:rPr>
          <w:rFonts w:ascii="Times New Roman" w:eastAsia="Times New Roman" w:hAnsi="Times New Roman"/>
          <w:lang w:eastAsia="ru-RU"/>
        </w:rPr>
        <w:br/>
        <w:t xml:space="preserve">    2) специальные профессиональные училища открытого типа; </w:t>
      </w:r>
      <w:r w:rsidRPr="00DA3374">
        <w:rPr>
          <w:rFonts w:ascii="Times New Roman" w:eastAsia="Times New Roman" w:hAnsi="Times New Roman"/>
          <w:lang w:eastAsia="ru-RU"/>
        </w:rPr>
        <w:br/>
        <w:t xml:space="preserve">    3) другие виды образовательных учреждений открытого типа для несовершеннолетних, нуждающихся в особых условиях воспитания. </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Специальные учебно-воспитательные учреждения открытого типа в соответствии с уставами указанных учреждений или положениями о них: </w:t>
      </w:r>
      <w:r w:rsidRPr="00DA3374">
        <w:rPr>
          <w:rFonts w:ascii="Times New Roman" w:eastAsia="Times New Roman" w:hAnsi="Times New Roman"/>
          <w:lang w:eastAsia="ru-RU"/>
        </w:rPr>
        <w:br/>
        <w:t xml:space="preserve">    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комиссии и с согласия несовершеннолетних, достигших возраста четырнадцати лет, их родителей или иных</w:t>
      </w:r>
      <w:proofErr w:type="gramEnd"/>
      <w:r w:rsidRPr="00DA3374">
        <w:rPr>
          <w:rFonts w:ascii="Times New Roman" w:eastAsia="Times New Roman" w:hAnsi="Times New Roman"/>
          <w:lang w:eastAsia="ru-RU"/>
        </w:rPr>
        <w:t xml:space="preserve"> законных представителей; </w:t>
      </w:r>
      <w:r w:rsidRPr="00DA3374">
        <w:rPr>
          <w:rFonts w:ascii="Times New Roman" w:eastAsia="Times New Roman" w:hAnsi="Times New Roman"/>
          <w:lang w:eastAsia="ru-RU"/>
        </w:rPr>
        <w:br/>
        <w:t xml:space="preserve">    (в ред. Федеральных законов </w:t>
      </w:r>
      <w:hyperlink r:id="rId84" w:anchor="l1296"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w:t>
      </w:r>
      <w:hyperlink r:id="rId85"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организуют </w:t>
      </w:r>
      <w:proofErr w:type="spellStart"/>
      <w:r w:rsidRPr="00DA3374">
        <w:rPr>
          <w:rFonts w:ascii="Times New Roman" w:eastAsia="Times New Roman" w:hAnsi="Times New Roman"/>
          <w:lang w:eastAsia="ru-RU"/>
        </w:rPr>
        <w:t>психолого-медико-педагогическую</w:t>
      </w:r>
      <w:proofErr w:type="spellEnd"/>
      <w:r w:rsidRPr="00DA3374">
        <w:rPr>
          <w:rFonts w:ascii="Times New Roman" w:eastAsia="Times New Roman" w:hAnsi="Times New Roman"/>
          <w:lang w:eastAsia="ru-RU"/>
        </w:rPr>
        <w:t xml:space="preserve"> реабилитацию несовершеннолетних и участвуют в пределах своей компетенции в индивидуальной профилактической работе с ними;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федеральными государственными образовательными стандартами; </w:t>
      </w:r>
      <w:r w:rsidRPr="00DA3374">
        <w:rPr>
          <w:rFonts w:ascii="Times New Roman" w:eastAsia="Times New Roman" w:hAnsi="Times New Roman"/>
          <w:lang w:eastAsia="ru-RU"/>
        </w:rPr>
        <w:br/>
      </w:r>
      <w:r w:rsidRPr="00DA3374">
        <w:rPr>
          <w:rFonts w:ascii="Times New Roman" w:eastAsia="Times New Roman" w:hAnsi="Times New Roman"/>
          <w:lang w:eastAsia="ru-RU"/>
        </w:rPr>
        <w:lastRenderedPageBreak/>
        <w:t xml:space="preserve">    (в ред. Федерального закона </w:t>
      </w:r>
      <w:hyperlink r:id="rId86" w:anchor="l134" w:history="1">
        <w:r w:rsidRPr="00DA3374">
          <w:rPr>
            <w:rFonts w:ascii="Times New Roman" w:eastAsia="Times New Roman" w:hAnsi="Times New Roman"/>
            <w:color w:val="0066CC"/>
            <w:u w:val="single"/>
            <w:lang w:eastAsia="ru-RU"/>
          </w:rPr>
          <w:t>от 01.12.2007 N 309-ФЗ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осуществляют функции, предусмотренные подпунктами 1, 4 и 5 пункта 2 статьи 14 настоящего Федерального закона. </w:t>
      </w:r>
      <w:r w:rsidRPr="00DA3374">
        <w:rPr>
          <w:rFonts w:ascii="Times New Roman" w:eastAsia="Times New Roman" w:hAnsi="Times New Roman"/>
          <w:lang w:eastAsia="ru-RU"/>
        </w:rPr>
        <w:br/>
        <w:t>    3.</w:t>
      </w:r>
      <w:proofErr w:type="gramEnd"/>
      <w:r w:rsidRPr="00DA3374">
        <w:rPr>
          <w:rFonts w:ascii="Times New Roman" w:eastAsia="Times New Roman" w:hAnsi="Times New Roman"/>
          <w:lang w:eastAsia="ru-RU"/>
        </w:rPr>
        <w:t xml:space="preserve"> К специальным учебно-воспитательным учреждениям закрытого типа органов управления образованием относятся: </w:t>
      </w:r>
      <w:r w:rsidRPr="00DA3374">
        <w:rPr>
          <w:rFonts w:ascii="Times New Roman" w:eastAsia="Times New Roman" w:hAnsi="Times New Roman"/>
          <w:lang w:eastAsia="ru-RU"/>
        </w:rPr>
        <w:br/>
        <w:t xml:space="preserve">    1) специальные общеобразовательные школы закрытого типа; </w:t>
      </w:r>
      <w:r w:rsidRPr="00DA3374">
        <w:rPr>
          <w:rFonts w:ascii="Times New Roman" w:eastAsia="Times New Roman" w:hAnsi="Times New Roman"/>
          <w:lang w:eastAsia="ru-RU"/>
        </w:rPr>
        <w:br/>
        <w:t xml:space="preserve">    2) специальные профессиональные училища закрытого типа; </w:t>
      </w:r>
      <w:r w:rsidRPr="00DA3374">
        <w:rPr>
          <w:rFonts w:ascii="Times New Roman" w:eastAsia="Times New Roman" w:hAnsi="Times New Roman"/>
          <w:lang w:eastAsia="ru-RU"/>
        </w:rPr>
        <w:br/>
        <w:t xml:space="preserve">    3) специальные (коррекционные) образовательные учреждения закрытого типа. </w:t>
      </w:r>
      <w:r w:rsidRPr="00DA3374">
        <w:rPr>
          <w:rFonts w:ascii="Times New Roman" w:eastAsia="Times New Roman" w:hAnsi="Times New Roman"/>
          <w:lang w:eastAsia="ru-RU"/>
        </w:rPr>
        <w:br/>
        <w:t xml:space="preserve">    4. </w:t>
      </w:r>
      <w:proofErr w:type="gramStart"/>
      <w:r w:rsidRPr="00DA3374">
        <w:rPr>
          <w:rFonts w:ascii="Times New Roman" w:eastAsia="Times New Roman" w:hAnsi="Times New Roman"/>
          <w:lang w:eastAsia="ru-RU"/>
        </w:rPr>
        <w:t xml:space="preserve">В специальные учебно-воспитательные учреждения закрытого типа в соответствии с </w:t>
      </w:r>
      <w:hyperlink r:id="rId87" w:history="1">
        <w:r w:rsidRPr="00DA3374">
          <w:rPr>
            <w:rFonts w:ascii="Times New Roman" w:eastAsia="Times New Roman" w:hAnsi="Times New Roman"/>
            <w:color w:val="0066CC"/>
            <w:u w:val="single"/>
            <w:lang w:eastAsia="ru-RU"/>
          </w:rPr>
          <w:t>Законом</w:t>
        </w:r>
      </w:hyperlink>
      <w:r w:rsidRPr="00DA3374">
        <w:rPr>
          <w:rFonts w:ascii="Times New Roman" w:eastAsia="Times New Roman" w:hAnsi="Times New Roman"/>
          <w:lang w:eastAsia="ru-RU"/>
        </w:rPr>
        <w:t xml:space="preserve">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w:t>
      </w:r>
      <w:r w:rsidRPr="00DA3374">
        <w:rPr>
          <w:rFonts w:ascii="Times New Roman" w:eastAsia="Times New Roman" w:hAnsi="Times New Roman"/>
          <w:lang w:eastAsia="ru-RU"/>
        </w:rPr>
        <w:br/>
        <w:t>    1) не подлежат уголовной ответственности в связи с тем, что к моменту совершения общественно опасного деяния не достигли возраста, с</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которого</w:t>
      </w:r>
      <w:proofErr w:type="gramEnd"/>
      <w:r w:rsidRPr="00DA3374">
        <w:rPr>
          <w:rFonts w:ascii="Times New Roman" w:eastAsia="Times New Roman" w:hAnsi="Times New Roman"/>
          <w:lang w:eastAsia="ru-RU"/>
        </w:rPr>
        <w:t xml:space="preserve"> наступает уголовная ответственность;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2) достигли возраста, предусмотренного частями первой или второй </w:t>
      </w:r>
      <w:hyperlink r:id="rId88" w:anchor="l60" w:history="1">
        <w:r w:rsidRPr="00DA3374">
          <w:rPr>
            <w:rFonts w:ascii="Times New Roman" w:eastAsia="Times New Roman" w:hAnsi="Times New Roman"/>
            <w:color w:val="0066CC"/>
            <w:u w:val="single"/>
            <w:lang w:eastAsia="ru-RU"/>
          </w:rPr>
          <w:t>статьи 20</w:t>
        </w:r>
      </w:hyperlink>
      <w:r w:rsidRPr="00DA3374">
        <w:rPr>
          <w:rFonts w:ascii="Times New Roman" w:eastAsia="Times New Roman" w:hAnsi="Times New Roman"/>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89" w:anchor="l378" w:history="1">
        <w:r w:rsidRPr="00DA3374">
          <w:rPr>
            <w:rFonts w:ascii="Times New Roman" w:eastAsia="Times New Roman" w:hAnsi="Times New Roman"/>
            <w:color w:val="0066CC"/>
            <w:u w:val="single"/>
            <w:lang w:eastAsia="ru-RU"/>
          </w:rPr>
          <w:t>статьи 92</w:t>
        </w:r>
      </w:hyperlink>
      <w:r w:rsidRPr="00DA3374">
        <w:rPr>
          <w:rFonts w:ascii="Times New Roman" w:eastAsia="Times New Roman" w:hAnsi="Times New Roman"/>
          <w:lang w:eastAsia="ru-RU"/>
        </w:rPr>
        <w:t xml:space="preserve"> Уголовного кодекса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0" w:anchor="l2"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 </w:t>
      </w:r>
      <w:r w:rsidRPr="00DA3374">
        <w:rPr>
          <w:rFonts w:ascii="Times New Roman" w:eastAsia="Times New Roman" w:hAnsi="Times New Roman"/>
          <w:lang w:eastAsia="ru-RU"/>
        </w:rPr>
        <w:br/>
        <w:t xml:space="preserve">    1) постановление судьи - в отношении лиц, указанных в подпунктах 1 и 2 пункта 4 настоящей статьи; </w:t>
      </w:r>
      <w:r w:rsidRPr="00DA3374">
        <w:rPr>
          <w:rFonts w:ascii="Times New Roman" w:eastAsia="Times New Roman" w:hAnsi="Times New Roman"/>
          <w:lang w:eastAsia="ru-RU"/>
        </w:rPr>
        <w:br/>
        <w:t xml:space="preserve">    2) приговор суда - в отношении лиц, указанных в подпункте 3 пункта 4 настоящей статьи. </w:t>
      </w:r>
      <w:r w:rsidRPr="00DA3374">
        <w:rPr>
          <w:rFonts w:ascii="Times New Roman" w:eastAsia="Times New Roman" w:hAnsi="Times New Roman"/>
          <w:lang w:eastAsia="ru-RU"/>
        </w:rPr>
        <w:br/>
        <w:t xml:space="preserve">    6. </w:t>
      </w:r>
      <w:proofErr w:type="gramStart"/>
      <w:r w:rsidRPr="00DA3374">
        <w:rPr>
          <w:rFonts w:ascii="Times New Roman" w:eastAsia="Times New Roman" w:hAnsi="Times New Roman"/>
          <w:lang w:eastAsia="ru-RU"/>
        </w:rPr>
        <w:t xml:space="preserve">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 </w:t>
      </w:r>
      <w:bookmarkStart w:id="345" w:name="l608"/>
      <w:bookmarkEnd w:id="345"/>
      <w:r w:rsidRPr="00DA3374">
        <w:rPr>
          <w:rFonts w:ascii="Times New Roman" w:eastAsia="Times New Roman" w:hAnsi="Times New Roman"/>
          <w:lang w:eastAsia="ru-RU"/>
        </w:rPr>
        <w:t>документов, указанных в пункте 5 настоящей статьи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91" w:anchor="l4"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346" w:name="l610"/>
      <w:bookmarkEnd w:id="346"/>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2" w:anchor="l4" w:history="1">
        <w:r w:rsidRPr="00DA3374">
          <w:rPr>
            <w:rFonts w:ascii="Times New Roman" w:eastAsia="Times New Roman" w:hAnsi="Times New Roman"/>
            <w:color w:val="0066CC"/>
            <w:u w:val="single"/>
            <w:lang w:eastAsia="ru-RU"/>
          </w:rPr>
          <w:t>от 28.12.2010 N 427-ФЗ</w:t>
        </w:r>
      </w:hyperlink>
      <w:bookmarkStart w:id="347" w:name="l609"/>
      <w:bookmarkEnd w:id="347"/>
      <w:r w:rsidRPr="00DA3374">
        <w:rPr>
          <w:rFonts w:ascii="Times New Roman" w:eastAsia="Times New Roman" w:hAnsi="Times New Roman"/>
          <w:lang w:eastAsia="ru-RU"/>
        </w:rPr>
        <w:t>)</w:t>
      </w:r>
      <w:r w:rsidRPr="00DA3374">
        <w:rPr>
          <w:rFonts w:ascii="Times New Roman" w:eastAsia="Times New Roman" w:hAnsi="Times New Roman"/>
          <w:lang w:eastAsia="ru-RU"/>
        </w:rPr>
        <w:br/>
        <w:t>    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3" w:anchor="l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w:t>
      </w:r>
      <w:bookmarkStart w:id="348" w:name="l611"/>
      <w:bookmarkEnd w:id="348"/>
      <w:r w:rsidRPr="00DA3374">
        <w:rPr>
          <w:rFonts w:ascii="Times New Roman" w:eastAsia="Times New Roman" w:hAnsi="Times New Roman"/>
          <w:lang w:eastAsia="ru-RU"/>
        </w:rPr>
        <w:t xml:space="preserve">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w:t>
      </w:r>
      <w:proofErr w:type="gramStart"/>
      <w:r w:rsidRPr="00DA3374">
        <w:rPr>
          <w:rFonts w:ascii="Times New Roman" w:eastAsia="Times New Roman" w:hAnsi="Times New Roman"/>
          <w:lang w:eastAsia="ru-RU"/>
        </w:rPr>
        <w:t>истечения</w:t>
      </w:r>
      <w:proofErr w:type="gramEnd"/>
      <w:r w:rsidRPr="00DA3374">
        <w:rPr>
          <w:rFonts w:ascii="Times New Roman" w:eastAsia="Times New Roman" w:hAnsi="Times New Roman"/>
          <w:lang w:eastAsia="ru-RU"/>
        </w:rPr>
        <w:t xml:space="preserve">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4" w:anchor="l9" w:history="1">
        <w:r w:rsidRPr="00DA3374">
          <w:rPr>
            <w:rFonts w:ascii="Times New Roman" w:eastAsia="Times New Roman" w:hAnsi="Times New Roman"/>
            <w:color w:val="0066CC"/>
            <w:u w:val="single"/>
            <w:lang w:eastAsia="ru-RU"/>
          </w:rPr>
          <w:t>от 28.12.2010 N 427-ФЗ</w:t>
        </w:r>
      </w:hyperlink>
      <w:bookmarkStart w:id="349" w:name="l619"/>
      <w:bookmarkEnd w:id="349"/>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50" w:name="l612"/>
      <w:bookmarkEnd w:id="350"/>
      <w:r w:rsidRPr="00DA3374">
        <w:rPr>
          <w:rFonts w:ascii="Times New Roman" w:eastAsia="Times New Roman" w:hAnsi="Times New Roman"/>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5" w:anchor="l9" w:history="1">
        <w:r w:rsidRPr="00DA3374">
          <w:rPr>
            <w:rFonts w:ascii="Times New Roman" w:eastAsia="Times New Roman" w:hAnsi="Times New Roman"/>
            <w:color w:val="0066CC"/>
            <w:u w:val="single"/>
            <w:lang w:eastAsia="ru-RU"/>
          </w:rPr>
          <w:t>от 28.12.2010 N 427-ФЗ</w:t>
        </w:r>
      </w:hyperlink>
      <w:bookmarkStart w:id="351" w:name="l620"/>
      <w:bookmarkEnd w:id="351"/>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Досрочное прекращение пребывания несовершеннолетнего в специальном учебно-воспитательном учреждении </w:t>
      </w:r>
      <w:bookmarkStart w:id="352" w:name="l613"/>
      <w:bookmarkEnd w:id="352"/>
      <w:r w:rsidRPr="00DA3374">
        <w:rPr>
          <w:rFonts w:ascii="Times New Roman" w:eastAsia="Times New Roman" w:hAnsi="Times New Roman"/>
          <w:lang w:eastAsia="ru-RU"/>
        </w:rPr>
        <w:t xml:space="preserve">закрытого типа в случае, если по заключению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w:t>
      </w:r>
      <w:proofErr w:type="gramStart"/>
      <w:r w:rsidRPr="00DA3374">
        <w:rPr>
          <w:rFonts w:ascii="Times New Roman" w:eastAsia="Times New Roman" w:hAnsi="Times New Roman"/>
          <w:lang w:eastAsia="ru-RU"/>
        </w:rPr>
        <w:t>учебно-воспитательном учреждении закрытого типа, либо его перевод в другое специальное учебно-</w:t>
      </w:r>
      <w:r w:rsidRPr="00DA3374">
        <w:rPr>
          <w:rFonts w:ascii="Times New Roman" w:eastAsia="Times New Roman" w:hAnsi="Times New Roman"/>
          <w:lang w:eastAsia="ru-RU"/>
        </w:rPr>
        <w:lastRenderedPageBreak/>
        <w:t xml:space="preserve">воспитательное учреждение закрытого типа в связи с возрастом, </w:t>
      </w:r>
      <w:bookmarkStart w:id="353" w:name="l621"/>
      <w:bookmarkEnd w:id="353"/>
      <w:r w:rsidRPr="00DA3374">
        <w:rPr>
          <w:rFonts w:ascii="Times New Roman" w:eastAsia="Times New Roman" w:hAnsi="Times New Roman"/>
          <w:lang w:eastAsia="ru-RU"/>
        </w:rPr>
        <w:t xml:space="preserve">состоянием здоровья, а также в целях создания наиболее благоприятных условий для его реабилитации </w:t>
      </w:r>
      <w:bookmarkStart w:id="354" w:name="l614"/>
      <w:bookmarkEnd w:id="354"/>
      <w:r w:rsidRPr="00DA3374">
        <w:rPr>
          <w:rFonts w:ascii="Times New Roman" w:eastAsia="Times New Roman" w:hAnsi="Times New Roman"/>
          <w:lang w:eastAsia="ru-RU"/>
        </w:rPr>
        <w:t>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w:t>
      </w:r>
      <w:proofErr w:type="gramEnd"/>
      <w:r w:rsidRPr="00DA3374">
        <w:rPr>
          <w:rFonts w:ascii="Times New Roman" w:eastAsia="Times New Roman" w:hAnsi="Times New Roman"/>
          <w:lang w:eastAsia="ru-RU"/>
        </w:rPr>
        <w:t xml:space="preserve">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6" w:anchor="l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55" w:name="l615"/>
      <w:bookmarkEnd w:id="355"/>
      <w:r w:rsidRPr="00DA3374">
        <w:rPr>
          <w:rFonts w:ascii="Times New Roman" w:eastAsia="Times New Roman" w:hAnsi="Times New Roman"/>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7" w:anchor="l9" w:history="1">
        <w:r w:rsidRPr="00DA3374">
          <w:rPr>
            <w:rFonts w:ascii="Times New Roman" w:eastAsia="Times New Roman" w:hAnsi="Times New Roman"/>
            <w:color w:val="0066CC"/>
            <w:u w:val="single"/>
            <w:lang w:eastAsia="ru-RU"/>
          </w:rPr>
          <w:t>от 28.12.2010 N 427-ФЗ</w:t>
        </w:r>
      </w:hyperlink>
      <w:bookmarkStart w:id="356" w:name="l622"/>
      <w:bookmarkEnd w:id="356"/>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В случае отказа суда в досрочном прекращении пребывания несовершеннолетнего в специальном </w:t>
      </w:r>
      <w:bookmarkStart w:id="357" w:name="l616"/>
      <w:bookmarkEnd w:id="357"/>
      <w:r w:rsidRPr="00DA3374">
        <w:rPr>
          <w:rFonts w:ascii="Times New Roman" w:eastAsia="Times New Roman" w:hAnsi="Times New Roman"/>
          <w:lang w:eastAsia="ru-RU"/>
        </w:rPr>
        <w:t>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8" w:anchor="l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В случаях самовольного ухода несовершеннолетнего из специального учебно-воспитательного учреждения закрытого типа, невозвращения </w:t>
      </w:r>
      <w:bookmarkStart w:id="358" w:name="l617"/>
      <w:bookmarkEnd w:id="358"/>
      <w:r w:rsidRPr="00DA3374">
        <w:rPr>
          <w:rFonts w:ascii="Times New Roman" w:eastAsia="Times New Roman" w:hAnsi="Times New Roman"/>
          <w:lang w:eastAsia="ru-RU"/>
        </w:rPr>
        <w:t>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99" w:anchor="l9" w:history="1">
        <w:r w:rsidRPr="00DA3374">
          <w:rPr>
            <w:rFonts w:ascii="Times New Roman" w:eastAsia="Times New Roman" w:hAnsi="Times New Roman"/>
            <w:color w:val="0066CC"/>
            <w:u w:val="single"/>
            <w:lang w:eastAsia="ru-RU"/>
          </w:rPr>
          <w:t>от 28.12.2010 N 427-ФЗ</w:t>
        </w:r>
      </w:hyperlink>
      <w:bookmarkStart w:id="359" w:name="l623"/>
      <w:bookmarkEnd w:id="359"/>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60" w:name="l618"/>
      <w:bookmarkEnd w:id="360"/>
      <w:r w:rsidRPr="00DA3374">
        <w:rPr>
          <w:rFonts w:ascii="Times New Roman" w:eastAsia="Times New Roman" w:hAnsi="Times New Roman"/>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00" w:anchor="l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8. В специальные учебно-воспитательные учреждения закрытого типа не могут быть помещены </w:t>
      </w:r>
      <w:bookmarkStart w:id="361" w:name="l447"/>
      <w:bookmarkEnd w:id="361"/>
      <w:r w:rsidRPr="00DA3374">
        <w:rPr>
          <w:rFonts w:ascii="Times New Roman" w:eastAsia="Times New Roman" w:hAnsi="Times New Roman"/>
          <w:lang w:eastAsia="ru-RU"/>
        </w:rPr>
        <w:t>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01" w:anchor="l270" w:history="1">
        <w:r w:rsidRPr="00DA3374">
          <w:rPr>
            <w:rFonts w:ascii="Times New Roman" w:eastAsia="Times New Roman" w:hAnsi="Times New Roman"/>
            <w:color w:val="0066CC"/>
            <w:u w:val="single"/>
            <w:lang w:eastAsia="ru-RU"/>
          </w:rPr>
          <w:t>от 23.07.2008 N 160-ФЗ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8.1. </w:t>
      </w:r>
      <w:proofErr w:type="gramStart"/>
      <w:r w:rsidRPr="00DA3374">
        <w:rPr>
          <w:rFonts w:ascii="Times New Roman" w:eastAsia="Times New Roman" w:hAnsi="Times New Roman"/>
          <w:lang w:eastAsia="ru-RU"/>
        </w:rPr>
        <w:t xml:space="preserve">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w:t>
      </w:r>
      <w:bookmarkStart w:id="362" w:name="l650"/>
      <w:bookmarkEnd w:id="362"/>
      <w:r w:rsidRPr="00DA3374">
        <w:rPr>
          <w:rFonts w:ascii="Times New Roman" w:eastAsia="Times New Roman" w:hAnsi="Times New Roman"/>
          <w:lang w:eastAsia="ru-RU"/>
        </w:rPr>
        <w:t>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DA3374">
        <w:rPr>
          <w:rFonts w:ascii="Times New Roman" w:eastAsia="Times New Roman" w:hAnsi="Times New Roman"/>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DA3374">
        <w:rPr>
          <w:rFonts w:ascii="Times New Roman" w:eastAsia="Times New Roman" w:hAnsi="Times New Roman"/>
          <w:lang w:eastAsia="ru-RU"/>
        </w:rPr>
        <w:br/>
        <w:t>    </w:t>
      </w:r>
      <w:bookmarkStart w:id="363" w:name="l653"/>
      <w:bookmarkEnd w:id="363"/>
      <w:r w:rsidRPr="00DA3374">
        <w:rPr>
          <w:rFonts w:ascii="Times New Roman" w:eastAsia="Times New Roman" w:hAnsi="Times New Roman"/>
          <w:lang w:eastAsia="ru-RU"/>
        </w:rPr>
        <w:t xml:space="preserve">Переписка несовершеннолетнего с адвокатом или иным лицом, оказывающим юридическую помощь на законных основаниях, цензуре не </w:t>
      </w:r>
      <w:bookmarkStart w:id="364" w:name="l651"/>
      <w:bookmarkEnd w:id="364"/>
      <w:r w:rsidRPr="00DA3374">
        <w:rPr>
          <w:rFonts w:ascii="Times New Roman" w:eastAsia="Times New Roman" w:hAnsi="Times New Roman"/>
          <w:lang w:eastAsia="ru-RU"/>
        </w:rPr>
        <w:t xml:space="preserve">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w:t>
      </w:r>
      <w:bookmarkStart w:id="365" w:name="l654"/>
      <w:bookmarkEnd w:id="365"/>
      <w:r w:rsidRPr="00DA3374">
        <w:rPr>
          <w:rFonts w:ascii="Times New Roman" w:eastAsia="Times New Roman" w:hAnsi="Times New Roman"/>
          <w:lang w:eastAsia="ru-RU"/>
        </w:rPr>
        <w:t xml:space="preserve">решения направляется прокурору, осуществляющему надзор за соблюдением законов соответствующим специальным учебно-воспитательным </w:t>
      </w:r>
      <w:bookmarkStart w:id="366" w:name="l652"/>
      <w:bookmarkEnd w:id="366"/>
      <w:r w:rsidRPr="00DA3374">
        <w:rPr>
          <w:rFonts w:ascii="Times New Roman" w:eastAsia="Times New Roman" w:hAnsi="Times New Roman"/>
          <w:lang w:eastAsia="ru-RU"/>
        </w:rPr>
        <w:t>учреждением закрытого типа.</w:t>
      </w:r>
      <w:r w:rsidRPr="00DA3374">
        <w:rPr>
          <w:rFonts w:ascii="Times New Roman" w:eastAsia="Times New Roman" w:hAnsi="Times New Roman"/>
          <w:lang w:eastAsia="ru-RU"/>
        </w:rPr>
        <w:br/>
        <w:t>    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02" w:anchor="l36" w:history="1">
        <w:r w:rsidRPr="00DA3374">
          <w:rPr>
            <w:rFonts w:ascii="Times New Roman" w:eastAsia="Times New Roman" w:hAnsi="Times New Roman"/>
            <w:color w:val="0066CC"/>
            <w:u w:val="single"/>
            <w:lang w:eastAsia="ru-RU"/>
          </w:rPr>
          <w:t>от 30.12.2012 N 319-ФЗ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67" w:name="l655"/>
      <w:bookmarkEnd w:id="367"/>
      <w:r w:rsidRPr="00DA3374">
        <w:rPr>
          <w:rFonts w:ascii="Times New Roman" w:eastAsia="Times New Roman" w:hAnsi="Times New Roman"/>
          <w:lang w:eastAsia="ru-RU"/>
        </w:rPr>
        <w:t xml:space="preserve">9. Администрация специального учебно-воспитательного учреждения закрытого типа в соответствии с уставом указанного учреждения или положением о нем: </w:t>
      </w:r>
      <w:r w:rsidRPr="00DA3374">
        <w:rPr>
          <w:rFonts w:ascii="Times New Roman" w:eastAsia="Times New Roman" w:hAnsi="Times New Roman"/>
          <w:lang w:eastAsia="ru-RU"/>
        </w:rPr>
        <w:br/>
        <w:t xml:space="preserve">    1) обеспечивает специальные условия содержания несовершеннолетних, включающие в себя охрану </w:t>
      </w:r>
      <w:r w:rsidRPr="00DA3374">
        <w:rPr>
          <w:rFonts w:ascii="Times New Roman" w:eastAsia="Times New Roman" w:hAnsi="Times New Roman"/>
          <w:lang w:eastAsia="ru-RU"/>
        </w:rPr>
        <w:lastRenderedPageBreak/>
        <w:t xml:space="preserve">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w:t>
      </w:r>
      <w:proofErr w:type="gramStart"/>
      <w:r w:rsidRPr="00DA3374">
        <w:rPr>
          <w:rFonts w:ascii="Times New Roman" w:eastAsia="Times New Roman" w:hAnsi="Times New Roman"/>
          <w:lang w:eastAsia="ru-RU"/>
        </w:rPr>
        <w:t>контроль за</w:t>
      </w:r>
      <w:proofErr w:type="gramEnd"/>
      <w:r w:rsidRPr="00DA3374">
        <w:rPr>
          <w:rFonts w:ascii="Times New Roman" w:eastAsia="Times New Roman" w:hAnsi="Times New Roman"/>
          <w:lang w:eastAsia="ru-RU"/>
        </w:rPr>
        <w:t xml:space="preserve">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w:t>
      </w:r>
      <w:r w:rsidRPr="00DA3374">
        <w:rPr>
          <w:rFonts w:ascii="Times New Roman" w:eastAsia="Times New Roman" w:hAnsi="Times New Roman"/>
          <w:lang w:eastAsia="ru-RU"/>
        </w:rPr>
        <w:br/>
        <w:t xml:space="preserve">    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 </w:t>
      </w:r>
      <w:r w:rsidRPr="00DA3374">
        <w:rPr>
          <w:rFonts w:ascii="Times New Roman" w:eastAsia="Times New Roman" w:hAnsi="Times New Roman"/>
          <w:lang w:eastAsia="ru-RU"/>
        </w:rPr>
        <w:br/>
        <w:t xml:space="preserve">    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DA3374">
        <w:rPr>
          <w:rFonts w:ascii="Times New Roman" w:eastAsia="Times New Roman" w:hAnsi="Times New Roman"/>
          <w:lang w:eastAsia="ru-RU"/>
        </w:rPr>
        <w:t>позднее</w:t>
      </w:r>
      <w:proofErr w:type="gramEnd"/>
      <w:r w:rsidRPr="00DA3374">
        <w:rPr>
          <w:rFonts w:ascii="Times New Roman" w:eastAsia="Times New Roman" w:hAnsi="Times New Roman"/>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r w:rsidRPr="00DA3374">
        <w:rPr>
          <w:rFonts w:ascii="Times New Roman" w:eastAsia="Times New Roman" w:hAnsi="Times New Roman"/>
          <w:lang w:eastAsia="ru-RU"/>
        </w:rPr>
        <w:br/>
        <w:t xml:space="preserve">    (в ред. Федерального закона </w:t>
      </w:r>
      <w:hyperlink r:id="rId103" w:anchor="l1296"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 </w:t>
      </w:r>
      <w:r w:rsidRPr="00DA3374">
        <w:rPr>
          <w:rFonts w:ascii="Times New Roman" w:eastAsia="Times New Roman" w:hAnsi="Times New Roman"/>
          <w:lang w:eastAsia="ru-RU"/>
        </w:rPr>
        <w:br/>
        <w:t xml:space="preserve">    (в ред. Федерального закона </w:t>
      </w:r>
      <w:hyperlink r:id="rId104" w:anchor="l27"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продления срока пребывания несовершеннолетнего в указанном учреждении; </w:t>
      </w:r>
      <w:r w:rsidRPr="00DA3374">
        <w:rPr>
          <w:rFonts w:ascii="Times New Roman" w:eastAsia="Times New Roman" w:hAnsi="Times New Roman"/>
          <w:lang w:eastAsia="ru-RU"/>
        </w:rPr>
        <w:br/>
        <w:t xml:space="preserve">    (в ред. Федерального закона </w:t>
      </w:r>
      <w:hyperlink r:id="rId105" w:anchor="l27"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прекращения пребывания несовершеннолетнего в указанном учреждении до </w:t>
      </w:r>
      <w:proofErr w:type="gramStart"/>
      <w:r w:rsidRPr="00DA3374">
        <w:rPr>
          <w:rFonts w:ascii="Times New Roman" w:eastAsia="Times New Roman" w:hAnsi="Times New Roman"/>
          <w:lang w:eastAsia="ru-RU"/>
        </w:rPr>
        <w:t>истечения</w:t>
      </w:r>
      <w:proofErr w:type="gramEnd"/>
      <w:r w:rsidRPr="00DA3374">
        <w:rPr>
          <w:rFonts w:ascii="Times New Roman" w:eastAsia="Times New Roman" w:hAnsi="Times New Roman"/>
          <w:lang w:eastAsia="ru-RU"/>
        </w:rPr>
        <w:t xml:space="preserve"> установленного судом срока; </w:t>
      </w:r>
      <w:r w:rsidRPr="00DA3374">
        <w:rPr>
          <w:rFonts w:ascii="Times New Roman" w:eastAsia="Times New Roman" w:hAnsi="Times New Roman"/>
          <w:lang w:eastAsia="ru-RU"/>
        </w:rPr>
        <w:br/>
        <w:t xml:space="preserve">    (в ред. Федерального закона </w:t>
      </w:r>
      <w:hyperlink r:id="rId106" w:anchor="l27"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368" w:name="l624"/>
      <w:bookmarkEnd w:id="368"/>
      <w:r w:rsidRPr="00DA3374">
        <w:rPr>
          <w:rFonts w:ascii="Times New Roman" w:eastAsia="Times New Roman" w:hAnsi="Times New Roman"/>
          <w:lang w:eastAsia="ru-RU"/>
        </w:rPr>
        <w:t xml:space="preserve">перевода несовершеннолетнего в другое специальное учебно-воспитательное учреждение закрытого типа; </w:t>
      </w:r>
      <w:r w:rsidRPr="00DA3374">
        <w:rPr>
          <w:rFonts w:ascii="Times New Roman" w:eastAsia="Times New Roman" w:hAnsi="Times New Roman"/>
          <w:lang w:eastAsia="ru-RU"/>
        </w:rPr>
        <w:br/>
        <w:t xml:space="preserve">    (в ред. Федерального закона </w:t>
      </w:r>
      <w:hyperlink r:id="rId107" w:anchor="l27"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восстановления срока пребывания несовершеннолетнего в указанном учреждении; </w:t>
      </w:r>
      <w:r w:rsidRPr="00DA3374">
        <w:rPr>
          <w:rFonts w:ascii="Times New Roman" w:eastAsia="Times New Roman" w:hAnsi="Times New Roman"/>
          <w:lang w:eastAsia="ru-RU"/>
        </w:rPr>
        <w:br/>
        <w:t xml:space="preserve">    (в ред. Федерального закона </w:t>
      </w:r>
      <w:hyperlink r:id="rId108" w:anchor="l27"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осуществляет функции, указанные в подпунктах 2 и 3 пункта 2 настоящей статьи, а также в подпунктах 1, 4 и 5 пункта 2 статьи 14 настоящего Федерального закона. </w:t>
      </w:r>
      <w:r w:rsidRPr="00DA3374">
        <w:rPr>
          <w:rFonts w:ascii="Times New Roman" w:eastAsia="Times New Roman" w:hAnsi="Times New Roman"/>
          <w:lang w:eastAsia="ru-RU"/>
        </w:rPr>
        <w:br/>
        <w:t xml:space="preserve">    10. </w:t>
      </w:r>
      <w:proofErr w:type="gramStart"/>
      <w:r w:rsidRPr="00DA3374">
        <w:rPr>
          <w:rFonts w:ascii="Times New Roman" w:eastAsia="Times New Roman" w:hAnsi="Times New Roman"/>
          <w:lang w:eastAsia="ru-RU"/>
        </w:rPr>
        <w:t xml:space="preserve">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t>
      </w:r>
      <w:r w:rsidRPr="00DA3374">
        <w:rPr>
          <w:rFonts w:ascii="Times New Roman" w:eastAsia="Times New Roman" w:hAnsi="Times New Roman"/>
          <w:lang w:eastAsia="ru-RU"/>
        </w:rPr>
        <w:br/>
        <w:t>    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w:t>
      </w:r>
      <w:proofErr w:type="gramEnd"/>
      <w:r w:rsidRPr="00DA3374">
        <w:rPr>
          <w:rFonts w:ascii="Times New Roman" w:eastAsia="Times New Roman" w:hAnsi="Times New Roman"/>
          <w:lang w:eastAsia="ru-RU"/>
        </w:rPr>
        <w:t xml:space="preserve"> в указанных учреждениях, о чем составляется соответствующий акт</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09" w:anchor="l12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369" w:name="l635"/>
      <w:bookmarkStart w:id="370" w:name="l455"/>
      <w:bookmarkStart w:id="371" w:name="l458"/>
      <w:bookmarkStart w:id="372" w:name="l456"/>
      <w:bookmarkEnd w:id="369"/>
      <w:bookmarkEnd w:id="370"/>
      <w:bookmarkEnd w:id="371"/>
      <w:bookmarkEnd w:id="372"/>
      <w:r w:rsidRPr="00DA3374">
        <w:rPr>
          <w:rFonts w:ascii="Times New Roman" w:eastAsia="Times New Roman" w:hAnsi="Times New Roman"/>
          <w:lang w:eastAsia="ru-RU"/>
        </w:rPr>
        <w:t>Абзац 2 - Утратил силу.</w:t>
      </w:r>
      <w:r w:rsidRPr="00DA3374">
        <w:rPr>
          <w:rFonts w:ascii="Times New Roman" w:eastAsia="Times New Roman" w:hAnsi="Times New Roman"/>
          <w:lang w:eastAsia="ru-RU"/>
        </w:rPr>
        <w:br/>
        <w:t xml:space="preserve">    (в ред. Федерального закона </w:t>
      </w:r>
      <w:hyperlink r:id="rId110" w:anchor="l36" w:history="1">
        <w:r w:rsidRPr="00DA3374">
          <w:rPr>
            <w:rFonts w:ascii="Times New Roman" w:eastAsia="Times New Roman" w:hAnsi="Times New Roman"/>
            <w:color w:val="0066CC"/>
            <w:u w:val="single"/>
            <w:lang w:eastAsia="ru-RU"/>
          </w:rPr>
          <w:t>от 30.12.2012 N 319-ФЗ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w:t>
      </w:r>
      <w:bookmarkStart w:id="373" w:name="l636"/>
      <w:bookmarkEnd w:id="373"/>
      <w:r w:rsidRPr="00DA3374">
        <w:rPr>
          <w:rFonts w:ascii="Times New Roman" w:eastAsia="Times New Roman" w:hAnsi="Times New Roman"/>
          <w:lang w:eastAsia="ru-RU"/>
        </w:rPr>
        <w:t>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11" w:anchor="l127"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 </w:t>
      </w:r>
      <w:r w:rsidRPr="00DA3374">
        <w:rPr>
          <w:rFonts w:ascii="Times New Roman" w:eastAsia="Times New Roman" w:hAnsi="Times New Roman"/>
          <w:lang w:eastAsia="ru-RU"/>
        </w:rPr>
        <w:br/>
        <w:t xml:space="preserve">    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 </w:t>
      </w:r>
      <w:r w:rsidRPr="00DA3374">
        <w:rPr>
          <w:rFonts w:ascii="Times New Roman" w:eastAsia="Times New Roman" w:hAnsi="Times New Roman"/>
          <w:lang w:eastAsia="ru-RU"/>
        </w:rPr>
        <w:br/>
        <w:t xml:space="preserve">    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 </w:t>
      </w:r>
      <w:r w:rsidRPr="00DA3374">
        <w:rPr>
          <w:rFonts w:ascii="Times New Roman" w:eastAsia="Times New Roman" w:hAnsi="Times New Roman"/>
          <w:lang w:eastAsia="ru-RU"/>
        </w:rPr>
        <w:br/>
        <w:t>    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12" w:history="1">
        <w:r w:rsidRPr="00DA3374">
          <w:rPr>
            <w:rFonts w:ascii="Times New Roman" w:eastAsia="Times New Roman" w:hAnsi="Times New Roman"/>
            <w:color w:val="0066CC"/>
            <w:u w:val="single"/>
            <w:lang w:eastAsia="ru-RU"/>
          </w:rPr>
          <w:t>от 13.01.2001 N 1-ФЗ</w:t>
        </w:r>
      </w:hyperlink>
      <w:r w:rsidRPr="00DA3374">
        <w:rPr>
          <w:rFonts w:ascii="Times New Roman" w:eastAsia="Times New Roman" w:hAnsi="Times New Roman"/>
          <w:lang w:eastAsia="ru-RU"/>
        </w:rPr>
        <w:t xml:space="preserve">, </w:t>
      </w:r>
      <w:hyperlink r:id="rId113" w:anchor="l270" w:history="1">
        <w:r w:rsidRPr="00DA3374">
          <w:rPr>
            <w:rFonts w:ascii="Times New Roman" w:eastAsia="Times New Roman" w:hAnsi="Times New Roman"/>
            <w:color w:val="0066CC"/>
            <w:u w:val="single"/>
            <w:lang w:eastAsia="ru-RU"/>
          </w:rPr>
          <w:t>от 23.07.2008 N 160-ФЗ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74" w:name="h396"/>
      <w:bookmarkEnd w:id="374"/>
      <w:r w:rsidRPr="00DA3374">
        <w:rPr>
          <w:rFonts w:ascii="Times New Roman" w:eastAsia="Times New Roman" w:hAnsi="Times New Roman"/>
          <w:b/>
          <w:bCs/>
          <w:lang w:eastAsia="ru-RU"/>
        </w:rPr>
        <w:lastRenderedPageBreak/>
        <w:t xml:space="preserve">Статья 16. Органы опеки и попечительства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опеки и попечительства: </w:t>
      </w:r>
      <w:r w:rsidRPr="00DA3374">
        <w:rPr>
          <w:rFonts w:ascii="Times New Roman" w:eastAsia="Times New Roman" w:hAnsi="Times New Roman"/>
          <w:lang w:eastAsia="ru-RU"/>
        </w:rPr>
        <w:br/>
        <w:t>    </w:t>
      </w:r>
      <w:bookmarkStart w:id="375" w:name="l584"/>
      <w:bookmarkEnd w:id="375"/>
      <w:r w:rsidRPr="00DA3374">
        <w:rPr>
          <w:rFonts w:ascii="Times New Roman" w:eastAsia="Times New Roman" w:hAnsi="Times New Roman"/>
          <w:lang w:eastAsia="ru-RU"/>
        </w:rPr>
        <w:t xml:space="preserve">1) дают в установленном порядке согласие на перевод детей-сирот и детей, оставшихся без </w:t>
      </w:r>
      <w:bookmarkStart w:id="376" w:name="l583"/>
      <w:bookmarkEnd w:id="376"/>
      <w:r w:rsidRPr="00DA3374">
        <w:rPr>
          <w:rFonts w:ascii="Times New Roman" w:eastAsia="Times New Roman" w:hAnsi="Times New Roman"/>
          <w:lang w:eastAsia="ru-RU"/>
        </w:rPr>
        <w:t xml:space="preserve">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 </w:t>
      </w:r>
      <w:r w:rsidRPr="00DA3374">
        <w:rPr>
          <w:rFonts w:ascii="Times New Roman" w:eastAsia="Times New Roman" w:hAnsi="Times New Roman"/>
          <w:lang w:eastAsia="ru-RU"/>
        </w:rPr>
        <w:br/>
        <w:t xml:space="preserve">    (в ред. Федерального закона </w:t>
      </w:r>
      <w:hyperlink r:id="rId114" w:history="1">
        <w:r w:rsidRPr="00DA3374">
          <w:rPr>
            <w:rFonts w:ascii="Times New Roman" w:eastAsia="Times New Roman" w:hAnsi="Times New Roman"/>
            <w:color w:val="0066CC"/>
            <w:u w:val="single"/>
            <w:lang w:eastAsia="ru-RU"/>
          </w:rPr>
          <w:t>от 21.07.2007 N 194-ФЗ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15" w:anchor="l28"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16"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77" w:name="h397"/>
      <w:bookmarkEnd w:id="377"/>
      <w:r w:rsidRPr="00DA3374">
        <w:rPr>
          <w:rFonts w:ascii="Times New Roman" w:eastAsia="Times New Roman" w:hAnsi="Times New Roman"/>
          <w:b/>
          <w:bCs/>
          <w:lang w:eastAsia="ru-RU"/>
        </w:rPr>
        <w:t xml:space="preserve">Статья 17. Органы по делам молодежи и учреждения органов по делам молодежи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по делам молодежи в пределах своей компетенции: </w:t>
      </w:r>
      <w:r w:rsidRPr="00DA3374">
        <w:rPr>
          <w:rFonts w:ascii="Times New Roman" w:eastAsia="Times New Roman" w:hAnsi="Times New Roman"/>
          <w:lang w:eastAsia="ru-RU"/>
        </w:rPr>
        <w:br/>
        <w:t xml:space="preserve">    1) участвуют в разработке и реализации целевых программ по профилактике безнадзорности и правонарушений несовершеннолетних; </w:t>
      </w:r>
      <w:r w:rsidRPr="00DA3374">
        <w:rPr>
          <w:rFonts w:ascii="Times New Roman" w:eastAsia="Times New Roman" w:hAnsi="Times New Roman"/>
          <w:lang w:eastAsia="ru-RU"/>
        </w:rPr>
        <w:br/>
        <w:t xml:space="preserve">    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DA3374">
        <w:rPr>
          <w:rFonts w:ascii="Times New Roman" w:eastAsia="Times New Roman" w:hAnsi="Times New Roman"/>
          <w:lang w:eastAsia="ru-RU"/>
        </w:rPr>
        <w:t>несовершеннолетних</w:t>
      </w:r>
      <w:proofErr w:type="gramEnd"/>
      <w:r w:rsidRPr="00DA3374">
        <w:rPr>
          <w:rFonts w:ascii="Times New Roman" w:eastAsia="Times New Roman" w:hAnsi="Times New Roman"/>
          <w:lang w:eastAsia="ru-RU"/>
        </w:rPr>
        <w:t xml:space="preserve"> находящихся в их ведении социальных учреждений, клубов и иных учреждений;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r w:rsidRPr="00DA3374">
        <w:rPr>
          <w:rFonts w:ascii="Times New Roman" w:eastAsia="Times New Roman" w:hAnsi="Times New Roman"/>
          <w:lang w:eastAsia="ru-RU"/>
        </w:rPr>
        <w:br/>
        <w:t>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5) участвуют в организации отдыха, досуга и занятости несовершеннолетних. </w:t>
      </w:r>
      <w:r w:rsidRPr="00DA3374">
        <w:rPr>
          <w:rFonts w:ascii="Times New Roman" w:eastAsia="Times New Roman" w:hAnsi="Times New Roman"/>
          <w:lang w:eastAsia="ru-RU"/>
        </w:rPr>
        <w:br/>
        <w:t xml:space="preserve">    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 </w:t>
      </w:r>
      <w:r w:rsidRPr="00DA3374">
        <w:rPr>
          <w:rFonts w:ascii="Times New Roman" w:eastAsia="Times New Roman" w:hAnsi="Times New Roman"/>
          <w:lang w:eastAsia="ru-RU"/>
        </w:rPr>
        <w:br/>
        <w:t xml:space="preserve">    1) предоставляют социальные, правовые и иные услуги несовершеннолетним; </w:t>
      </w:r>
      <w:r w:rsidRPr="00DA3374">
        <w:rPr>
          <w:rFonts w:ascii="Times New Roman" w:eastAsia="Times New Roman" w:hAnsi="Times New Roman"/>
          <w:lang w:eastAsia="ru-RU"/>
        </w:rPr>
        <w:br/>
        <w:t xml:space="preserve">    (в ред. Федерального закона </w:t>
      </w:r>
      <w:hyperlink r:id="rId117" w:anchor="l1296"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w:t>
      </w:r>
      <w:r w:rsidRPr="00DA3374">
        <w:rPr>
          <w:rFonts w:ascii="Times New Roman" w:eastAsia="Times New Roman" w:hAnsi="Times New Roman"/>
          <w:lang w:eastAsia="ru-RU"/>
        </w:rPr>
        <w:br/>
        <w:t xml:space="preserve">    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 </w:t>
      </w:r>
      <w:r w:rsidRPr="00DA3374">
        <w:rPr>
          <w:rFonts w:ascii="Times New Roman" w:eastAsia="Times New Roman" w:hAnsi="Times New Roman"/>
          <w:lang w:eastAsia="ru-RU"/>
        </w:rPr>
        <w:br/>
        <w:t xml:space="preserve">    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78" w:name="h398"/>
      <w:bookmarkEnd w:id="378"/>
      <w:r w:rsidRPr="00DA3374">
        <w:rPr>
          <w:rFonts w:ascii="Times New Roman" w:eastAsia="Times New Roman" w:hAnsi="Times New Roman"/>
          <w:b/>
          <w:bCs/>
          <w:lang w:eastAsia="ru-RU"/>
        </w:rPr>
        <w:t xml:space="preserve">Статья 18. Органы управления здравоохранением и учреждения здравоохранения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управления здравоохранением в пределах своей компетенции организуют: </w:t>
      </w:r>
      <w:r w:rsidRPr="00DA3374">
        <w:rPr>
          <w:rFonts w:ascii="Times New Roman" w:eastAsia="Times New Roman" w:hAnsi="Times New Roman"/>
          <w:lang w:eastAsia="ru-RU"/>
        </w:rPr>
        <w:br/>
        <w:t xml:space="preserve">    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DA3374">
        <w:rPr>
          <w:rFonts w:ascii="Times New Roman" w:eastAsia="Times New Roman" w:hAnsi="Times New Roman"/>
          <w:lang w:eastAsia="ru-RU"/>
        </w:rPr>
        <w:br/>
        <w:t xml:space="preserve">    (в ред. Федерального закона </w:t>
      </w:r>
      <w:hyperlink r:id="rId118"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развитие сети детских и подростковых учреждений, оказывающих наркологическую и психиатрическую помощь; </w:t>
      </w:r>
      <w:r w:rsidRPr="00DA3374">
        <w:rPr>
          <w:rFonts w:ascii="Times New Roman" w:eastAsia="Times New Roman" w:hAnsi="Times New Roman"/>
          <w:lang w:eastAsia="ru-RU"/>
        </w:rPr>
        <w:br/>
        <w:t xml:space="preserve">    (в ред. Федерального закона </w:t>
      </w:r>
      <w:hyperlink r:id="rId119"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w:t>
      </w:r>
      <w:r w:rsidRPr="00DA3374">
        <w:rPr>
          <w:rFonts w:ascii="Times New Roman" w:eastAsia="Times New Roman" w:hAnsi="Times New Roman"/>
          <w:lang w:eastAsia="ru-RU"/>
        </w:rPr>
        <w:lastRenderedPageBreak/>
        <w:t xml:space="preserve">законных представителей; </w:t>
      </w:r>
      <w:r w:rsidRPr="00DA3374">
        <w:rPr>
          <w:rFonts w:ascii="Times New Roman" w:eastAsia="Times New Roman" w:hAnsi="Times New Roman"/>
          <w:lang w:eastAsia="ru-RU"/>
        </w:rPr>
        <w:br/>
        <w:t xml:space="preserve">    (в ред. Федеральных законов </w:t>
      </w:r>
      <w:hyperlink r:id="rId120"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21"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DA3374">
        <w:rPr>
          <w:rFonts w:ascii="Times New Roman" w:eastAsia="Times New Roman" w:hAnsi="Times New Roman"/>
          <w:lang w:eastAsia="ru-RU"/>
        </w:rPr>
        <w:br/>
        <w:t xml:space="preserve">    (в ред. Федерального закона </w:t>
      </w:r>
      <w:hyperlink r:id="rId122"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123"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w:t>
      </w:r>
      <w:r w:rsidRPr="00DA3374">
        <w:rPr>
          <w:rFonts w:ascii="Times New Roman" w:eastAsia="Times New Roman" w:hAnsi="Times New Roman"/>
          <w:lang w:eastAsia="ru-RU"/>
        </w:rPr>
        <w:br/>
        <w:t xml:space="preserve">    (в ред. Федерального закона </w:t>
      </w:r>
      <w:hyperlink r:id="rId124"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 </w:t>
      </w:r>
      <w:r w:rsidRPr="00DA3374">
        <w:rPr>
          <w:rFonts w:ascii="Times New Roman" w:eastAsia="Times New Roman" w:hAnsi="Times New Roman"/>
          <w:lang w:eastAsia="ru-RU"/>
        </w:rPr>
        <w:br/>
        <w:t xml:space="preserve">    (в ред. Федерального закона </w:t>
      </w:r>
      <w:hyperlink r:id="rId125" w:anchor="l18" w:history="1">
        <w:r w:rsidRPr="00DA3374">
          <w:rPr>
            <w:rFonts w:ascii="Times New Roman" w:eastAsia="Times New Roman" w:hAnsi="Times New Roman"/>
            <w:color w:val="0066CC"/>
            <w:u w:val="single"/>
            <w:lang w:eastAsia="ru-RU"/>
          </w:rPr>
          <w:t>от 30.06.2007 N 120-ФЗ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w:t>
      </w:r>
      <w:bookmarkStart w:id="379" w:name="l576"/>
      <w:bookmarkEnd w:id="379"/>
      <w:r w:rsidRPr="00DA3374">
        <w:rPr>
          <w:rFonts w:ascii="Times New Roman" w:eastAsia="Times New Roman" w:hAnsi="Times New Roman"/>
          <w:lang w:eastAsia="ru-RU"/>
        </w:rPr>
        <w:t>и токсикомании несовершеннолетних и связанных с этим нарушений в их поведении;</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126" w:anchor="l3" w:history="1">
        <w:r w:rsidRPr="00DA3374">
          <w:rPr>
            <w:rFonts w:ascii="Times New Roman" w:eastAsia="Times New Roman" w:hAnsi="Times New Roman"/>
            <w:color w:val="0066CC"/>
            <w:u w:val="single"/>
            <w:lang w:eastAsia="ru-RU"/>
          </w:rPr>
          <w:t>от 22.04.2005 N 39-ФЗ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11) выявление источников заболеваний, передаваемых половым путем, обследование и лечение несовершеннолетних, страдающих этими заболеваниями. </w:t>
      </w:r>
      <w:r w:rsidRPr="00DA3374">
        <w:rPr>
          <w:rFonts w:ascii="Times New Roman" w:eastAsia="Times New Roman" w:hAnsi="Times New Roman"/>
          <w:lang w:eastAsia="ru-RU"/>
        </w:rPr>
        <w:br/>
        <w:t>    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27" w:anchor="l2681"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80" w:name="h399"/>
      <w:bookmarkEnd w:id="380"/>
      <w:r w:rsidRPr="00DA3374">
        <w:rPr>
          <w:rFonts w:ascii="Times New Roman" w:eastAsia="Times New Roman" w:hAnsi="Times New Roman"/>
          <w:b/>
          <w:bCs/>
          <w:lang w:eastAsia="ru-RU"/>
        </w:rPr>
        <w:t xml:space="preserve">Статья 19. Органы службы занятости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службы занятости в порядке, предусмотренном </w:t>
      </w:r>
      <w:hyperlink r:id="rId128" w:history="1">
        <w:r w:rsidRPr="00DA3374">
          <w:rPr>
            <w:rFonts w:ascii="Times New Roman" w:eastAsia="Times New Roman" w:hAnsi="Times New Roman"/>
            <w:color w:val="0066CC"/>
            <w:u w:val="single"/>
            <w:lang w:eastAsia="ru-RU"/>
          </w:rPr>
          <w:t>Законом</w:t>
        </w:r>
      </w:hyperlink>
      <w:r w:rsidRPr="00DA3374">
        <w:rPr>
          <w:rFonts w:ascii="Times New Roman" w:eastAsia="Times New Roman" w:hAnsi="Times New Roman"/>
          <w:lang w:eastAsia="ru-RU"/>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 </w:t>
      </w:r>
      <w:r w:rsidRPr="00DA3374">
        <w:rPr>
          <w:rFonts w:ascii="Times New Roman" w:eastAsia="Times New Roman" w:hAnsi="Times New Roman"/>
          <w:lang w:eastAsia="ru-RU"/>
        </w:rPr>
        <w:br/>
        <w:t xml:space="preserve">    2. Должностные лица органов службы занятости пользуются правами, предусмотренными пунктом 3 статьи 12 настоящего Федерального закона. </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381" w:name="h400"/>
      <w:bookmarkEnd w:id="381"/>
      <w:r w:rsidRPr="00DA3374">
        <w:rPr>
          <w:rFonts w:ascii="Times New Roman" w:eastAsia="Times New Roman" w:hAnsi="Times New Roman"/>
          <w:b/>
          <w:bCs/>
          <w:lang w:eastAsia="ru-RU"/>
        </w:rPr>
        <w:t xml:space="preserve">Статья 20. Органы внутренних дел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129"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382" w:name="h401"/>
      <w:bookmarkEnd w:id="382"/>
      <w:r w:rsidRPr="00DA3374">
        <w:rPr>
          <w:rFonts w:ascii="Times New Roman" w:eastAsia="Times New Roman" w:hAnsi="Times New Roman"/>
          <w:b/>
          <w:bCs/>
          <w:lang w:eastAsia="ru-RU"/>
        </w:rPr>
        <w:t xml:space="preserve">Статья 21. Подразделения по делам несовершеннолетних органов внутренних дел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 </w:t>
      </w:r>
      <w:r w:rsidRPr="00DA3374">
        <w:rPr>
          <w:rFonts w:ascii="Times New Roman" w:eastAsia="Times New Roman" w:hAnsi="Times New Roman"/>
          <w:lang w:eastAsia="ru-RU"/>
        </w:rPr>
        <w:br/>
        <w:t xml:space="preserve">    1) проводят индивидуальную профилактическую работу в отношении: </w:t>
      </w:r>
      <w:r w:rsidRPr="00DA3374">
        <w:rPr>
          <w:rFonts w:ascii="Times New Roman" w:eastAsia="Times New Roman" w:hAnsi="Times New Roman"/>
          <w:lang w:eastAsia="ru-RU"/>
        </w:rPr>
        <w:br/>
        <w:t>    несовершеннолетних, указанных в подпунктах 4-14 пункта 1 статьи 5 настоящего Федерального закона, а также их родителей или иных законных представителей, не исполняющих своих</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 xml:space="preserve">обязанностей по </w:t>
      </w:r>
      <w:r w:rsidRPr="00DA3374">
        <w:rPr>
          <w:rFonts w:ascii="Times New Roman" w:eastAsia="Times New Roman" w:hAnsi="Times New Roman"/>
          <w:lang w:eastAsia="ru-RU"/>
        </w:rPr>
        <w:lastRenderedPageBreak/>
        <w:t xml:space="preserve">воспитанию, обучению и (или) содержанию несовершеннолетних и (или) отрицательно влияющих на их поведение либо жестоко обращающихся с ними; </w:t>
      </w:r>
      <w:r w:rsidRPr="00DA3374">
        <w:rPr>
          <w:rFonts w:ascii="Times New Roman" w:eastAsia="Times New Roman" w:hAnsi="Times New Roman"/>
          <w:lang w:eastAsia="ru-RU"/>
        </w:rPr>
        <w:br/>
        <w:t xml:space="preserve">    (в ред. Федерального закона </w:t>
      </w:r>
      <w:hyperlink r:id="rId130"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131"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DA3374">
        <w:rPr>
          <w:rFonts w:ascii="Times New Roman" w:eastAsia="Times New Roman" w:hAnsi="Times New Roman"/>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 </w:t>
      </w:r>
      <w:r w:rsidRPr="00DA3374">
        <w:rPr>
          <w:rFonts w:ascii="Times New Roman" w:eastAsia="Times New Roman" w:hAnsi="Times New Roman"/>
          <w:lang w:eastAsia="ru-RU"/>
        </w:rPr>
        <w:br/>
        <w:t xml:space="preserve">    (в ред. Федерального закона </w:t>
      </w:r>
      <w:hyperlink r:id="rId132"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w:t>
      </w:r>
      <w:bookmarkStart w:id="383" w:name="l233"/>
      <w:bookmarkEnd w:id="383"/>
      <w:r w:rsidRPr="00DA3374">
        <w:rPr>
          <w:rFonts w:ascii="Times New Roman" w:eastAsia="Times New Roman" w:hAnsi="Times New Roman"/>
          <w:lang w:eastAsia="ru-RU"/>
        </w:rPr>
        <w:t xml:space="preserve">или учреждения системы профилактики безнадзорности и правонарушений несовершеннолетних либо в иные учреждения; </w:t>
      </w:r>
      <w:r w:rsidRPr="00DA3374">
        <w:rPr>
          <w:rFonts w:ascii="Times New Roman" w:eastAsia="Times New Roman" w:hAnsi="Times New Roman"/>
          <w:lang w:eastAsia="ru-RU"/>
        </w:rPr>
        <w:br/>
        <w:t xml:space="preserve">    4) рассматривают в установленном порядке заявления и сообщения об административных правонарушениях несовершеннолетних, общественно </w:t>
      </w:r>
      <w:bookmarkStart w:id="384" w:name="l234"/>
      <w:bookmarkEnd w:id="384"/>
      <w:r w:rsidRPr="00DA3374">
        <w:rPr>
          <w:rFonts w:ascii="Times New Roman" w:eastAsia="Times New Roman" w:hAnsi="Times New Roman"/>
          <w:lang w:eastAsia="ru-RU"/>
        </w:rPr>
        <w:t xml:space="preserve">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w:t>
      </w:r>
      <w:bookmarkStart w:id="385" w:name="l235"/>
      <w:bookmarkEnd w:id="385"/>
      <w:r w:rsidRPr="00DA3374">
        <w:rPr>
          <w:rFonts w:ascii="Times New Roman" w:eastAsia="Times New Roman" w:hAnsi="Times New Roman"/>
          <w:lang w:eastAsia="ru-RU"/>
        </w:rPr>
        <w:t xml:space="preserve">воспитанию, обучению и (или) содержанию несовершеннолетних; </w:t>
      </w:r>
      <w:r w:rsidRPr="00DA3374">
        <w:rPr>
          <w:rFonts w:ascii="Times New Roman" w:eastAsia="Times New Roman" w:hAnsi="Times New Roman"/>
          <w:lang w:eastAsia="ru-RU"/>
        </w:rPr>
        <w:br/>
        <w:t xml:space="preserve">    (в ред. Федерального закона </w:t>
      </w:r>
      <w:hyperlink r:id="rId133"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участвуют в подготовке материалов в отношении лиц, указанных в пункте 2 статьи 22 настоящего Федерального закона, для </w:t>
      </w:r>
      <w:bookmarkStart w:id="386" w:name="l236"/>
      <w:bookmarkEnd w:id="386"/>
      <w:r w:rsidRPr="00DA3374">
        <w:rPr>
          <w:rFonts w:ascii="Times New Roman" w:eastAsia="Times New Roman" w:hAnsi="Times New Roman"/>
          <w:lang w:eastAsia="ru-RU"/>
        </w:rPr>
        <w:t xml:space="preserve">рассмотрения возможности их помещения в центры временного содержания для несовершеннолетних правонарушителей органов внутренних дел; </w:t>
      </w:r>
      <w:r w:rsidRPr="00DA3374">
        <w:rPr>
          <w:rFonts w:ascii="Times New Roman" w:eastAsia="Times New Roman" w:hAnsi="Times New Roman"/>
          <w:lang w:eastAsia="ru-RU"/>
        </w:rPr>
        <w:br/>
        <w:t xml:space="preserve">    (в ред. Федерального закона </w:t>
      </w:r>
      <w:hyperlink r:id="rId134"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участвуют в подготовке материалов, необходимых для внесения в суд предложений о применении к несовершеннолетним, их родителям </w:t>
      </w:r>
      <w:bookmarkStart w:id="387" w:name="l237"/>
      <w:bookmarkEnd w:id="387"/>
      <w:r w:rsidRPr="00DA3374">
        <w:rPr>
          <w:rFonts w:ascii="Times New Roman" w:eastAsia="Times New Roman" w:hAnsi="Times New Roman"/>
          <w:lang w:eastAsia="ru-RU"/>
        </w:rPr>
        <w:t xml:space="preserve">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sidRPr="00DA3374">
        <w:rPr>
          <w:rFonts w:ascii="Times New Roman" w:eastAsia="Times New Roman" w:hAnsi="Times New Roman"/>
          <w:lang w:eastAsia="ru-RU"/>
        </w:rPr>
        <w:br/>
        <w:t xml:space="preserve">    (в ред. Федерального закона </w:t>
      </w:r>
      <w:hyperlink r:id="rId135"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7) вносят в уголовно-исполнительные инспекции </w:t>
      </w:r>
      <w:bookmarkStart w:id="388" w:name="l238"/>
      <w:bookmarkEnd w:id="388"/>
      <w:r w:rsidRPr="00DA3374">
        <w:rPr>
          <w:rFonts w:ascii="Times New Roman" w:eastAsia="Times New Roman" w:hAnsi="Times New Roman"/>
          <w:lang w:eastAsia="ru-RU"/>
        </w:rPr>
        <w:t xml:space="preserve">предложения о применении к несовершеннолетним, </w:t>
      </w:r>
      <w:proofErr w:type="gramStart"/>
      <w:r w:rsidRPr="00DA3374">
        <w:rPr>
          <w:rFonts w:ascii="Times New Roman" w:eastAsia="Times New Roman" w:hAnsi="Times New Roman"/>
          <w:lang w:eastAsia="ru-RU"/>
        </w:rPr>
        <w:t>контроль за</w:t>
      </w:r>
      <w:proofErr w:type="gramEnd"/>
      <w:r w:rsidRPr="00DA3374">
        <w:rPr>
          <w:rFonts w:ascii="Times New Roman" w:eastAsia="Times New Roman" w:hAnsi="Times New Roman"/>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w:t>
      </w:r>
      <w:bookmarkStart w:id="389" w:name="l239"/>
      <w:bookmarkEnd w:id="389"/>
      <w:r w:rsidRPr="00DA3374">
        <w:rPr>
          <w:rFonts w:ascii="Times New Roman" w:eastAsia="Times New Roman" w:hAnsi="Times New Roman"/>
          <w:lang w:eastAsia="ru-RU"/>
        </w:rPr>
        <w:t xml:space="preserve">и (или) законодательством субъектов Российской Федерации; </w:t>
      </w:r>
      <w:r w:rsidRPr="00DA3374">
        <w:rPr>
          <w:rFonts w:ascii="Times New Roman" w:eastAsia="Times New Roman" w:hAnsi="Times New Roman"/>
          <w:lang w:eastAsia="ru-RU"/>
        </w:rPr>
        <w:br/>
        <w:t xml:space="preserve">    (в ред. Федерального закона </w:t>
      </w:r>
      <w:hyperlink r:id="rId136" w:anchor="l434" w:history="1">
        <w:r w:rsidRPr="00DA3374">
          <w:rPr>
            <w:rFonts w:ascii="Times New Roman" w:eastAsia="Times New Roman" w:hAnsi="Times New Roman"/>
            <w:color w:val="0066CC"/>
            <w:u w:val="single"/>
            <w:lang w:eastAsia="ru-RU"/>
          </w:rPr>
          <w:t>от 29.06.2004 N 58-ФЗ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 </w:t>
      </w:r>
      <w:bookmarkStart w:id="390" w:name="l240"/>
      <w:bookmarkEnd w:id="390"/>
      <w:r w:rsidRPr="00DA3374">
        <w:rPr>
          <w:rFonts w:ascii="Times New Roman" w:eastAsia="Times New Roman" w:hAnsi="Times New Roman"/>
          <w:lang w:eastAsia="ru-RU"/>
        </w:rPr>
        <w:br/>
        <w:t xml:space="preserve">    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w:t>
      </w:r>
      <w:bookmarkStart w:id="391" w:name="l241"/>
      <w:bookmarkEnd w:id="391"/>
      <w:r w:rsidRPr="00DA3374">
        <w:rPr>
          <w:rFonts w:ascii="Times New Roman" w:eastAsia="Times New Roman" w:hAnsi="Times New Roman"/>
          <w:lang w:eastAsia="ru-RU"/>
        </w:rPr>
        <w:t>правонарушения или антиобщественных действий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37"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w:t>
      </w:r>
      <w:bookmarkStart w:id="392" w:name="l242"/>
      <w:bookmarkEnd w:id="392"/>
      <w:r w:rsidRPr="00DA3374">
        <w:rPr>
          <w:rFonts w:ascii="Times New Roman" w:eastAsia="Times New Roman" w:hAnsi="Times New Roman"/>
          <w:lang w:eastAsia="ru-RU"/>
        </w:rPr>
        <w:t xml:space="preserve">установленном порядке: </w:t>
      </w:r>
      <w:r w:rsidRPr="00DA3374">
        <w:rPr>
          <w:rFonts w:ascii="Times New Roman" w:eastAsia="Times New Roman" w:hAnsi="Times New Roman"/>
          <w:lang w:eastAsia="ru-RU"/>
        </w:rPr>
        <w:br/>
        <w:t xml:space="preserve">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DA3374">
        <w:rPr>
          <w:rFonts w:ascii="Times New Roman" w:eastAsia="Times New Roman" w:hAnsi="Times New Roman"/>
          <w:lang w:eastAsia="ru-RU"/>
        </w:rPr>
        <w:br/>
        <w:t>    </w:t>
      </w:r>
      <w:bookmarkStart w:id="393" w:name="l243"/>
      <w:bookmarkEnd w:id="393"/>
      <w:proofErr w:type="gramStart"/>
      <w:r w:rsidRPr="00DA3374">
        <w:rPr>
          <w:rFonts w:ascii="Times New Roman" w:eastAsia="Times New Roman" w:hAnsi="Times New Roman"/>
          <w:lang w:eastAsia="ru-RU"/>
        </w:rPr>
        <w:t xml:space="preserve">(в ред. Федерального закона </w:t>
      </w:r>
      <w:hyperlink r:id="rId138"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w:t>
      </w:r>
      <w:bookmarkStart w:id="394" w:name="l244"/>
      <w:bookmarkEnd w:id="394"/>
      <w:r w:rsidRPr="00DA3374">
        <w:rPr>
          <w:rFonts w:ascii="Times New Roman" w:eastAsia="Times New Roman" w:hAnsi="Times New Roman"/>
          <w:lang w:eastAsia="ru-RU"/>
        </w:rPr>
        <w:t xml:space="preserve">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w:t>
      </w:r>
      <w:bookmarkStart w:id="395" w:name="l245"/>
      <w:bookmarkEnd w:id="395"/>
      <w:r w:rsidRPr="00DA3374">
        <w:rPr>
          <w:rFonts w:ascii="Times New Roman" w:eastAsia="Times New Roman" w:hAnsi="Times New Roman"/>
          <w:lang w:eastAsia="ru-RU"/>
        </w:rPr>
        <w:t>обучению и (или</w:t>
      </w:r>
      <w:proofErr w:type="gramEnd"/>
      <w:r w:rsidRPr="00DA3374">
        <w:rPr>
          <w:rFonts w:ascii="Times New Roman" w:eastAsia="Times New Roman" w:hAnsi="Times New Roman"/>
          <w:lang w:eastAsia="ru-RU"/>
        </w:rPr>
        <w:t xml:space="preserve">) содержанию несовершеннолетних и (или) отрицательно влияющих на их поведение либо жестоко обращающихся с ними; </w:t>
      </w:r>
      <w:r w:rsidRPr="00DA3374">
        <w:rPr>
          <w:rFonts w:ascii="Times New Roman" w:eastAsia="Times New Roman" w:hAnsi="Times New Roman"/>
          <w:lang w:eastAsia="ru-RU"/>
        </w:rPr>
        <w:br/>
        <w:t xml:space="preserve">    (в ред. Федерального закона </w:t>
      </w:r>
      <w:hyperlink r:id="rId139"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вносить в соответствующие органы и учреждения предложения об устранении причин и условий, способствующих правонарушениям и </w:t>
      </w:r>
      <w:bookmarkStart w:id="396" w:name="l246"/>
      <w:bookmarkEnd w:id="396"/>
      <w:r w:rsidRPr="00DA3374">
        <w:rPr>
          <w:rFonts w:ascii="Times New Roman" w:eastAsia="Times New Roman" w:hAnsi="Times New Roman"/>
          <w:lang w:eastAsia="ru-RU"/>
        </w:rPr>
        <w:t xml:space="preserve">антиобщественным действиям несовершеннолетних. </w:t>
      </w:r>
      <w:proofErr w:type="gramStart"/>
      <w:r w:rsidRPr="00DA3374">
        <w:rPr>
          <w:rFonts w:ascii="Times New Roman" w:eastAsia="Times New Roman" w:hAnsi="Times New Roman"/>
          <w:lang w:eastAsia="ru-RU"/>
        </w:rPr>
        <w:lastRenderedPageBreak/>
        <w:t xml:space="preserve">Соответствующие органы и учреждения обязаны в месячный срок со дня поступления указанных предложений сообщить подразделениям по делам </w:t>
      </w:r>
      <w:bookmarkStart w:id="397" w:name="l247"/>
      <w:bookmarkEnd w:id="397"/>
      <w:r w:rsidRPr="00DA3374">
        <w:rPr>
          <w:rFonts w:ascii="Times New Roman" w:eastAsia="Times New Roman" w:hAnsi="Times New Roman"/>
          <w:lang w:eastAsia="ru-RU"/>
        </w:rPr>
        <w:t xml:space="preserve">несовершеннолетних органов внутренних дел о мерах, принятых в результате рассмотрения внесенных предложений; </w:t>
      </w:r>
      <w:r w:rsidRPr="00DA3374">
        <w:rPr>
          <w:rFonts w:ascii="Times New Roman" w:eastAsia="Times New Roman" w:hAnsi="Times New Roman"/>
          <w:lang w:eastAsia="ru-RU"/>
        </w:rPr>
        <w:br/>
        <w:t xml:space="preserve">    4) принимать участие в рассмотрении соответствующими органами и учреждениями материалов о правонарушениях и об антиобщественных </w:t>
      </w:r>
      <w:bookmarkStart w:id="398" w:name="l248"/>
      <w:bookmarkEnd w:id="398"/>
      <w:r w:rsidRPr="00DA3374">
        <w:rPr>
          <w:rFonts w:ascii="Times New Roman" w:eastAsia="Times New Roman" w:hAnsi="Times New Roman"/>
          <w:lang w:eastAsia="ru-RU"/>
        </w:rPr>
        <w:t>действиях несовершеннолетних, их родителей или иных законных представителей;</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140"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w:t>
      </w:r>
      <w:bookmarkStart w:id="399" w:name="l249"/>
      <w:bookmarkEnd w:id="399"/>
      <w:r w:rsidRPr="00DA3374">
        <w:rPr>
          <w:rFonts w:ascii="Times New Roman" w:eastAsia="Times New Roman" w:hAnsi="Times New Roman"/>
          <w:lang w:eastAsia="ru-RU"/>
        </w:rPr>
        <w:t xml:space="preserve">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w:t>
      </w:r>
      <w:bookmarkStart w:id="400" w:name="l250"/>
      <w:bookmarkEnd w:id="400"/>
      <w:r w:rsidRPr="00DA3374">
        <w:rPr>
          <w:rFonts w:ascii="Times New Roman" w:eastAsia="Times New Roman" w:hAnsi="Times New Roman"/>
          <w:lang w:eastAsia="ru-RU"/>
        </w:rPr>
        <w:t>необходимую для составления статистической отчетности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41" w:anchor="l27"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401" w:name="h402"/>
      <w:bookmarkEnd w:id="401"/>
      <w:r w:rsidRPr="00DA3374">
        <w:rPr>
          <w:rFonts w:ascii="Times New Roman" w:eastAsia="Times New Roman" w:hAnsi="Times New Roman"/>
          <w:b/>
          <w:bCs/>
          <w:lang w:eastAsia="ru-RU"/>
        </w:rPr>
        <w:t xml:space="preserve">Статья 22. Центры временного содержания для несовершеннолетних правонарушителей органов внутренних дел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142"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Центры временного содержания для несовершеннолетних </w:t>
      </w:r>
      <w:bookmarkStart w:id="402" w:name="l251"/>
      <w:bookmarkEnd w:id="402"/>
      <w:r w:rsidRPr="00DA3374">
        <w:rPr>
          <w:rFonts w:ascii="Times New Roman" w:eastAsia="Times New Roman" w:hAnsi="Times New Roman"/>
          <w:lang w:eastAsia="ru-RU"/>
        </w:rPr>
        <w:t xml:space="preserve">правонарушителей органов внутренних дел: </w:t>
      </w:r>
      <w:r w:rsidRPr="00DA3374">
        <w:rPr>
          <w:rFonts w:ascii="Times New Roman" w:eastAsia="Times New Roman" w:hAnsi="Times New Roman"/>
          <w:lang w:eastAsia="ru-RU"/>
        </w:rPr>
        <w:br/>
        <w:t xml:space="preserve">    (в ред. Федерального закона </w:t>
      </w:r>
      <w:hyperlink r:id="rId143"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w:t>
      </w:r>
      <w:bookmarkStart w:id="403" w:name="l252"/>
      <w:bookmarkEnd w:id="403"/>
      <w:r w:rsidRPr="00DA3374">
        <w:rPr>
          <w:rFonts w:ascii="Times New Roman" w:eastAsia="Times New Roman" w:hAnsi="Times New Roman"/>
          <w:lang w:eastAsia="ru-RU"/>
        </w:rPr>
        <w:br/>
        <w:t xml:space="preserve">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w:t>
      </w:r>
      <w:bookmarkStart w:id="404" w:name="l253"/>
      <w:bookmarkEnd w:id="404"/>
      <w:r w:rsidRPr="00DA3374">
        <w:rPr>
          <w:rFonts w:ascii="Times New Roman" w:eastAsia="Times New Roman" w:hAnsi="Times New Roman"/>
          <w:lang w:eastAsia="ru-RU"/>
        </w:rPr>
        <w:t xml:space="preserve">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 </w:t>
      </w:r>
      <w:r w:rsidRPr="00DA3374">
        <w:rPr>
          <w:rFonts w:ascii="Times New Roman" w:eastAsia="Times New Roman" w:hAnsi="Times New Roman"/>
          <w:lang w:eastAsia="ru-RU"/>
        </w:rPr>
        <w:br/>
        <w:t xml:space="preserve">    3) доставляют несовершеннолетних в специальные </w:t>
      </w:r>
      <w:bookmarkStart w:id="405" w:name="l254"/>
      <w:bookmarkEnd w:id="405"/>
      <w:r w:rsidRPr="00DA3374">
        <w:rPr>
          <w:rFonts w:ascii="Times New Roman" w:eastAsia="Times New Roman" w:hAnsi="Times New Roman"/>
          <w:lang w:eastAsia="ru-RU"/>
        </w:rPr>
        <w:t xml:space="preserve">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 </w:t>
      </w:r>
      <w:bookmarkStart w:id="406" w:name="l255"/>
      <w:bookmarkEnd w:id="406"/>
      <w:r w:rsidRPr="00DA3374">
        <w:rPr>
          <w:rFonts w:ascii="Times New Roman" w:eastAsia="Times New Roman" w:hAnsi="Times New Roman"/>
          <w:lang w:eastAsia="ru-RU"/>
        </w:rPr>
        <w:br/>
        <w:t xml:space="preserve">    2. В центры временного содержания для несовершеннолетних правонарушителей органов внутренних дел могут быть помещены несовершеннолетние: </w:t>
      </w:r>
      <w:r w:rsidRPr="00DA3374">
        <w:rPr>
          <w:rFonts w:ascii="Times New Roman" w:eastAsia="Times New Roman" w:hAnsi="Times New Roman"/>
          <w:lang w:eastAsia="ru-RU"/>
        </w:rPr>
        <w:br/>
        <w:t xml:space="preserve">    (в ред. Федерального закона </w:t>
      </w:r>
      <w:hyperlink r:id="rId144"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1) направляемые по приговору суда или по постановлению судьи в специальные учебно-воспитательные учреждения закрытого типа; </w:t>
      </w:r>
      <w:bookmarkStart w:id="407" w:name="l256"/>
      <w:bookmarkEnd w:id="407"/>
      <w:r w:rsidRPr="00DA3374">
        <w:rPr>
          <w:rFonts w:ascii="Times New Roman" w:eastAsia="Times New Roman" w:hAnsi="Times New Roman"/>
          <w:lang w:eastAsia="ru-RU"/>
        </w:rPr>
        <w:br/>
        <w:t xml:space="preserve">    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w:t>
      </w:r>
      <w:bookmarkStart w:id="408" w:name="l257"/>
      <w:bookmarkEnd w:id="408"/>
      <w:r w:rsidRPr="00DA3374">
        <w:rPr>
          <w:rFonts w:ascii="Times New Roman" w:eastAsia="Times New Roman" w:hAnsi="Times New Roman"/>
          <w:lang w:eastAsia="ru-RU"/>
        </w:rPr>
        <w:t xml:space="preserve">Федерального закона; </w:t>
      </w:r>
      <w:r w:rsidRPr="00DA3374">
        <w:rPr>
          <w:rFonts w:ascii="Times New Roman" w:eastAsia="Times New Roman" w:hAnsi="Times New Roman"/>
          <w:lang w:eastAsia="ru-RU"/>
        </w:rPr>
        <w:br/>
        <w:t xml:space="preserve">    3) самовольно ушедшие из специальных учебно-воспитательных учреждений закрытого типа;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4) совершившие общественно опасное деяние до достижения возраста, с которого наступает уголовная ответственность за это </w:t>
      </w:r>
      <w:bookmarkStart w:id="409" w:name="l258"/>
      <w:bookmarkEnd w:id="409"/>
      <w:r w:rsidRPr="00DA3374">
        <w:rPr>
          <w:rFonts w:ascii="Times New Roman" w:eastAsia="Times New Roman" w:hAnsi="Times New Roman"/>
          <w:lang w:eastAsia="ru-RU"/>
        </w:rPr>
        <w:t xml:space="preserve">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w:t>
      </w:r>
      <w:bookmarkStart w:id="410" w:name="l259"/>
      <w:bookmarkEnd w:id="410"/>
      <w:r w:rsidRPr="00DA3374">
        <w:rPr>
          <w:rFonts w:ascii="Times New Roman" w:eastAsia="Times New Roman" w:hAnsi="Times New Roman"/>
          <w:lang w:eastAsia="ru-RU"/>
        </w:rPr>
        <w:t>пребывания или не проживают на территории субъекта Российской Федерации</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Федеральных законов </w:t>
      </w:r>
      <w:hyperlink r:id="rId145" w:anchor="l133"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46" w:anchor="l30" w:history="1">
        <w:r w:rsidRPr="00DA3374">
          <w:rPr>
            <w:rFonts w:ascii="Times New Roman" w:eastAsia="Times New Roman" w:hAnsi="Times New Roman"/>
            <w:color w:val="0066CC"/>
            <w:u w:val="single"/>
            <w:lang w:eastAsia="ru-RU"/>
          </w:rPr>
          <w:t>от 01.12.2004 N 150-ФЗ</w:t>
        </w:r>
      </w:hyperlink>
      <w:bookmarkStart w:id="411" w:name="l559"/>
      <w:bookmarkEnd w:id="411"/>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12" w:name="l476"/>
      <w:bookmarkEnd w:id="412"/>
      <w:r w:rsidRPr="00DA3374">
        <w:rPr>
          <w:rFonts w:ascii="Times New Roman" w:eastAsia="Times New Roman" w:hAnsi="Times New Roman"/>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w:t>
      </w:r>
      <w:proofErr w:type="gramEnd"/>
      <w:r w:rsidRPr="00DA3374">
        <w:rPr>
          <w:rFonts w:ascii="Times New Roman" w:eastAsia="Times New Roman" w:hAnsi="Times New Roman"/>
          <w:lang w:eastAsia="ru-RU"/>
        </w:rPr>
        <w:t xml:space="preserve"> территории субъекта Российской Федерации, где ими было </w:t>
      </w:r>
      <w:bookmarkStart w:id="413" w:name="l479"/>
      <w:bookmarkEnd w:id="413"/>
      <w:r w:rsidRPr="00DA3374">
        <w:rPr>
          <w:rFonts w:ascii="Times New Roman" w:eastAsia="Times New Roman" w:hAnsi="Times New Roman"/>
          <w:lang w:eastAsia="ru-RU"/>
        </w:rPr>
        <w:t xml:space="preserve">совершено правонарушение, однако вследствие удаленности места их проживания не могут быть </w:t>
      </w:r>
      <w:bookmarkStart w:id="414" w:name="l477"/>
      <w:bookmarkEnd w:id="414"/>
      <w:r w:rsidRPr="00DA3374">
        <w:rPr>
          <w:rFonts w:ascii="Times New Roman" w:eastAsia="Times New Roman" w:hAnsi="Times New Roman"/>
          <w:lang w:eastAsia="ru-RU"/>
        </w:rPr>
        <w:t xml:space="preserve">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Федеральных законов </w:t>
      </w:r>
      <w:hyperlink r:id="rId147"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48"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15" w:name="l474"/>
      <w:bookmarkEnd w:id="415"/>
      <w:r w:rsidRPr="00DA3374">
        <w:rPr>
          <w:rFonts w:ascii="Times New Roman" w:eastAsia="Times New Roman" w:hAnsi="Times New Roman"/>
          <w:lang w:eastAsia="ru-RU"/>
        </w:rPr>
        <w:t xml:space="preserve">6) совершившие правонарушение, влекущее административную </w:t>
      </w:r>
      <w:bookmarkStart w:id="416" w:name="l260"/>
      <w:bookmarkEnd w:id="416"/>
      <w:r w:rsidRPr="00DA3374">
        <w:rPr>
          <w:rFonts w:ascii="Times New Roman" w:eastAsia="Times New Roman" w:hAnsi="Times New Roman"/>
          <w:lang w:eastAsia="ru-RU"/>
        </w:rPr>
        <w:t>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w:t>
      </w:r>
      <w:proofErr w:type="gramEnd"/>
      <w:r w:rsidRPr="00DA3374">
        <w:rPr>
          <w:rFonts w:ascii="Times New Roman" w:eastAsia="Times New Roman" w:hAnsi="Times New Roman"/>
          <w:lang w:eastAsia="ru-RU"/>
        </w:rPr>
        <w:t xml:space="preserve">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bookmarkStart w:id="417" w:name="l481"/>
      <w:bookmarkEnd w:id="417"/>
      <w:r w:rsidRPr="00DA3374">
        <w:rPr>
          <w:rFonts w:ascii="Times New Roman" w:eastAsia="Times New Roman" w:hAnsi="Times New Roman"/>
          <w:lang w:eastAsia="ru-RU"/>
        </w:rPr>
        <w:t xml:space="preserve">статьи 21 настоящего </w:t>
      </w:r>
      <w:r w:rsidRPr="00DA3374">
        <w:rPr>
          <w:rFonts w:ascii="Times New Roman" w:eastAsia="Times New Roman" w:hAnsi="Times New Roman"/>
          <w:lang w:eastAsia="ru-RU"/>
        </w:rPr>
        <w:lastRenderedPageBreak/>
        <w:t>Федерального закона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49"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50"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DA3374">
        <w:rPr>
          <w:rFonts w:ascii="Times New Roman" w:eastAsia="Times New Roman" w:hAnsi="Times New Roman"/>
          <w:lang w:eastAsia="ru-RU"/>
        </w:rPr>
        <w:br/>
        <w:t xml:space="preserve">    (в ред. Федерального закона </w:t>
      </w:r>
      <w:hyperlink r:id="rId151"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1) приговор суда или постановление судьи - в отношении несовершеннолетних, указанных в подпункте 1 пункта 2 настоящей </w:t>
      </w:r>
      <w:bookmarkStart w:id="418" w:name="l262"/>
      <w:bookmarkEnd w:id="418"/>
      <w:r w:rsidRPr="00DA3374">
        <w:rPr>
          <w:rFonts w:ascii="Times New Roman" w:eastAsia="Times New Roman" w:hAnsi="Times New Roman"/>
          <w:lang w:eastAsia="ru-RU"/>
        </w:rPr>
        <w:t xml:space="preserve">статьи; </w:t>
      </w:r>
      <w:r w:rsidRPr="00DA3374">
        <w:rPr>
          <w:rFonts w:ascii="Times New Roman" w:eastAsia="Times New Roman" w:hAnsi="Times New Roman"/>
          <w:lang w:eastAsia="ru-RU"/>
        </w:rPr>
        <w:br/>
        <w:t>    2) постановление судьи - в отношении несовершеннолетних, указанных в подпунктах 2-6 пункта 2 настоящей статьи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52"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19" w:name="l263"/>
      <w:bookmarkStart w:id="420" w:name="l264"/>
      <w:bookmarkStart w:id="421" w:name="l265"/>
      <w:bookmarkStart w:id="422" w:name="l268"/>
      <w:bookmarkEnd w:id="419"/>
      <w:bookmarkEnd w:id="420"/>
      <w:bookmarkEnd w:id="421"/>
      <w:bookmarkEnd w:id="422"/>
      <w:r w:rsidRPr="00DA3374">
        <w:rPr>
          <w:rFonts w:ascii="Times New Roman" w:eastAsia="Times New Roman" w:hAnsi="Times New Roman"/>
          <w:lang w:eastAsia="ru-RU"/>
        </w:rPr>
        <w:t>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53"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54" w:anchor="l2681" w:history="1">
        <w:r w:rsidRPr="00DA3374">
          <w:rPr>
            <w:rFonts w:ascii="Times New Roman" w:eastAsia="Times New Roman" w:hAnsi="Times New Roman"/>
            <w:color w:val="0066CC"/>
            <w:u w:val="single"/>
            <w:lang w:eastAsia="ru-RU"/>
          </w:rPr>
          <w:t>от 22.08.2004 N 122-ФЗ (ред. от 31.12.2005)</w:t>
        </w:r>
      </w:hyperlink>
      <w:bookmarkStart w:id="423" w:name="l564"/>
      <w:bookmarkEnd w:id="423"/>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24" w:name="l553"/>
      <w:bookmarkEnd w:id="424"/>
      <w:r w:rsidRPr="00DA3374">
        <w:rPr>
          <w:rFonts w:ascii="Times New Roman" w:eastAsia="Times New Roman" w:hAnsi="Times New Roman"/>
          <w:lang w:eastAsia="ru-RU"/>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w:t>
      </w:r>
      <w:bookmarkStart w:id="425" w:name="l552"/>
      <w:bookmarkEnd w:id="425"/>
      <w:r w:rsidRPr="00DA3374">
        <w:rPr>
          <w:rFonts w:ascii="Times New Roman" w:eastAsia="Times New Roman" w:hAnsi="Times New Roman"/>
          <w:lang w:eastAsia="ru-RU"/>
        </w:rPr>
        <w:t>несовершеннолетних</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26" w:name="l490"/>
      <w:bookmarkEnd w:id="426"/>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55"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27" w:name="l488"/>
      <w:bookmarkEnd w:id="427"/>
      <w:r w:rsidRPr="00DA3374">
        <w:rPr>
          <w:rFonts w:ascii="Times New Roman" w:eastAsia="Times New Roman" w:hAnsi="Times New Roman"/>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56" w:anchor="l136"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Несовершеннолетние, указанные в пункте 2 настоящей статьи, могут находиться в центре временного содержания для несовершеннолетних </w:t>
      </w:r>
      <w:bookmarkStart w:id="428" w:name="l269"/>
      <w:bookmarkEnd w:id="428"/>
      <w:r w:rsidRPr="00DA3374">
        <w:rPr>
          <w:rFonts w:ascii="Times New Roman" w:eastAsia="Times New Roman" w:hAnsi="Times New Roman"/>
          <w:lang w:eastAsia="ru-RU"/>
        </w:rPr>
        <w:t xml:space="preserve">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w:t>
      </w:r>
      <w:r w:rsidRPr="00DA3374">
        <w:rPr>
          <w:rFonts w:ascii="Times New Roman" w:eastAsia="Times New Roman" w:hAnsi="Times New Roman"/>
          <w:lang w:eastAsia="ru-RU"/>
        </w:rPr>
        <w:br/>
        <w:t>    </w:t>
      </w:r>
      <w:bookmarkStart w:id="429" w:name="l270"/>
      <w:bookmarkEnd w:id="429"/>
      <w:r w:rsidRPr="00DA3374">
        <w:rPr>
          <w:rFonts w:ascii="Times New Roman" w:eastAsia="Times New Roman" w:hAnsi="Times New Roman"/>
          <w:lang w:eastAsia="ru-RU"/>
        </w:rPr>
        <w:t xml:space="preserve">(в ред. Федерального закона </w:t>
      </w:r>
      <w:hyperlink r:id="rId157"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 </w:t>
      </w:r>
      <w:r w:rsidRPr="00DA3374">
        <w:rPr>
          <w:rFonts w:ascii="Times New Roman" w:eastAsia="Times New Roman" w:hAnsi="Times New Roman"/>
          <w:lang w:eastAsia="ru-RU"/>
        </w:rPr>
        <w:br/>
        <w:t>    </w:t>
      </w:r>
      <w:bookmarkStart w:id="430" w:name="l271"/>
      <w:bookmarkEnd w:id="430"/>
      <w:r w:rsidRPr="00DA3374">
        <w:rPr>
          <w:rFonts w:ascii="Times New Roman" w:eastAsia="Times New Roman" w:hAnsi="Times New Roman"/>
          <w:lang w:eastAsia="ru-RU"/>
        </w:rPr>
        <w:t xml:space="preserve">(в ред. Федерального закона </w:t>
      </w:r>
      <w:hyperlink r:id="rId158"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 </w:t>
      </w:r>
      <w:r w:rsidRPr="00DA3374">
        <w:rPr>
          <w:rFonts w:ascii="Times New Roman" w:eastAsia="Times New Roman" w:hAnsi="Times New Roman"/>
          <w:lang w:eastAsia="ru-RU"/>
        </w:rPr>
        <w:br/>
        <w:t xml:space="preserve">    3) время рассмотрения жалобы или протеста прокурора на </w:t>
      </w:r>
      <w:bookmarkStart w:id="431" w:name="l272"/>
      <w:bookmarkEnd w:id="431"/>
      <w:r w:rsidRPr="00DA3374">
        <w:rPr>
          <w:rFonts w:ascii="Times New Roman" w:eastAsia="Times New Roman" w:hAnsi="Times New Roman"/>
          <w:lang w:eastAsia="ru-RU"/>
        </w:rPr>
        <w:t xml:space="preserve">приговор суда или постановление судьи о помещении несовершеннолетнего в специальное учебно-воспитательное учреждение закрытого типа. </w:t>
      </w:r>
      <w:r w:rsidRPr="00DA3374">
        <w:rPr>
          <w:rFonts w:ascii="Times New Roman" w:eastAsia="Times New Roman" w:hAnsi="Times New Roman"/>
          <w:lang w:eastAsia="ru-RU"/>
        </w:rPr>
        <w:br/>
        <w:t xml:space="preserve">    7. Ответственность за нарушение срока содержания </w:t>
      </w:r>
      <w:bookmarkStart w:id="432" w:name="l273"/>
      <w:bookmarkEnd w:id="432"/>
      <w:r w:rsidRPr="00DA3374">
        <w:rPr>
          <w:rFonts w:ascii="Times New Roman" w:eastAsia="Times New Roman" w:hAnsi="Times New Roman"/>
          <w:lang w:eastAsia="ru-RU"/>
        </w:rPr>
        <w:t>несовершеннолетних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33" w:name="l274"/>
      <w:bookmarkEnd w:id="433"/>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59"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7.1. </w:t>
      </w:r>
      <w:proofErr w:type="gramStart"/>
      <w:r w:rsidRPr="00DA3374">
        <w:rPr>
          <w:rFonts w:ascii="Times New Roman" w:eastAsia="Times New Roman" w:hAnsi="Times New Roman"/>
          <w:lang w:eastAsia="ru-RU"/>
        </w:rPr>
        <w:t xml:space="preserve">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w:t>
      </w:r>
      <w:bookmarkStart w:id="434" w:name="l656"/>
      <w:bookmarkEnd w:id="434"/>
      <w:r w:rsidRPr="00DA3374">
        <w:rPr>
          <w:rFonts w:ascii="Times New Roman" w:eastAsia="Times New Roman" w:hAnsi="Times New Roman"/>
          <w:lang w:eastAsia="ru-RU"/>
        </w:rPr>
        <w:t>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DA3374">
        <w:rPr>
          <w:rFonts w:ascii="Times New Roman" w:eastAsia="Times New Roman" w:hAnsi="Times New Roman"/>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DA3374">
        <w:rPr>
          <w:rFonts w:ascii="Times New Roman" w:eastAsia="Times New Roman" w:hAnsi="Times New Roman"/>
          <w:lang w:eastAsia="ru-RU"/>
        </w:rPr>
        <w:br/>
        <w:t>    </w:t>
      </w:r>
      <w:bookmarkStart w:id="435" w:name="l660"/>
      <w:bookmarkEnd w:id="435"/>
      <w:proofErr w:type="gramStart"/>
      <w:r w:rsidRPr="00DA3374">
        <w:rPr>
          <w:rFonts w:ascii="Times New Roman" w:eastAsia="Times New Roman" w:hAnsi="Times New Roman"/>
          <w:lang w:eastAsia="ru-RU"/>
        </w:rPr>
        <w:t xml:space="preserve">Переписка несовершеннолетнего с адвокатом или иным лицом, оказывающим юридическую помощь на законных основаниях, цензуре не </w:t>
      </w:r>
      <w:bookmarkStart w:id="436" w:name="l657"/>
      <w:bookmarkEnd w:id="436"/>
      <w:r w:rsidRPr="00DA3374">
        <w:rPr>
          <w:rFonts w:ascii="Times New Roman" w:eastAsia="Times New Roman" w:hAnsi="Times New Roman"/>
          <w:lang w:eastAsia="ru-RU"/>
        </w:rPr>
        <w:t>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DA3374">
        <w:rPr>
          <w:rFonts w:ascii="Times New Roman" w:eastAsia="Times New Roman" w:hAnsi="Times New Roman"/>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w:t>
      </w:r>
      <w:bookmarkStart w:id="437" w:name="l658"/>
      <w:bookmarkEnd w:id="437"/>
      <w:r w:rsidRPr="00DA3374">
        <w:rPr>
          <w:rFonts w:ascii="Times New Roman" w:eastAsia="Times New Roman" w:hAnsi="Times New Roman"/>
          <w:lang w:eastAsia="ru-RU"/>
        </w:rPr>
        <w:t>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DA3374">
        <w:rPr>
          <w:rFonts w:ascii="Times New Roman" w:eastAsia="Times New Roman" w:hAnsi="Times New Roman"/>
          <w:lang w:eastAsia="ru-RU"/>
        </w:rPr>
        <w:br/>
        <w:t xml:space="preserve">    Проведение беседы членами общественной наблюдательной комиссии, образованной в соответствии с законодательством Российской Федерации, с </w:t>
      </w:r>
      <w:bookmarkStart w:id="438" w:name="l661"/>
      <w:bookmarkEnd w:id="438"/>
      <w:r w:rsidRPr="00DA3374">
        <w:rPr>
          <w:rFonts w:ascii="Times New Roman" w:eastAsia="Times New Roman" w:hAnsi="Times New Roman"/>
          <w:lang w:eastAsia="ru-RU"/>
        </w:rPr>
        <w:t xml:space="preserve">несовершеннолетними по вопросам обеспечения их прав в </w:t>
      </w:r>
      <w:r w:rsidRPr="00DA3374">
        <w:rPr>
          <w:rFonts w:ascii="Times New Roman" w:eastAsia="Times New Roman" w:hAnsi="Times New Roman"/>
          <w:lang w:eastAsia="ru-RU"/>
        </w:rPr>
        <w:lastRenderedPageBreak/>
        <w:t xml:space="preserve">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w:t>
      </w:r>
      <w:bookmarkStart w:id="439" w:name="l659"/>
      <w:bookmarkEnd w:id="439"/>
      <w:r w:rsidRPr="00DA3374">
        <w:rPr>
          <w:rFonts w:ascii="Times New Roman" w:eastAsia="Times New Roman" w:hAnsi="Times New Roman"/>
          <w:lang w:eastAsia="ru-RU"/>
        </w:rPr>
        <w:t>содержания для несовершеннолетних правонарушителей органа внутренних дел видеть их, но не слышать</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0" w:anchor="l36" w:history="1">
        <w:r w:rsidRPr="00DA3374">
          <w:rPr>
            <w:rFonts w:ascii="Times New Roman" w:eastAsia="Times New Roman" w:hAnsi="Times New Roman"/>
            <w:color w:val="0066CC"/>
            <w:u w:val="single"/>
            <w:lang w:eastAsia="ru-RU"/>
          </w:rPr>
          <w:t>от 30.12.2012 N 319-ФЗ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bookmarkStart w:id="440" w:name="l275"/>
      <w:bookmarkEnd w:id="440"/>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1"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441" w:name="h633"/>
      <w:bookmarkEnd w:id="441"/>
      <w:r w:rsidRPr="00DA3374">
        <w:rPr>
          <w:rFonts w:ascii="Times New Roman" w:eastAsia="Times New Roman" w:hAnsi="Times New Roman"/>
          <w:b/>
          <w:bCs/>
          <w:lang w:eastAsia="ru-RU"/>
        </w:rPr>
        <w:t xml:space="preserve">Статья 23. Иные подразделения органов внутренних дел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162" w:anchor="l76" w:history="1">
        <w:r w:rsidRPr="00DA3374">
          <w:rPr>
            <w:rFonts w:ascii="Times New Roman" w:eastAsia="Times New Roman" w:hAnsi="Times New Roman"/>
            <w:color w:val="0066CC"/>
            <w:u w:val="single"/>
            <w:lang w:eastAsia="ru-RU"/>
          </w:rPr>
          <w:t>от 07.02.2011 N 4-ФЗ</w:t>
        </w:r>
      </w:hyperlink>
      <w:r w:rsidRPr="00DA3374">
        <w:rPr>
          <w:rFonts w:ascii="Times New Roman" w:eastAsia="Times New Roman" w:hAnsi="Times New Roman"/>
          <w:lang w:eastAsia="ru-RU"/>
        </w:rPr>
        <w:t>)</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Иные подразделения органов внутренних дел в пределах своей компетенции: </w:t>
      </w:r>
      <w:r w:rsidRPr="00DA3374">
        <w:rPr>
          <w:rFonts w:ascii="Times New Roman" w:eastAsia="Times New Roman" w:hAnsi="Times New Roman"/>
          <w:lang w:eastAsia="ru-RU"/>
        </w:rPr>
        <w:br/>
        <w:t xml:space="preserve">    (в ред. Федерального закона </w:t>
      </w:r>
      <w:hyperlink r:id="rId163" w:anchor="l76" w:history="1">
        <w:r w:rsidRPr="00DA3374">
          <w:rPr>
            <w:rFonts w:ascii="Times New Roman" w:eastAsia="Times New Roman" w:hAnsi="Times New Roman"/>
            <w:color w:val="0066CC"/>
            <w:u w:val="single"/>
            <w:lang w:eastAsia="ru-RU"/>
          </w:rPr>
          <w:t>от 07.02.2011 N 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1) выявляют, предупреждают, пресекают и раскрывают </w:t>
      </w:r>
      <w:bookmarkStart w:id="442" w:name="l276"/>
      <w:bookmarkEnd w:id="442"/>
      <w:r w:rsidRPr="00DA3374">
        <w:rPr>
          <w:rFonts w:ascii="Times New Roman" w:eastAsia="Times New Roman" w:hAnsi="Times New Roman"/>
          <w:lang w:eastAsia="ru-RU"/>
        </w:rPr>
        <w:t xml:space="preserve">преступления несовершеннолетних, а также устанавливают лиц, их подготавливающих, совершающих или совершивших; </w:t>
      </w:r>
      <w:r w:rsidRPr="00DA3374">
        <w:rPr>
          <w:rFonts w:ascii="Times New Roman" w:eastAsia="Times New Roman" w:hAnsi="Times New Roman"/>
          <w:lang w:eastAsia="ru-RU"/>
        </w:rPr>
        <w:br/>
        <w:t xml:space="preserve">    2) выявляют несовершеннолетних правонарушителей, группы таких </w:t>
      </w:r>
      <w:bookmarkStart w:id="443" w:name="l277"/>
      <w:bookmarkEnd w:id="443"/>
      <w:r w:rsidRPr="00DA3374">
        <w:rPr>
          <w:rFonts w:ascii="Times New Roman" w:eastAsia="Times New Roman" w:hAnsi="Times New Roman"/>
          <w:lang w:eastAsia="ru-RU"/>
        </w:rPr>
        <w:t xml:space="preserve">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 </w:t>
      </w:r>
      <w:r w:rsidRPr="00DA3374">
        <w:rPr>
          <w:rFonts w:ascii="Times New Roman" w:eastAsia="Times New Roman" w:hAnsi="Times New Roman"/>
          <w:lang w:eastAsia="ru-RU"/>
        </w:rPr>
        <w:br/>
        <w:t xml:space="preserve">    3) осуществляют меры, противодействующие участию </w:t>
      </w:r>
      <w:bookmarkStart w:id="444" w:name="l278"/>
      <w:bookmarkEnd w:id="444"/>
      <w:r w:rsidRPr="00DA3374">
        <w:rPr>
          <w:rFonts w:ascii="Times New Roman" w:eastAsia="Times New Roman" w:hAnsi="Times New Roman"/>
          <w:lang w:eastAsia="ru-RU"/>
        </w:rPr>
        <w:t xml:space="preserve">несовершеннолетних в незаконном обороте наркотических средств, психотропных веществ и их </w:t>
      </w:r>
      <w:proofErr w:type="spellStart"/>
      <w:r w:rsidRPr="00DA3374">
        <w:rPr>
          <w:rFonts w:ascii="Times New Roman" w:eastAsia="Times New Roman" w:hAnsi="Times New Roman"/>
          <w:lang w:eastAsia="ru-RU"/>
        </w:rPr>
        <w:t>прекурсоров</w:t>
      </w:r>
      <w:proofErr w:type="spell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 выявляют лиц, вовлекающих несовершеннолетних в совершение преступлений, антиобщественных действий и (или) в преступную </w:t>
      </w:r>
      <w:bookmarkStart w:id="445" w:name="l279"/>
      <w:bookmarkEnd w:id="445"/>
      <w:r w:rsidRPr="00DA3374">
        <w:rPr>
          <w:rFonts w:ascii="Times New Roman" w:eastAsia="Times New Roman" w:hAnsi="Times New Roman"/>
          <w:lang w:eastAsia="ru-RU"/>
        </w:rPr>
        <w:t xml:space="preserve">группу, и применяют к ним меры воздействия, предусмотренные законодательством Российской Федерации; </w:t>
      </w:r>
      <w:r w:rsidRPr="00DA3374">
        <w:rPr>
          <w:rFonts w:ascii="Times New Roman" w:eastAsia="Times New Roman" w:hAnsi="Times New Roman"/>
          <w:lang w:eastAsia="ru-RU"/>
        </w:rPr>
        <w:br/>
        <w:t xml:space="preserve">    5) принимают участие в розыске несовершеннолетних, без вести пропавших, скрывшихся от органов дознания, следствия или суда, </w:t>
      </w:r>
      <w:bookmarkStart w:id="446" w:name="l280"/>
      <w:bookmarkEnd w:id="446"/>
      <w:r w:rsidRPr="00DA3374">
        <w:rPr>
          <w:rFonts w:ascii="Times New Roman" w:eastAsia="Times New Roman" w:hAnsi="Times New Roman"/>
          <w:lang w:eastAsia="ru-RU"/>
        </w:rPr>
        <w:t xml:space="preserve">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w:t>
      </w:r>
      <w:bookmarkStart w:id="447" w:name="l281"/>
      <w:bookmarkEnd w:id="447"/>
      <w:r w:rsidRPr="00DA3374">
        <w:rPr>
          <w:rFonts w:ascii="Times New Roman" w:eastAsia="Times New Roman" w:hAnsi="Times New Roman"/>
          <w:lang w:eastAsia="ru-RU"/>
        </w:rPr>
        <w:t>специальных учебно-воспитательных учреждений или центров временного содержания для несовершеннолетних правонарушителей органов внутренних дел</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4"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Должностные лица подразделений органов внутренних дел, осуществляющие оперативно-розыскную деятельность по </w:t>
      </w:r>
      <w:bookmarkStart w:id="448" w:name="l282"/>
      <w:bookmarkEnd w:id="448"/>
      <w:r w:rsidRPr="00DA3374">
        <w:rPr>
          <w:rFonts w:ascii="Times New Roman" w:eastAsia="Times New Roman" w:hAnsi="Times New Roman"/>
          <w:lang w:eastAsia="ru-RU"/>
        </w:rPr>
        <w:t>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5" w:anchor="l76" w:history="1">
        <w:r w:rsidRPr="00DA3374">
          <w:rPr>
            <w:rFonts w:ascii="Times New Roman" w:eastAsia="Times New Roman" w:hAnsi="Times New Roman"/>
            <w:color w:val="0066CC"/>
            <w:u w:val="single"/>
            <w:lang w:eastAsia="ru-RU"/>
          </w:rPr>
          <w:t>от 07.02.2011 N 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449" w:name="h404"/>
      <w:bookmarkEnd w:id="449"/>
      <w:r w:rsidRPr="00DA3374">
        <w:rPr>
          <w:rFonts w:ascii="Times New Roman" w:eastAsia="Times New Roman" w:hAnsi="Times New Roman"/>
          <w:b/>
          <w:bCs/>
          <w:lang w:eastAsia="ru-RU"/>
        </w:rPr>
        <w:t xml:space="preserve">Статья 24. Другие органы и учреждения, общественные объединения, осуществляющие </w:t>
      </w:r>
      <w:bookmarkStart w:id="450" w:name="l283"/>
      <w:bookmarkEnd w:id="450"/>
      <w:r w:rsidRPr="00DA3374">
        <w:rPr>
          <w:rFonts w:ascii="Times New Roman" w:eastAsia="Times New Roman" w:hAnsi="Times New Roman"/>
          <w:b/>
          <w:bCs/>
          <w:lang w:eastAsia="ru-RU"/>
        </w:rPr>
        <w:t xml:space="preserve">меры по профилактике безнадзорности и правонарушений несовершеннолетних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166"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Органы и учреждения культуры, досуга, спорта и туризма: </w:t>
      </w:r>
      <w:r w:rsidRPr="00DA3374">
        <w:rPr>
          <w:rFonts w:ascii="Times New Roman" w:eastAsia="Times New Roman" w:hAnsi="Times New Roman"/>
          <w:lang w:eastAsia="ru-RU"/>
        </w:rPr>
        <w:br/>
        <w:t xml:space="preserve">    1) привлекают несовершеннолетних, находящихся в социально </w:t>
      </w:r>
      <w:bookmarkStart w:id="451" w:name="l284"/>
      <w:bookmarkEnd w:id="451"/>
      <w:r w:rsidRPr="00DA3374">
        <w:rPr>
          <w:rFonts w:ascii="Times New Roman" w:eastAsia="Times New Roman" w:hAnsi="Times New Roman"/>
          <w:lang w:eastAsia="ru-RU"/>
        </w:rPr>
        <w:t xml:space="preserve">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 </w:t>
      </w:r>
      <w:r w:rsidRPr="00DA3374">
        <w:rPr>
          <w:rFonts w:ascii="Times New Roman" w:eastAsia="Times New Roman" w:hAnsi="Times New Roman"/>
          <w:lang w:eastAsia="ru-RU"/>
        </w:rPr>
        <w:br/>
        <w:t xml:space="preserve">    2) оказывают содействие специализированным учреждениям для </w:t>
      </w:r>
      <w:bookmarkStart w:id="452" w:name="l285"/>
      <w:bookmarkEnd w:id="452"/>
      <w:r w:rsidRPr="00DA3374">
        <w:rPr>
          <w:rFonts w:ascii="Times New Roman" w:eastAsia="Times New Roman" w:hAnsi="Times New Roman"/>
          <w:lang w:eastAsia="ru-RU"/>
        </w:rPr>
        <w:t xml:space="preserve">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w:t>
      </w:r>
      <w:bookmarkStart w:id="453" w:name="l286"/>
      <w:bookmarkEnd w:id="453"/>
      <w:r w:rsidRPr="00DA3374">
        <w:rPr>
          <w:rFonts w:ascii="Times New Roman" w:eastAsia="Times New Roman" w:hAnsi="Times New Roman"/>
          <w:lang w:eastAsia="ru-RU"/>
        </w:rPr>
        <w:t>дел в организации спортивной и культурно-воспитательной работы с несовершеннолетними, помещенными в указанные учреждения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7"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Уголовно-исполнительные инспекции участвуют в пределах своей компетенции в индивидуальной профилактической </w:t>
      </w:r>
      <w:bookmarkStart w:id="454" w:name="l287"/>
      <w:bookmarkEnd w:id="454"/>
      <w:r w:rsidRPr="00DA3374">
        <w:rPr>
          <w:rFonts w:ascii="Times New Roman" w:eastAsia="Times New Roman" w:hAnsi="Times New Roman"/>
          <w:lang w:eastAsia="ru-RU"/>
        </w:rPr>
        <w:t xml:space="preserve">работе с несовершеннолетними, контроль за поведением которых осуществляется ими в соответствии с Уголовно-исполнительным </w:t>
      </w:r>
      <w:hyperlink r:id="rId168" w:history="1">
        <w:r w:rsidRPr="00DA3374">
          <w:rPr>
            <w:rFonts w:ascii="Times New Roman" w:eastAsia="Times New Roman" w:hAnsi="Times New Roman"/>
            <w:color w:val="0066CC"/>
            <w:u w:val="single"/>
            <w:lang w:eastAsia="ru-RU"/>
          </w:rPr>
          <w:t>кодексом</w:t>
        </w:r>
      </w:hyperlink>
      <w:r w:rsidRPr="00DA3374">
        <w:rPr>
          <w:rFonts w:ascii="Times New Roman" w:eastAsia="Times New Roman" w:hAnsi="Times New Roman"/>
          <w:lang w:eastAsia="ru-RU"/>
        </w:rPr>
        <w:t xml:space="preserve">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69" w:anchor="l434" w:history="1">
        <w:r w:rsidRPr="00DA3374">
          <w:rPr>
            <w:rFonts w:ascii="Times New Roman" w:eastAsia="Times New Roman" w:hAnsi="Times New Roman"/>
            <w:color w:val="0066CC"/>
            <w:u w:val="single"/>
            <w:lang w:eastAsia="ru-RU"/>
          </w:rPr>
          <w:t>от 29.06.2004 N 58-ФЗ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Федеральные органы исполнительной власти, в которых </w:t>
      </w:r>
      <w:bookmarkStart w:id="455" w:name="l288"/>
      <w:bookmarkEnd w:id="455"/>
      <w:r w:rsidRPr="00DA3374">
        <w:rPr>
          <w:rFonts w:ascii="Times New Roman" w:eastAsia="Times New Roman" w:hAnsi="Times New Roman"/>
          <w:lang w:eastAsia="ru-RU"/>
        </w:rPr>
        <w:t xml:space="preserve">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w:t>
      </w:r>
      <w:bookmarkStart w:id="456" w:name="l289"/>
      <w:bookmarkEnd w:id="456"/>
      <w:r w:rsidRPr="00DA3374">
        <w:rPr>
          <w:rFonts w:ascii="Times New Roman" w:eastAsia="Times New Roman" w:hAnsi="Times New Roman"/>
          <w:lang w:eastAsia="ru-RU"/>
        </w:rPr>
        <w:t>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Порядок и условия зачисления несовершеннолетних в качестве </w:t>
      </w:r>
      <w:bookmarkStart w:id="457" w:name="l290"/>
      <w:bookmarkEnd w:id="457"/>
      <w:r w:rsidRPr="00DA3374">
        <w:rPr>
          <w:rFonts w:ascii="Times New Roman" w:eastAsia="Times New Roman" w:hAnsi="Times New Roman"/>
          <w:lang w:eastAsia="ru-RU"/>
        </w:rPr>
        <w:t>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0" w:anchor="l270" w:history="1">
        <w:r w:rsidRPr="00DA3374">
          <w:rPr>
            <w:rFonts w:ascii="Times New Roman" w:eastAsia="Times New Roman" w:hAnsi="Times New Roman"/>
            <w:color w:val="0066CC"/>
            <w:u w:val="single"/>
            <w:lang w:eastAsia="ru-RU"/>
          </w:rPr>
          <w:t>от 23.07.2008 N 160-ФЗ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Общественные объединения принимают участие в профилактике безнадзорности и правонарушений </w:t>
      </w:r>
      <w:r w:rsidRPr="00DA3374">
        <w:rPr>
          <w:rFonts w:ascii="Times New Roman" w:eastAsia="Times New Roman" w:hAnsi="Times New Roman"/>
          <w:lang w:eastAsia="ru-RU"/>
        </w:rPr>
        <w:lastRenderedPageBreak/>
        <w:t>несовершеннолетних в соответствии с законодательством Российской Федерации и уставами указанных объединений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58" w:name="l586"/>
      <w:bookmarkEnd w:id="458"/>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1" w:anchor="l141" w:history="1">
        <w:r w:rsidRPr="00DA3374">
          <w:rPr>
            <w:rFonts w:ascii="Times New Roman" w:eastAsia="Times New Roman" w:hAnsi="Times New Roman"/>
            <w:color w:val="0066CC"/>
            <w:u w:val="single"/>
            <w:lang w:eastAsia="ru-RU"/>
          </w:rPr>
          <w:t>от 07.07.2003 N 111-ФЗ</w:t>
        </w:r>
      </w:hyperlink>
      <w:bookmarkStart w:id="459" w:name="l585"/>
      <w:bookmarkEnd w:id="459"/>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460" w:name="h405"/>
      <w:bookmarkEnd w:id="460"/>
      <w:r w:rsidRPr="00DA3374">
        <w:rPr>
          <w:rFonts w:ascii="Times New Roman" w:eastAsia="Times New Roman" w:hAnsi="Times New Roman"/>
          <w:b/>
          <w:bCs/>
          <w:lang w:eastAsia="ru-RU"/>
        </w:rPr>
        <w:t xml:space="preserve">Статья 25. Финансовое обеспечение органов и учреждений </w:t>
      </w:r>
      <w:bookmarkStart w:id="461" w:name="l291"/>
      <w:bookmarkEnd w:id="461"/>
      <w:r w:rsidRPr="00DA3374">
        <w:rPr>
          <w:rFonts w:ascii="Times New Roman" w:eastAsia="Times New Roman" w:hAnsi="Times New Roman"/>
          <w:b/>
          <w:bCs/>
          <w:lang w:eastAsia="ru-RU"/>
        </w:rPr>
        <w:t xml:space="preserve">системы профилактики безнадзорности и правонарушений несовершеннолетних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w:t>
      </w:r>
      <w:bookmarkStart w:id="462" w:name="l292"/>
      <w:bookmarkStart w:id="463" w:name="l293"/>
      <w:bookmarkEnd w:id="462"/>
      <w:bookmarkEnd w:id="463"/>
      <w:r w:rsidRPr="00DA3374">
        <w:rPr>
          <w:rFonts w:ascii="Times New Roman" w:eastAsia="Times New Roman" w:hAnsi="Times New Roman"/>
          <w:lang w:eastAsia="ru-RU"/>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 </w:t>
      </w:r>
      <w:r w:rsidRPr="00DA3374">
        <w:rPr>
          <w:rFonts w:ascii="Times New Roman" w:eastAsia="Times New Roman" w:hAnsi="Times New Roman"/>
          <w:lang w:eastAsia="ru-RU"/>
        </w:rPr>
        <w:br/>
        <w:t>    </w:t>
      </w:r>
      <w:bookmarkStart w:id="464" w:name="l562"/>
      <w:bookmarkEnd w:id="464"/>
      <w:r w:rsidRPr="00DA3374">
        <w:rPr>
          <w:rFonts w:ascii="Times New Roman" w:eastAsia="Times New Roman" w:hAnsi="Times New Roman"/>
          <w:lang w:eastAsia="ru-RU"/>
        </w:rPr>
        <w:t xml:space="preserve">2. Органам местного самоуправления, наделенным </w:t>
      </w:r>
      <w:bookmarkStart w:id="465" w:name="l294"/>
      <w:bookmarkEnd w:id="465"/>
      <w:r w:rsidRPr="00DA3374">
        <w:rPr>
          <w:rFonts w:ascii="Times New Roman" w:eastAsia="Times New Roman" w:hAnsi="Times New Roman"/>
          <w:lang w:eastAsia="ru-RU"/>
        </w:rPr>
        <w:t xml:space="preserve">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 </w:t>
      </w:r>
      <w:bookmarkStart w:id="466" w:name="l295"/>
      <w:bookmarkEnd w:id="466"/>
      <w:r w:rsidRPr="00DA3374">
        <w:rPr>
          <w:rFonts w:ascii="Times New Roman" w:eastAsia="Times New Roman" w:hAnsi="Times New Roman"/>
          <w:lang w:eastAsia="ru-RU"/>
        </w:rPr>
        <w:br/>
        <w:t>    </w:t>
      </w:r>
      <w:bookmarkStart w:id="467" w:name="l296"/>
      <w:bookmarkEnd w:id="467"/>
      <w:r w:rsidRPr="00DA3374">
        <w:rPr>
          <w:rFonts w:ascii="Times New Roman" w:eastAsia="Times New Roman" w:hAnsi="Times New Roman"/>
          <w:lang w:eastAsia="ru-RU"/>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 </w:t>
      </w:r>
      <w:r w:rsidRPr="00DA3374">
        <w:rPr>
          <w:rFonts w:ascii="Times New Roman" w:eastAsia="Times New Roman" w:hAnsi="Times New Roman"/>
          <w:lang w:eastAsia="ru-RU"/>
        </w:rPr>
        <w:br/>
        <w:t xml:space="preserve">    Российская Федерация передает органам государственной власти субъектов Российской Федерации </w:t>
      </w:r>
      <w:bookmarkStart w:id="468" w:name="l566"/>
      <w:bookmarkEnd w:id="468"/>
      <w:r w:rsidRPr="00DA3374">
        <w:rPr>
          <w:rFonts w:ascii="Times New Roman" w:eastAsia="Times New Roman" w:hAnsi="Times New Roman"/>
          <w:lang w:eastAsia="ru-RU"/>
        </w:rPr>
        <w:t xml:space="preserve">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 </w:t>
      </w:r>
      <w:r w:rsidRPr="00DA3374">
        <w:rPr>
          <w:rFonts w:ascii="Times New Roman" w:eastAsia="Times New Roman" w:hAnsi="Times New Roman"/>
          <w:lang w:eastAsia="ru-RU"/>
        </w:rPr>
        <w:br/>
        <w:t xml:space="preserve">    Перевозку между субъектами Российской Федерации, а также в пределах территорий государств - </w:t>
      </w:r>
      <w:bookmarkStart w:id="469" w:name="l571"/>
      <w:bookmarkEnd w:id="469"/>
      <w:r w:rsidRPr="00DA3374">
        <w:rPr>
          <w:rFonts w:ascii="Times New Roman" w:eastAsia="Times New Roman" w:hAnsi="Times New Roman"/>
          <w:lang w:eastAsia="ru-RU"/>
        </w:rPr>
        <w:t xml:space="preserve">участников Содружества Независимых Государств несовершеннолетних, самовольно ушедших из семей, </w:t>
      </w:r>
      <w:bookmarkStart w:id="470" w:name="l567"/>
      <w:bookmarkEnd w:id="470"/>
      <w:r w:rsidRPr="00DA3374">
        <w:rPr>
          <w:rFonts w:ascii="Times New Roman" w:eastAsia="Times New Roman" w:hAnsi="Times New Roman"/>
          <w:lang w:eastAsia="ru-RU"/>
        </w:rPr>
        <w:t xml:space="preserve">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 </w:t>
      </w:r>
      <w:r w:rsidRPr="00DA3374">
        <w:rPr>
          <w:rFonts w:ascii="Times New Roman" w:eastAsia="Times New Roman" w:hAnsi="Times New Roman"/>
          <w:lang w:eastAsia="ru-RU"/>
        </w:rPr>
        <w:br/>
        <w:t>    Средства на реализацию передаваемых полномочий по осуществлению указанной деятельности предусматриваются федеральном бюджете в виде субвенций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2" w:anchor="l537" w:history="1">
        <w:r w:rsidRPr="00DA3374">
          <w:rPr>
            <w:rFonts w:ascii="Times New Roman" w:eastAsia="Times New Roman" w:hAnsi="Times New Roman"/>
            <w:color w:val="0066CC"/>
            <w:u w:val="single"/>
            <w:lang w:eastAsia="ru-RU"/>
          </w:rPr>
          <w:t>от 07.05.2013 N 104-ФЗ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Объем средств, предусмотренный бюджету субъекта Российской Федерации, определяется исходя из </w:t>
      </w:r>
      <w:bookmarkStart w:id="471" w:name="l572"/>
      <w:bookmarkEnd w:id="471"/>
      <w:r w:rsidRPr="00DA3374">
        <w:rPr>
          <w:rFonts w:ascii="Times New Roman" w:eastAsia="Times New Roman" w:hAnsi="Times New Roman"/>
          <w:lang w:eastAsia="ru-RU"/>
        </w:rPr>
        <w:t xml:space="preserve">численности несовершеннолетних, подлежащих возвращению в места постоянного проживания, а также </w:t>
      </w:r>
      <w:bookmarkStart w:id="472" w:name="l568"/>
      <w:bookmarkEnd w:id="472"/>
      <w:r w:rsidRPr="00DA3374">
        <w:rPr>
          <w:rFonts w:ascii="Times New Roman" w:eastAsia="Times New Roman" w:hAnsi="Times New Roman"/>
          <w:lang w:eastAsia="ru-RU"/>
        </w:rPr>
        <w:t xml:space="preserve">из расходов на их перевозку, исчисленных в соответствии с законодательством Российской Федерации. </w:t>
      </w:r>
      <w:r w:rsidRPr="00DA3374">
        <w:rPr>
          <w:rFonts w:ascii="Times New Roman" w:eastAsia="Times New Roman" w:hAnsi="Times New Roman"/>
          <w:lang w:eastAsia="ru-RU"/>
        </w:rPr>
        <w:br/>
        <w:t xml:space="preserve">    Субвенции зачисляются в установленном для исполнения федерального бюджета порядке на счета бюджетов субъектов Российской Федерации. </w:t>
      </w:r>
      <w:r w:rsidRPr="00DA3374">
        <w:rPr>
          <w:rFonts w:ascii="Times New Roman" w:eastAsia="Times New Roman" w:hAnsi="Times New Roman"/>
          <w:lang w:eastAsia="ru-RU"/>
        </w:rPr>
        <w:br/>
        <w:t xml:space="preserve">    Порядок расходования и учета средств на предоставление субвенций устанавливается Правительством Российской Федерации. </w:t>
      </w:r>
      <w:r w:rsidRPr="00DA3374">
        <w:rPr>
          <w:rFonts w:ascii="Times New Roman" w:eastAsia="Times New Roman" w:hAnsi="Times New Roman"/>
          <w:lang w:eastAsia="ru-RU"/>
        </w:rPr>
        <w:br/>
        <w:t xml:space="preserve">    Органы государственной власти субъектов Российской Федерации ежеквартально представляют в </w:t>
      </w:r>
      <w:bookmarkStart w:id="473" w:name="l573"/>
      <w:bookmarkEnd w:id="473"/>
      <w:r w:rsidRPr="00DA3374">
        <w:rPr>
          <w:rFonts w:ascii="Times New Roman" w:eastAsia="Times New Roman" w:hAnsi="Times New Roman"/>
          <w:lang w:eastAsia="ru-RU"/>
        </w:rPr>
        <w:t xml:space="preserve">федеральный орган исполнительной власти, осуществляющий выработку единой государственной </w:t>
      </w:r>
      <w:bookmarkStart w:id="474" w:name="l569"/>
      <w:bookmarkEnd w:id="474"/>
      <w:r w:rsidRPr="00DA3374">
        <w:rPr>
          <w:rFonts w:ascii="Times New Roman" w:eastAsia="Times New Roman" w:hAnsi="Times New Roman"/>
          <w:lang w:eastAsia="ru-RU"/>
        </w:rPr>
        <w:t xml:space="preserve">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 </w:t>
      </w:r>
      <w:r w:rsidRPr="00DA3374">
        <w:rPr>
          <w:rFonts w:ascii="Times New Roman" w:eastAsia="Times New Roman" w:hAnsi="Times New Roman"/>
          <w:lang w:eastAsia="ru-RU"/>
        </w:rPr>
        <w:br/>
        <w:t xml:space="preserve">    Средства на реализацию указанных полномочий носят целевой характер и не могут быть использованы на другие цели. </w:t>
      </w:r>
      <w:r w:rsidRPr="00DA3374">
        <w:rPr>
          <w:rFonts w:ascii="Times New Roman" w:eastAsia="Times New Roman" w:hAnsi="Times New Roman"/>
          <w:lang w:eastAsia="ru-RU"/>
        </w:rPr>
        <w:br/>
        <w:t xml:space="preserve">    В случае использования средств не по целевому назначению уполномоченный федеральный орган </w:t>
      </w:r>
      <w:bookmarkStart w:id="475" w:name="l574"/>
      <w:bookmarkEnd w:id="475"/>
      <w:r w:rsidRPr="00DA3374">
        <w:rPr>
          <w:rFonts w:ascii="Times New Roman" w:eastAsia="Times New Roman" w:hAnsi="Times New Roman"/>
          <w:lang w:eastAsia="ru-RU"/>
        </w:rPr>
        <w:t>исполнительной власти вправе осуществить взыскание указанных сре</w:t>
      </w:r>
      <w:proofErr w:type="gramStart"/>
      <w:r w:rsidRPr="00DA3374">
        <w:rPr>
          <w:rFonts w:ascii="Times New Roman" w:eastAsia="Times New Roman" w:hAnsi="Times New Roman"/>
          <w:lang w:eastAsia="ru-RU"/>
        </w:rPr>
        <w:t>дств в п</w:t>
      </w:r>
      <w:proofErr w:type="gramEnd"/>
      <w:r w:rsidRPr="00DA3374">
        <w:rPr>
          <w:rFonts w:ascii="Times New Roman" w:eastAsia="Times New Roman" w:hAnsi="Times New Roman"/>
          <w:lang w:eastAsia="ru-RU"/>
        </w:rPr>
        <w:t xml:space="preserve">орядке, установленном </w:t>
      </w:r>
      <w:bookmarkStart w:id="476" w:name="l570"/>
      <w:bookmarkEnd w:id="476"/>
      <w:r w:rsidRPr="00DA3374">
        <w:rPr>
          <w:rFonts w:ascii="Times New Roman" w:eastAsia="Times New Roman" w:hAnsi="Times New Roman"/>
          <w:lang w:eastAsia="ru-RU"/>
        </w:rPr>
        <w:t xml:space="preserve">законодательством Российской Федерации. </w:t>
      </w:r>
      <w:r w:rsidRPr="00DA3374">
        <w:rPr>
          <w:rFonts w:ascii="Times New Roman" w:eastAsia="Times New Roman" w:hAnsi="Times New Roman"/>
          <w:lang w:eastAsia="ru-RU"/>
        </w:rPr>
        <w:br/>
        <w:t>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3" w:history="1">
        <w:r w:rsidRPr="00DA3374">
          <w:rPr>
            <w:rFonts w:ascii="Times New Roman" w:eastAsia="Times New Roman" w:hAnsi="Times New Roman"/>
            <w:color w:val="0066CC"/>
            <w:u w:val="single"/>
            <w:lang w:eastAsia="ru-RU"/>
          </w:rPr>
          <w:t>от 29.12.2004 N 199-ФЗ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77" w:name="l554"/>
      <w:bookmarkEnd w:id="477"/>
      <w:r w:rsidRPr="00DA3374">
        <w:rPr>
          <w:rFonts w:ascii="Times New Roman" w:eastAsia="Times New Roman" w:hAnsi="Times New Roman"/>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74" w:anchor="l1298"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hyperlink r:id="rId175" w:anchor="l2" w:history="1">
        <w:r w:rsidRPr="00DA3374">
          <w:rPr>
            <w:rFonts w:ascii="Times New Roman" w:eastAsia="Times New Roman" w:hAnsi="Times New Roman"/>
            <w:color w:val="0066CC"/>
            <w:u w:val="single"/>
            <w:lang w:eastAsia="ru-RU"/>
          </w:rPr>
          <w:t>от 13.10.2009 N 233-ФЗ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478" w:name="h591"/>
      <w:bookmarkStart w:id="479" w:name="l590"/>
      <w:bookmarkEnd w:id="478"/>
      <w:bookmarkEnd w:id="479"/>
      <w:r w:rsidRPr="00DA3374">
        <w:rPr>
          <w:rFonts w:ascii="Times New Roman" w:eastAsia="Times New Roman" w:hAnsi="Times New Roman"/>
          <w:b/>
          <w:bCs/>
          <w:lang w:eastAsia="ru-RU"/>
        </w:rPr>
        <w:lastRenderedPageBreak/>
        <w:t xml:space="preserve">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176" w:anchor="l2" w:history="1">
        <w:r w:rsidRPr="00DA3374">
          <w:rPr>
            <w:rFonts w:ascii="Times New Roman" w:eastAsia="Times New Roman" w:hAnsi="Times New Roman"/>
            <w:color w:val="0066CC"/>
            <w:u w:val="single"/>
            <w:lang w:eastAsia="ru-RU"/>
          </w:rPr>
          <w:t>от 13.10.2009 N 233-ФЗ</w:t>
        </w:r>
      </w:hyperlink>
      <w:r w:rsidRPr="00DA3374">
        <w:rPr>
          <w:rFonts w:ascii="Times New Roman" w:eastAsia="Times New Roman" w:hAnsi="Times New Roman"/>
          <w:lang w:eastAsia="ru-RU"/>
        </w:rPr>
        <w:t>)</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w:t>
      </w:r>
      <w:bookmarkStart w:id="480" w:name="l592"/>
      <w:bookmarkEnd w:id="480"/>
      <w:r w:rsidRPr="00DA3374">
        <w:rPr>
          <w:rFonts w:ascii="Times New Roman" w:eastAsia="Times New Roman" w:hAnsi="Times New Roman"/>
          <w:lang w:eastAsia="ru-RU"/>
        </w:rPr>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DA3374">
        <w:rPr>
          <w:rFonts w:ascii="Times New Roman" w:eastAsia="Times New Roman" w:hAnsi="Times New Roman"/>
          <w:lang w:eastAsia="ru-RU"/>
        </w:rPr>
        <w:t>контролю за</w:t>
      </w:r>
      <w:proofErr w:type="gramEnd"/>
      <w:r w:rsidRPr="00DA3374">
        <w:rPr>
          <w:rFonts w:ascii="Times New Roman" w:eastAsia="Times New Roman" w:hAnsi="Times New Roman"/>
          <w:lang w:eastAsia="ru-RU"/>
        </w:rPr>
        <w:t xml:space="preserve"> указанной </w:t>
      </w:r>
      <w:bookmarkStart w:id="481" w:name="l600"/>
      <w:bookmarkEnd w:id="481"/>
      <w:r w:rsidRPr="00DA3374">
        <w:rPr>
          <w:rFonts w:ascii="Times New Roman" w:eastAsia="Times New Roman" w:hAnsi="Times New Roman"/>
          <w:lang w:eastAsia="ru-RU"/>
        </w:rPr>
        <w:t xml:space="preserve">сферой деятельности. </w:t>
      </w:r>
      <w:r w:rsidRPr="00DA3374">
        <w:rPr>
          <w:rFonts w:ascii="Times New Roman" w:eastAsia="Times New Roman" w:hAnsi="Times New Roman"/>
          <w:lang w:eastAsia="ru-RU"/>
        </w:rPr>
        <w:br/>
        <w:t xml:space="preserve">    Финансовое обеспечение указанной сферы деятельности осуществляется в порядке, установленном статьей 25 настоящего Федерального закона. </w:t>
      </w:r>
      <w:r w:rsidRPr="00DA3374">
        <w:rPr>
          <w:rFonts w:ascii="Times New Roman" w:eastAsia="Times New Roman" w:hAnsi="Times New Roman"/>
          <w:lang w:eastAsia="ru-RU"/>
        </w:rPr>
        <w:br/>
        <w:t>    </w:t>
      </w:r>
      <w:bookmarkStart w:id="482" w:name="l593"/>
      <w:bookmarkEnd w:id="482"/>
      <w:r w:rsidRPr="00DA3374">
        <w:rPr>
          <w:rFonts w:ascii="Times New Roman" w:eastAsia="Times New Roman" w:hAnsi="Times New Roman"/>
          <w:lang w:eastAsia="ru-RU"/>
        </w:rPr>
        <w:t xml:space="preserve">2. </w:t>
      </w:r>
      <w:proofErr w:type="gramStart"/>
      <w:r w:rsidRPr="00DA3374">
        <w:rPr>
          <w:rFonts w:ascii="Times New Roman" w:eastAsia="Times New Roman" w:hAnsi="Times New Roman"/>
          <w:lang w:eastAsia="ru-RU"/>
        </w:rPr>
        <w:t xml:space="preserve">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w:t>
      </w:r>
      <w:bookmarkStart w:id="483" w:name="l601"/>
      <w:bookmarkEnd w:id="483"/>
      <w:r w:rsidRPr="00DA3374">
        <w:rPr>
          <w:rFonts w:ascii="Times New Roman" w:eastAsia="Times New Roman" w:hAnsi="Times New Roman"/>
          <w:lang w:eastAsia="ru-RU"/>
        </w:rPr>
        <w:t>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84" w:name="l594"/>
      <w:bookmarkEnd w:id="484"/>
      <w:r w:rsidRPr="00DA3374">
        <w:rPr>
          <w:rFonts w:ascii="Times New Roman" w:eastAsia="Times New Roman" w:hAnsi="Times New Roman"/>
          <w:lang w:eastAsia="ru-RU"/>
        </w:rPr>
        <w:t xml:space="preserve">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 </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w:t>
      </w:r>
      <w:bookmarkStart w:id="485" w:name="l602"/>
      <w:bookmarkEnd w:id="485"/>
      <w:r w:rsidRPr="00DA3374">
        <w:rPr>
          <w:rFonts w:ascii="Times New Roman" w:eastAsia="Times New Roman" w:hAnsi="Times New Roman"/>
          <w:lang w:eastAsia="ru-RU"/>
        </w:rPr>
        <w:t xml:space="preserve">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иных законных представителей либо </w:t>
      </w:r>
      <w:bookmarkStart w:id="486" w:name="l595"/>
      <w:bookmarkEnd w:id="486"/>
      <w:r w:rsidRPr="00DA3374">
        <w:rPr>
          <w:rFonts w:ascii="Times New Roman" w:eastAsia="Times New Roman" w:hAnsi="Times New Roman"/>
          <w:lang w:eastAsia="ru-RU"/>
        </w:rPr>
        <w:t>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w:t>
      </w:r>
      <w:proofErr w:type="gramEnd"/>
      <w:r w:rsidRPr="00DA3374">
        <w:rPr>
          <w:rFonts w:ascii="Times New Roman" w:eastAsia="Times New Roman" w:hAnsi="Times New Roman"/>
          <w:lang w:eastAsia="ru-RU"/>
        </w:rPr>
        <w:t xml:space="preserve"> в детское учреждение. </w:t>
      </w:r>
      <w:r w:rsidRPr="00DA3374">
        <w:rPr>
          <w:rFonts w:ascii="Times New Roman" w:eastAsia="Times New Roman" w:hAnsi="Times New Roman"/>
          <w:lang w:eastAsia="ru-RU"/>
        </w:rPr>
        <w:br/>
        <w:t xml:space="preserve">    4. </w:t>
      </w:r>
      <w:proofErr w:type="gramStart"/>
      <w:r w:rsidRPr="00DA3374">
        <w:rPr>
          <w:rFonts w:ascii="Times New Roman" w:eastAsia="Times New Roman" w:hAnsi="Times New Roman"/>
          <w:lang w:eastAsia="ru-RU"/>
        </w:rPr>
        <w:t xml:space="preserve">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w:t>
      </w:r>
      <w:bookmarkStart w:id="487" w:name="l603"/>
      <w:bookmarkEnd w:id="487"/>
      <w:r w:rsidRPr="00DA3374">
        <w:rPr>
          <w:rFonts w:ascii="Times New Roman" w:eastAsia="Times New Roman" w:hAnsi="Times New Roman"/>
          <w:lang w:eastAsia="ru-RU"/>
        </w:rPr>
        <w:t xml:space="preserve">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w:t>
      </w:r>
      <w:r w:rsidRPr="00DA3374">
        <w:rPr>
          <w:rFonts w:ascii="Times New Roman" w:eastAsia="Times New Roman" w:hAnsi="Times New Roman"/>
          <w:lang w:eastAsia="ru-RU"/>
        </w:rPr>
        <w:br/>
        <w:t>    </w:t>
      </w:r>
      <w:bookmarkStart w:id="488" w:name="l596"/>
      <w:bookmarkEnd w:id="488"/>
      <w:r w:rsidRPr="00DA3374">
        <w:rPr>
          <w:rFonts w:ascii="Times New Roman" w:eastAsia="Times New Roman" w:hAnsi="Times New Roman"/>
          <w:lang w:eastAsia="ru-RU"/>
        </w:rPr>
        <w:t>5.</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 xml:space="preserve">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t>
      </w:r>
      <w:r w:rsidRPr="00DA3374">
        <w:rPr>
          <w:rFonts w:ascii="Times New Roman" w:eastAsia="Times New Roman" w:hAnsi="Times New Roman"/>
          <w:lang w:eastAsia="ru-RU"/>
        </w:rPr>
        <w:br/>
        <w:t>    1) отказа родителей или иных законных представителей принять несовершеннолетнего в семью;</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489" w:name="l604"/>
      <w:bookmarkEnd w:id="489"/>
      <w:r w:rsidRPr="00DA3374">
        <w:rPr>
          <w:rFonts w:ascii="Times New Roman" w:eastAsia="Times New Roman" w:hAnsi="Times New Roman"/>
          <w:lang w:eastAsia="ru-RU"/>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w:t>
      </w:r>
      <w:bookmarkStart w:id="490" w:name="l597"/>
      <w:bookmarkEnd w:id="490"/>
      <w:r w:rsidRPr="00DA3374">
        <w:rPr>
          <w:rFonts w:ascii="Times New Roman" w:eastAsia="Times New Roman" w:hAnsi="Times New Roman"/>
          <w:lang w:eastAsia="ru-RU"/>
        </w:rPr>
        <w:t xml:space="preserve">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 </w:t>
      </w:r>
      <w:r w:rsidRPr="00DA3374">
        <w:rPr>
          <w:rFonts w:ascii="Times New Roman" w:eastAsia="Times New Roman" w:hAnsi="Times New Roman"/>
          <w:lang w:eastAsia="ru-RU"/>
        </w:rPr>
        <w:br/>
        <w:t xml:space="preserve">    3) получения информации о жестоком обращении с несовершеннолетним, не достигшим возраста десяти лет, в семье либо в детском учреждении. </w:t>
      </w:r>
      <w:r w:rsidRPr="00DA3374">
        <w:rPr>
          <w:rFonts w:ascii="Times New Roman" w:eastAsia="Times New Roman" w:hAnsi="Times New Roman"/>
          <w:lang w:eastAsia="ru-RU"/>
        </w:rPr>
        <w:br/>
        <w:t xml:space="preserve">    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w:t>
      </w:r>
      <w:bookmarkStart w:id="491" w:name="l605"/>
      <w:bookmarkEnd w:id="491"/>
      <w:r w:rsidRPr="00DA3374">
        <w:rPr>
          <w:rFonts w:ascii="Times New Roman" w:eastAsia="Times New Roman" w:hAnsi="Times New Roman"/>
          <w:lang w:eastAsia="ru-RU"/>
        </w:rPr>
        <w:t xml:space="preserve">временного содержания для несовершеннолетних правонарушителей органов внутренних дел. </w:t>
      </w:r>
      <w:r w:rsidRPr="00DA3374">
        <w:rPr>
          <w:rFonts w:ascii="Times New Roman" w:eastAsia="Times New Roman" w:hAnsi="Times New Roman"/>
          <w:lang w:eastAsia="ru-RU"/>
        </w:rPr>
        <w:br/>
        <w:t>    </w:t>
      </w:r>
      <w:bookmarkStart w:id="492" w:name="l598"/>
      <w:bookmarkEnd w:id="492"/>
      <w:r w:rsidRPr="00DA3374">
        <w:rPr>
          <w:rFonts w:ascii="Times New Roman" w:eastAsia="Times New Roman" w:hAnsi="Times New Roman"/>
          <w:lang w:eastAsia="ru-RU"/>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 </w:t>
      </w:r>
      <w:r w:rsidRPr="00DA3374">
        <w:rPr>
          <w:rFonts w:ascii="Times New Roman" w:eastAsia="Times New Roman" w:hAnsi="Times New Roman"/>
          <w:lang w:eastAsia="ru-RU"/>
        </w:rPr>
        <w:br/>
        <w:t>    </w:t>
      </w:r>
      <w:bookmarkStart w:id="493" w:name="l606"/>
      <w:bookmarkEnd w:id="493"/>
      <w:r w:rsidRPr="00DA3374">
        <w:rPr>
          <w:rFonts w:ascii="Times New Roman" w:eastAsia="Times New Roman" w:hAnsi="Times New Roman"/>
          <w:lang w:eastAsia="ru-RU"/>
        </w:rPr>
        <w:t xml:space="preserve">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w:t>
      </w:r>
      <w:bookmarkStart w:id="494" w:name="l599"/>
      <w:bookmarkEnd w:id="494"/>
      <w:r w:rsidRPr="00DA3374">
        <w:rPr>
          <w:rFonts w:ascii="Times New Roman" w:eastAsia="Times New Roman" w:hAnsi="Times New Roman"/>
          <w:lang w:eastAsia="ru-RU"/>
        </w:rPr>
        <w:t xml:space="preserve">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w:t>
      </w:r>
      <w:r w:rsidRPr="00DA3374">
        <w:rPr>
          <w:rFonts w:ascii="Times New Roman" w:eastAsia="Times New Roman" w:hAnsi="Times New Roman"/>
          <w:lang w:eastAsia="ru-RU"/>
        </w:rPr>
        <w:br/>
        <w:t xml:space="preserve">    9. Порядок осуществления перевозки несовершеннолетних, самовольно ушедших из семей, детских </w:t>
      </w:r>
      <w:r w:rsidRPr="00DA3374">
        <w:rPr>
          <w:rFonts w:ascii="Times New Roman" w:eastAsia="Times New Roman" w:hAnsi="Times New Roman"/>
          <w:lang w:eastAsia="ru-RU"/>
        </w:rPr>
        <w:lastRenderedPageBreak/>
        <w:t xml:space="preserve">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495" w:name="l589"/>
      <w:bookmarkEnd w:id="495"/>
      <w:r w:rsidRPr="00DA3374">
        <w:rPr>
          <w:rFonts w:ascii="Times New Roman" w:eastAsia="Times New Roman" w:hAnsi="Times New Roman"/>
          <w:b/>
          <w:bCs/>
          <w:lang w:eastAsia="ru-RU"/>
        </w:rPr>
        <w:t xml:space="preserve">ГЛАВА III. ПРОИЗВОДСТВО ПО МАТЕРИАЛАМ О ПОМЕЩЕНИИ НЕСОВЕРШЕННОЛЕТНИХ, НЕ ПОДЛЕЖАЩИХ УГОЛОВНОЙ </w:t>
      </w:r>
      <w:bookmarkStart w:id="496" w:name="l555"/>
      <w:bookmarkEnd w:id="496"/>
      <w:r w:rsidRPr="00DA3374">
        <w:rPr>
          <w:rFonts w:ascii="Times New Roman" w:eastAsia="Times New Roman" w:hAnsi="Times New Roman"/>
          <w:b/>
          <w:bCs/>
          <w:lang w:eastAsia="ru-RU"/>
        </w:rPr>
        <w:t xml:space="preserve">ОТВЕТСТВЕННОСТИ, В СПЕЦИАЛЬНЫЕ </w:t>
      </w:r>
      <w:bookmarkStart w:id="497" w:name="l297"/>
      <w:bookmarkEnd w:id="497"/>
      <w:r w:rsidRPr="00DA3374">
        <w:rPr>
          <w:rFonts w:ascii="Times New Roman" w:eastAsia="Times New Roman" w:hAnsi="Times New Roman"/>
          <w:b/>
          <w:bCs/>
          <w:lang w:eastAsia="ru-RU"/>
        </w:rPr>
        <w:t xml:space="preserve">УЧЕБНО-ВОСПИТАТЕЛЬНЫЕ УЧРЕЖДЕНИЯ ЗАКРЫТОГО ТИПА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498" w:name="h407"/>
      <w:bookmarkEnd w:id="498"/>
      <w:r w:rsidRPr="00DA3374">
        <w:rPr>
          <w:rFonts w:ascii="Times New Roman" w:eastAsia="Times New Roman" w:hAnsi="Times New Roman"/>
          <w:b/>
          <w:bCs/>
          <w:lang w:eastAsia="ru-RU"/>
        </w:rPr>
        <w:t xml:space="preserve">Статья 26. Основания и порядок подготовки материалов о помещении несовершеннолетних, не подлежащих уголовной ответственности, в </w:t>
      </w:r>
      <w:bookmarkStart w:id="499" w:name="l298"/>
      <w:bookmarkEnd w:id="499"/>
      <w:r w:rsidRPr="00DA3374">
        <w:rPr>
          <w:rFonts w:ascii="Times New Roman" w:eastAsia="Times New Roman" w:hAnsi="Times New Roman"/>
          <w:b/>
          <w:bCs/>
          <w:lang w:eastAsia="ru-RU"/>
        </w:rPr>
        <w:t xml:space="preserve">специальные учебно-воспитательные учреждения закрытого типа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w:t>
      </w:r>
      <w:proofErr w:type="gramStart"/>
      <w:r w:rsidRPr="00DA3374">
        <w:rPr>
          <w:rFonts w:ascii="Times New Roman" w:eastAsia="Times New Roman" w:hAnsi="Times New Roman"/>
          <w:lang w:eastAsia="ru-RU"/>
        </w:rPr>
        <w:t xml:space="preserve">Прекращенное уголовное дело в отношении несовершеннолетних, указанных в подпунктах 1 и 2 пункта 4 статьи 15 настоящего </w:t>
      </w:r>
      <w:bookmarkStart w:id="500" w:name="l299"/>
      <w:bookmarkEnd w:id="500"/>
      <w:r w:rsidRPr="00DA3374">
        <w:rPr>
          <w:rFonts w:ascii="Times New Roman" w:eastAsia="Times New Roman" w:hAnsi="Times New Roman"/>
          <w:lang w:eastAsia="ru-RU"/>
        </w:rPr>
        <w:t>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sidRPr="00DA3374">
        <w:rPr>
          <w:rFonts w:ascii="Times New Roman" w:eastAsia="Times New Roman" w:hAnsi="Times New Roman"/>
          <w:lang w:eastAsia="ru-RU"/>
        </w:rPr>
        <w:t xml:space="preserve"> перед судом об их </w:t>
      </w:r>
      <w:bookmarkStart w:id="501" w:name="l301"/>
      <w:bookmarkEnd w:id="501"/>
      <w:r w:rsidRPr="00DA3374">
        <w:rPr>
          <w:rFonts w:ascii="Times New Roman" w:eastAsia="Times New Roman" w:hAnsi="Times New Roman"/>
          <w:lang w:eastAsia="ru-RU"/>
        </w:rPr>
        <w:t xml:space="preserve">помещении в специальные учебно-воспитательные учреждения закрытого типа в соответствии с </w:t>
      </w:r>
      <w:hyperlink r:id="rId177" w:history="1">
        <w:r w:rsidRPr="00DA3374">
          <w:rPr>
            <w:rFonts w:ascii="Times New Roman" w:eastAsia="Times New Roman" w:hAnsi="Times New Roman"/>
            <w:color w:val="0066CC"/>
            <w:u w:val="single"/>
            <w:lang w:eastAsia="ru-RU"/>
          </w:rPr>
          <w:t>Законом</w:t>
        </w:r>
      </w:hyperlink>
      <w:r w:rsidRPr="00DA3374">
        <w:rPr>
          <w:rFonts w:ascii="Times New Roman" w:eastAsia="Times New Roman" w:hAnsi="Times New Roman"/>
          <w:lang w:eastAsia="ru-RU"/>
        </w:rPr>
        <w:t xml:space="preserve"> Российской Федерации "Об образовании"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8"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случае принятия комиссией по делам несовершеннолетних и </w:t>
      </w:r>
      <w:bookmarkStart w:id="502" w:name="l302"/>
      <w:bookmarkEnd w:id="502"/>
      <w:r w:rsidRPr="00DA3374">
        <w:rPr>
          <w:rFonts w:ascii="Times New Roman" w:eastAsia="Times New Roman" w:hAnsi="Times New Roman"/>
          <w:lang w:eastAsia="ru-RU"/>
        </w:rPr>
        <w:t xml:space="preserve">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w:t>
      </w:r>
      <w:bookmarkStart w:id="503" w:name="l303"/>
      <w:bookmarkEnd w:id="503"/>
      <w:r w:rsidRPr="00DA3374">
        <w:rPr>
          <w:rFonts w:ascii="Times New Roman" w:eastAsia="Times New Roman" w:hAnsi="Times New Roman"/>
          <w:lang w:eastAsia="ru-RU"/>
        </w:rPr>
        <w:t>постановление указанной комиссии и представленные материалы незамедлительно направляются в орган внутренних дел или прокурору</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79"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В целях подготовки для рассмотрения судом материалов о </w:t>
      </w:r>
      <w:bookmarkStart w:id="504" w:name="l304"/>
      <w:bookmarkEnd w:id="504"/>
      <w:r w:rsidRPr="00DA3374">
        <w:rPr>
          <w:rFonts w:ascii="Times New Roman" w:eastAsia="Times New Roman" w:hAnsi="Times New Roman"/>
          <w:lang w:eastAsia="ru-RU"/>
        </w:rPr>
        <w:t xml:space="preserve">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w:t>
      </w:r>
      <w:bookmarkStart w:id="505" w:name="l305"/>
      <w:bookmarkEnd w:id="505"/>
      <w:r w:rsidRPr="00DA3374">
        <w:rPr>
          <w:rFonts w:ascii="Times New Roman" w:eastAsia="Times New Roman" w:hAnsi="Times New Roman"/>
          <w:lang w:eastAsia="ru-RU"/>
        </w:rPr>
        <w:t xml:space="preserve">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 </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Для определения возможности помещения несовершеннолетних, </w:t>
      </w:r>
      <w:bookmarkStart w:id="506" w:name="l306"/>
      <w:bookmarkEnd w:id="506"/>
      <w:r w:rsidRPr="00DA3374">
        <w:rPr>
          <w:rFonts w:ascii="Times New Roman" w:eastAsia="Times New Roman" w:hAnsi="Times New Roman"/>
          <w:lang w:eastAsia="ru-RU"/>
        </w:rPr>
        <w:t xml:space="preserve">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 </w:t>
      </w:r>
      <w:bookmarkStart w:id="507" w:name="l307"/>
      <w:bookmarkEnd w:id="507"/>
      <w:r w:rsidRPr="00DA3374">
        <w:rPr>
          <w:rFonts w:ascii="Times New Roman" w:eastAsia="Times New Roman" w:hAnsi="Times New Roman"/>
          <w:lang w:eastAsia="ru-RU"/>
        </w:rPr>
        <w:br/>
        <w:t xml:space="preserve">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w:t>
      </w:r>
      <w:bookmarkStart w:id="508" w:name="l308"/>
      <w:bookmarkEnd w:id="508"/>
      <w:r w:rsidRPr="00DA3374">
        <w:rPr>
          <w:rFonts w:ascii="Times New Roman" w:eastAsia="Times New Roman" w:hAnsi="Times New Roman"/>
          <w:lang w:eastAsia="ru-RU"/>
        </w:rPr>
        <w:t>представителей в случае, если несовершеннолетний не достиг возраста пятнадцати лет;</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180"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509" w:name="l309"/>
      <w:bookmarkEnd w:id="509"/>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1"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510" w:name="l625"/>
      <w:bookmarkEnd w:id="510"/>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2" w:anchor="l2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511" w:name="l627"/>
      <w:bookmarkEnd w:id="511"/>
      <w:r w:rsidRPr="00DA3374">
        <w:rPr>
          <w:rFonts w:ascii="Times New Roman" w:eastAsia="Times New Roman" w:hAnsi="Times New Roman"/>
          <w:lang w:eastAsia="ru-RU"/>
        </w:rPr>
        <w:t>(</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3" w:anchor="l29" w:history="1">
        <w:r w:rsidRPr="00DA3374">
          <w:rPr>
            <w:rFonts w:ascii="Times New Roman" w:eastAsia="Times New Roman" w:hAnsi="Times New Roman"/>
            <w:color w:val="0066CC"/>
            <w:u w:val="single"/>
            <w:lang w:eastAsia="ru-RU"/>
          </w:rPr>
          <w:t xml:space="preserve">от 28.12.2010 </w:t>
        </w:r>
        <w:proofErr w:type="gramStart"/>
        <w:r w:rsidRPr="00DA3374">
          <w:rPr>
            <w:rFonts w:ascii="Times New Roman" w:eastAsia="Times New Roman" w:hAnsi="Times New Roman"/>
            <w:color w:val="0066CC"/>
            <w:u w:val="single"/>
            <w:lang w:eastAsia="ru-RU"/>
          </w:rPr>
          <w:t>N 427-ФЗ</w:t>
        </w:r>
      </w:hyperlink>
      <w:bookmarkStart w:id="512" w:name="l626"/>
      <w:bookmarkEnd w:id="512"/>
      <w:r w:rsidRPr="00DA3374">
        <w:rPr>
          <w:rFonts w:ascii="Times New Roman" w:eastAsia="Times New Roman" w:hAnsi="Times New Roman"/>
          <w:lang w:eastAsia="ru-RU"/>
        </w:rPr>
        <w:t>)</w:t>
      </w:r>
      <w:r w:rsidRPr="00DA3374">
        <w:rPr>
          <w:rFonts w:ascii="Times New Roman" w:eastAsia="Times New Roman" w:hAnsi="Times New Roman"/>
          <w:lang w:eastAsia="ru-RU"/>
        </w:rPr>
        <w:br/>
        <w:t>    3.2.</w:t>
      </w:r>
      <w:proofErr w:type="gramEnd"/>
      <w:r w:rsidRPr="00DA3374">
        <w:rPr>
          <w:rFonts w:ascii="Times New Roman" w:eastAsia="Times New Roman" w:hAnsi="Times New Roman"/>
          <w:lang w:eastAsia="ru-RU"/>
        </w:rPr>
        <w:t xml:space="preserve">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4" w:anchor="l2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По результатам рассмотрения заявления судья выносит постановление о проведении медицинского освидетельствования </w:t>
      </w:r>
      <w:bookmarkStart w:id="513" w:name="l628"/>
      <w:bookmarkEnd w:id="513"/>
      <w:r w:rsidRPr="00DA3374">
        <w:rPr>
          <w:rFonts w:ascii="Times New Roman" w:eastAsia="Times New Roman" w:hAnsi="Times New Roman"/>
          <w:lang w:eastAsia="ru-RU"/>
        </w:rPr>
        <w:t>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r>
      <w:r w:rsidRPr="00DA3374">
        <w:rPr>
          <w:rFonts w:ascii="Times New Roman" w:eastAsia="Times New Roman" w:hAnsi="Times New Roman"/>
          <w:lang w:eastAsia="ru-RU"/>
        </w:rPr>
        <w:lastRenderedPageBreak/>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5" w:anchor="l2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4. В случаях, когда у несовершеннолетних, не подлежащих уголовной ответственности, во время медицинского освидетельствования </w:t>
      </w:r>
      <w:bookmarkStart w:id="514" w:name="l630"/>
      <w:bookmarkEnd w:id="514"/>
      <w:r w:rsidRPr="00DA3374">
        <w:rPr>
          <w:rFonts w:ascii="Times New Roman" w:eastAsia="Times New Roman" w:hAnsi="Times New Roman"/>
          <w:lang w:eastAsia="ru-RU"/>
        </w:rPr>
        <w:t xml:space="preserve">выявлены заболевания, препятствующие их содержанию и обучению в специальных учебно-воспитательных </w:t>
      </w:r>
      <w:bookmarkStart w:id="515" w:name="l310"/>
      <w:bookmarkEnd w:id="515"/>
      <w:r w:rsidRPr="00DA3374">
        <w:rPr>
          <w:rFonts w:ascii="Times New Roman" w:eastAsia="Times New Roman" w:hAnsi="Times New Roman"/>
          <w:lang w:eastAsia="ru-RU"/>
        </w:rPr>
        <w:t xml:space="preserve">учреждениях закрытого типа, материалы на указанных лиц передаются в комиссию по делам несовершеннолетних и защите их прав для применения к ним мер </w:t>
      </w:r>
      <w:bookmarkStart w:id="516" w:name="l311"/>
      <w:bookmarkEnd w:id="516"/>
      <w:r w:rsidRPr="00DA3374">
        <w:rPr>
          <w:rFonts w:ascii="Times New Roman" w:eastAsia="Times New Roman" w:hAnsi="Times New Roman"/>
          <w:lang w:eastAsia="ru-RU"/>
        </w:rPr>
        <w:t>воспитательного воздействия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6"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помощи и определению форм его дальнейшего обучения и воспитания </w:t>
      </w:r>
      <w:proofErr w:type="spellStart"/>
      <w:r w:rsidRPr="00DA3374">
        <w:rPr>
          <w:rFonts w:ascii="Times New Roman" w:eastAsia="Times New Roman" w:hAnsi="Times New Roman"/>
          <w:lang w:eastAsia="ru-RU"/>
        </w:rPr>
        <w:t>психолого-медико-педагогическая</w:t>
      </w:r>
      <w:proofErr w:type="spellEnd"/>
      <w:r w:rsidRPr="00DA3374">
        <w:rPr>
          <w:rFonts w:ascii="Times New Roman" w:eastAsia="Times New Roman" w:hAnsi="Times New Roman"/>
          <w:lang w:eastAsia="ru-RU"/>
        </w:rPr>
        <w:t xml:space="preserve"> комиссия органа управления образованием проводит на основании </w:t>
      </w:r>
      <w:bookmarkStart w:id="517" w:name="l629"/>
      <w:bookmarkEnd w:id="517"/>
      <w:r w:rsidRPr="00DA3374">
        <w:rPr>
          <w:rFonts w:ascii="Times New Roman" w:eastAsia="Times New Roman" w:hAnsi="Times New Roman"/>
          <w:lang w:eastAsia="ru-RU"/>
        </w:rPr>
        <w:t>постановления начальника органа внутренних дел или прокурора комплексное обследование несовершеннолетнего</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7" w:anchor="l29"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w:t>
      </w:r>
      <w:bookmarkStart w:id="518" w:name="l312"/>
      <w:bookmarkEnd w:id="518"/>
      <w:r w:rsidRPr="00DA3374">
        <w:rPr>
          <w:rFonts w:ascii="Times New Roman" w:eastAsia="Times New Roman" w:hAnsi="Times New Roman"/>
          <w:lang w:eastAsia="ru-RU"/>
        </w:rPr>
        <w:t xml:space="preserve">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w:t>
      </w:r>
      <w:bookmarkStart w:id="519" w:name="l313"/>
      <w:bookmarkEnd w:id="519"/>
      <w:r w:rsidRPr="00DA3374">
        <w:rPr>
          <w:rFonts w:ascii="Times New Roman" w:eastAsia="Times New Roman" w:hAnsi="Times New Roman"/>
          <w:lang w:eastAsia="ru-RU"/>
        </w:rPr>
        <w:t xml:space="preserve">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w:t>
      </w:r>
      <w:bookmarkStart w:id="520" w:name="l314"/>
      <w:bookmarkEnd w:id="520"/>
      <w:r w:rsidRPr="00DA3374">
        <w:rPr>
          <w:rFonts w:ascii="Times New Roman" w:eastAsia="Times New Roman" w:hAnsi="Times New Roman"/>
          <w:lang w:eastAsia="ru-RU"/>
        </w:rPr>
        <w:t xml:space="preserve">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w:t>
      </w:r>
      <w:bookmarkStart w:id="521" w:name="l315"/>
      <w:bookmarkEnd w:id="521"/>
      <w:r w:rsidRPr="00DA3374">
        <w:rPr>
          <w:rFonts w:ascii="Times New Roman" w:eastAsia="Times New Roman" w:hAnsi="Times New Roman"/>
          <w:lang w:eastAsia="ru-RU"/>
        </w:rPr>
        <w:t>уклоняющиеся от явки в суд, могут быть по постановлению судьи подвергнуты приводу</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88"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w:t>
      </w:r>
      <w:proofErr w:type="gramStart"/>
      <w:r w:rsidRPr="00DA3374">
        <w:rPr>
          <w:rFonts w:ascii="Times New Roman" w:eastAsia="Times New Roman" w:hAnsi="Times New Roman"/>
          <w:lang w:eastAsia="ru-RU"/>
        </w:rPr>
        <w:t xml:space="preserve">До рассмотрения судьей материалов о помещении несовершеннолетних, не подлежащих уголовной ответственности, в </w:t>
      </w:r>
      <w:bookmarkStart w:id="522" w:name="l316"/>
      <w:bookmarkEnd w:id="522"/>
      <w:r w:rsidRPr="00DA3374">
        <w:rPr>
          <w:rFonts w:ascii="Times New Roman" w:eastAsia="Times New Roman" w:hAnsi="Times New Roman"/>
          <w:lang w:eastAsia="ru-RU"/>
        </w:rPr>
        <w:t xml:space="preserve">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w:t>
      </w:r>
      <w:r w:rsidRPr="00DA3374">
        <w:rPr>
          <w:rFonts w:ascii="Times New Roman" w:eastAsia="Times New Roman" w:hAnsi="Times New Roman"/>
          <w:lang w:eastAsia="ru-RU"/>
        </w:rPr>
        <w:br/>
        <w:t>    </w:t>
      </w:r>
      <w:bookmarkStart w:id="523" w:name="l317"/>
      <w:bookmarkEnd w:id="523"/>
      <w:r w:rsidRPr="00DA3374">
        <w:rPr>
          <w:rFonts w:ascii="Times New Roman" w:eastAsia="Times New Roman" w:hAnsi="Times New Roman"/>
          <w:lang w:eastAsia="ru-RU"/>
        </w:rPr>
        <w:t xml:space="preserve">(в ред. Федерального закона </w:t>
      </w:r>
      <w:hyperlink r:id="rId189"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1) необходимости обеспечения защиты жизни или здоровья несовершеннолетнего;</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необходимости предупреждения повторного общественно опасного деяния; </w:t>
      </w:r>
      <w:r w:rsidRPr="00DA3374">
        <w:rPr>
          <w:rFonts w:ascii="Times New Roman" w:eastAsia="Times New Roman" w:hAnsi="Times New Roman"/>
          <w:lang w:eastAsia="ru-RU"/>
        </w:rPr>
        <w:br/>
        <w:t xml:space="preserve">    3) отсутствия у несовершеннолетнего места жительства, места </w:t>
      </w:r>
      <w:bookmarkStart w:id="524" w:name="l318"/>
      <w:bookmarkEnd w:id="524"/>
      <w:r w:rsidRPr="00DA3374">
        <w:rPr>
          <w:rFonts w:ascii="Times New Roman" w:eastAsia="Times New Roman" w:hAnsi="Times New Roman"/>
          <w:lang w:eastAsia="ru-RU"/>
        </w:rPr>
        <w:t xml:space="preserve">пребывания; </w:t>
      </w:r>
      <w:r w:rsidRPr="00DA3374">
        <w:rPr>
          <w:rFonts w:ascii="Times New Roman" w:eastAsia="Times New Roman" w:hAnsi="Times New Roman"/>
          <w:lang w:eastAsia="ru-RU"/>
        </w:rPr>
        <w:br/>
        <w:t xml:space="preserve">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w:t>
      </w:r>
      <w:bookmarkStart w:id="525" w:name="l319"/>
      <w:bookmarkEnd w:id="525"/>
      <w:r w:rsidRPr="00DA3374">
        <w:rPr>
          <w:rFonts w:ascii="Times New Roman" w:eastAsia="Times New Roman" w:hAnsi="Times New Roman"/>
          <w:lang w:eastAsia="ru-RU"/>
        </w:rPr>
        <w:t xml:space="preserve">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 </w:t>
      </w:r>
      <w:bookmarkStart w:id="526" w:name="l320"/>
      <w:bookmarkEnd w:id="526"/>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27" w:name="h408"/>
      <w:bookmarkEnd w:id="527"/>
      <w:r w:rsidRPr="00DA3374">
        <w:rPr>
          <w:rFonts w:ascii="Times New Roman" w:eastAsia="Times New Roman" w:hAnsi="Times New Roman"/>
          <w:b/>
          <w:bCs/>
          <w:lang w:eastAsia="ru-RU"/>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w:t>
      </w:r>
      <w:bookmarkStart w:id="528" w:name="l321"/>
      <w:bookmarkEnd w:id="528"/>
      <w:r w:rsidRPr="00DA3374">
        <w:rPr>
          <w:rFonts w:ascii="Times New Roman" w:eastAsia="Times New Roman" w:hAnsi="Times New Roman"/>
          <w:b/>
          <w:bCs/>
          <w:lang w:eastAsia="ru-RU"/>
        </w:rPr>
        <w:t xml:space="preserve">учреждения закрытого типа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w:t>
      </w:r>
      <w:bookmarkStart w:id="529" w:name="l322"/>
      <w:bookmarkEnd w:id="529"/>
      <w:r w:rsidRPr="00DA3374">
        <w:rPr>
          <w:rFonts w:ascii="Times New Roman" w:eastAsia="Times New Roman" w:hAnsi="Times New Roman"/>
          <w:lang w:eastAsia="ru-RU"/>
        </w:rPr>
        <w:t xml:space="preserve">начальник органа внутренних дел или прокурор направляют в суд по месту их жительства: </w:t>
      </w:r>
      <w:r w:rsidRPr="00DA3374">
        <w:rPr>
          <w:rFonts w:ascii="Times New Roman" w:eastAsia="Times New Roman" w:hAnsi="Times New Roman"/>
          <w:lang w:eastAsia="ru-RU"/>
        </w:rPr>
        <w:br/>
        <w:t xml:space="preserve">    1) прекращенное уголовное дело в отношении несовершеннолетнего или материалы об отказе в его возбуждении; </w:t>
      </w:r>
      <w:r w:rsidRPr="00DA3374">
        <w:rPr>
          <w:rFonts w:ascii="Times New Roman" w:eastAsia="Times New Roman" w:hAnsi="Times New Roman"/>
          <w:lang w:eastAsia="ru-RU"/>
        </w:rPr>
        <w:br/>
        <w:t xml:space="preserve">    2) постановление комиссии по делам несовершеннолетних и защите </w:t>
      </w:r>
      <w:bookmarkStart w:id="530" w:name="l323"/>
      <w:bookmarkEnd w:id="530"/>
      <w:r w:rsidRPr="00DA3374">
        <w:rPr>
          <w:rFonts w:ascii="Times New Roman" w:eastAsia="Times New Roman" w:hAnsi="Times New Roman"/>
          <w:lang w:eastAsia="ru-RU"/>
        </w:rPr>
        <w:t xml:space="preserve">их прав содержащее ходатайство о направлении несовершеннолетнего в специальное учебно-воспитательное учреждение закрытого типа; </w:t>
      </w:r>
      <w:r w:rsidRPr="00DA3374">
        <w:rPr>
          <w:rFonts w:ascii="Times New Roman" w:eastAsia="Times New Roman" w:hAnsi="Times New Roman"/>
          <w:lang w:eastAsia="ru-RU"/>
        </w:rPr>
        <w:br/>
        <w:t xml:space="preserve">    (в ред. Федерального закона </w:t>
      </w:r>
      <w:hyperlink r:id="rId190"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характеристику с места учебы (работы) несовершеннолетнего; </w:t>
      </w:r>
      <w:bookmarkStart w:id="531" w:name="l324"/>
      <w:bookmarkEnd w:id="531"/>
      <w:r w:rsidRPr="00DA3374">
        <w:rPr>
          <w:rFonts w:ascii="Times New Roman" w:eastAsia="Times New Roman" w:hAnsi="Times New Roman"/>
          <w:lang w:eastAsia="ru-RU"/>
        </w:rPr>
        <w:br/>
        <w:t xml:space="preserve">    4) акт обследования семейно-бытовых условий жизни несовершеннолетнего; </w:t>
      </w:r>
      <w:r w:rsidRPr="00DA3374">
        <w:rPr>
          <w:rFonts w:ascii="Times New Roman" w:eastAsia="Times New Roman" w:hAnsi="Times New Roman"/>
          <w:lang w:eastAsia="ru-RU"/>
        </w:rPr>
        <w:br/>
        <w:t xml:space="preserve">    5) справку органа внутренних дел, содержащую сведения о правонарушениях, ранее совершенных несовершеннолетним, и принятых в </w:t>
      </w:r>
      <w:bookmarkStart w:id="532" w:name="l325"/>
      <w:bookmarkEnd w:id="532"/>
      <w:r w:rsidRPr="00DA3374">
        <w:rPr>
          <w:rFonts w:ascii="Times New Roman" w:eastAsia="Times New Roman" w:hAnsi="Times New Roman"/>
          <w:lang w:eastAsia="ru-RU"/>
        </w:rPr>
        <w:t xml:space="preserve">этой связи мерах воздействия; </w:t>
      </w:r>
      <w:r w:rsidRPr="00DA3374">
        <w:rPr>
          <w:rFonts w:ascii="Times New Roman" w:eastAsia="Times New Roman" w:hAnsi="Times New Roman"/>
          <w:lang w:eastAsia="ru-RU"/>
        </w:rPr>
        <w:br/>
        <w:t xml:space="preserve">    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 </w:t>
      </w:r>
      <w:r w:rsidRPr="00DA3374">
        <w:rPr>
          <w:rFonts w:ascii="Times New Roman" w:eastAsia="Times New Roman" w:hAnsi="Times New Roman"/>
          <w:lang w:eastAsia="ru-RU"/>
        </w:rPr>
        <w:br/>
        <w:t>    </w:t>
      </w:r>
      <w:bookmarkStart w:id="533" w:name="l326"/>
      <w:bookmarkEnd w:id="533"/>
      <w:r w:rsidRPr="00DA3374">
        <w:rPr>
          <w:rFonts w:ascii="Times New Roman" w:eastAsia="Times New Roman" w:hAnsi="Times New Roman"/>
          <w:lang w:eastAsia="ru-RU"/>
        </w:rPr>
        <w:t xml:space="preserve">7) заключение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комиссии о результатах комплексного обследования несовершеннолетнего, содержащее рекомендации по оказанию ему </w:t>
      </w:r>
      <w:proofErr w:type="spellStart"/>
      <w:r w:rsidRPr="00DA3374">
        <w:rPr>
          <w:rFonts w:ascii="Times New Roman" w:eastAsia="Times New Roman" w:hAnsi="Times New Roman"/>
          <w:lang w:eastAsia="ru-RU"/>
        </w:rPr>
        <w:t>психолого-медико-педагогической</w:t>
      </w:r>
      <w:proofErr w:type="spellEnd"/>
      <w:r w:rsidRPr="00DA3374">
        <w:rPr>
          <w:rFonts w:ascii="Times New Roman" w:eastAsia="Times New Roman" w:hAnsi="Times New Roman"/>
          <w:lang w:eastAsia="ru-RU"/>
        </w:rPr>
        <w:t xml:space="preserve"> помощи и определению форм его дальнейшего обучения и воспитания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91" w:anchor="l34" w:history="1">
        <w:r w:rsidRPr="00DA3374">
          <w:rPr>
            <w:rFonts w:ascii="Times New Roman" w:eastAsia="Times New Roman" w:hAnsi="Times New Roman"/>
            <w:color w:val="0066CC"/>
            <w:u w:val="single"/>
            <w:lang w:eastAsia="ru-RU"/>
          </w:rPr>
          <w:t>от 28.12.2010 N 427-ФЗ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xml:space="preserve">    2. Материалы, указанные в пункте 1 настоящей статьи, направляются в суд по месту жительства несовершеннолетнего, не подлежащего </w:t>
      </w:r>
      <w:bookmarkStart w:id="534" w:name="l631"/>
      <w:bookmarkEnd w:id="534"/>
      <w:r w:rsidRPr="00DA3374">
        <w:rPr>
          <w:rFonts w:ascii="Times New Roman" w:eastAsia="Times New Roman" w:hAnsi="Times New Roman"/>
          <w:lang w:eastAsia="ru-RU"/>
        </w:rPr>
        <w:t xml:space="preserve">уголовной ответственности, в течение 30 суток со дня вынесения </w:t>
      </w:r>
      <w:r w:rsidRPr="00DA3374">
        <w:rPr>
          <w:rFonts w:ascii="Times New Roman" w:eastAsia="Times New Roman" w:hAnsi="Times New Roman"/>
          <w:lang w:eastAsia="ru-RU"/>
        </w:rPr>
        <w:lastRenderedPageBreak/>
        <w:t xml:space="preserve">постановления о прекращении уголовного дела в отношении </w:t>
      </w:r>
      <w:bookmarkStart w:id="535" w:name="l327"/>
      <w:bookmarkEnd w:id="535"/>
      <w:r w:rsidRPr="00DA3374">
        <w:rPr>
          <w:rFonts w:ascii="Times New Roman" w:eastAsia="Times New Roman" w:hAnsi="Times New Roman"/>
          <w:lang w:eastAsia="ru-RU"/>
        </w:rPr>
        <w:t xml:space="preserve">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w:t>
      </w:r>
      <w:bookmarkStart w:id="536" w:name="l328"/>
      <w:bookmarkEnd w:id="536"/>
      <w:r w:rsidRPr="00DA3374">
        <w:rPr>
          <w:rFonts w:ascii="Times New Roman" w:eastAsia="Times New Roman" w:hAnsi="Times New Roman"/>
          <w:lang w:eastAsia="ru-RU"/>
        </w:rPr>
        <w:t xml:space="preserve">прокурора. </w:t>
      </w:r>
      <w:r w:rsidRPr="00DA3374">
        <w:rPr>
          <w:rFonts w:ascii="Times New Roman" w:eastAsia="Times New Roman" w:hAnsi="Times New Roman"/>
          <w:lang w:eastAsia="ru-RU"/>
        </w:rPr>
        <w:br/>
        <w:t xml:space="preserve">    3. </w:t>
      </w:r>
      <w:proofErr w:type="gramStart"/>
      <w:r w:rsidRPr="00DA3374">
        <w:rPr>
          <w:rFonts w:ascii="Times New Roman" w:eastAsia="Times New Roman" w:hAnsi="Times New Roman"/>
          <w:lang w:eastAsia="ru-RU"/>
        </w:rPr>
        <w:t xml:space="preserve">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w:t>
      </w:r>
      <w:bookmarkStart w:id="537" w:name="l329"/>
      <w:bookmarkEnd w:id="537"/>
      <w:r w:rsidRPr="00DA3374">
        <w:rPr>
          <w:rFonts w:ascii="Times New Roman" w:eastAsia="Times New Roman" w:hAnsi="Times New Roman"/>
          <w:lang w:eastAsia="ru-RU"/>
        </w:rPr>
        <w:t>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DA3374">
        <w:rPr>
          <w:rFonts w:ascii="Times New Roman" w:eastAsia="Times New Roman" w:hAnsi="Times New Roman"/>
          <w:lang w:eastAsia="ru-RU"/>
        </w:rPr>
        <w:t xml:space="preserve"> Об ознакомлении с указанными материалами и о получении ответов на свои ходатайства, </w:t>
      </w:r>
      <w:bookmarkStart w:id="538" w:name="l330"/>
      <w:bookmarkEnd w:id="538"/>
      <w:r w:rsidRPr="00DA3374">
        <w:rPr>
          <w:rFonts w:ascii="Times New Roman" w:eastAsia="Times New Roman" w:hAnsi="Times New Roman"/>
          <w:lang w:eastAsia="ru-RU"/>
        </w:rPr>
        <w:t>жалобы и заявления заинтересованные лица делают в представленном материале соответствующую запись</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92"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93"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39" w:name="h409"/>
      <w:bookmarkEnd w:id="539"/>
      <w:r w:rsidRPr="00DA3374">
        <w:rPr>
          <w:rFonts w:ascii="Times New Roman" w:eastAsia="Times New Roman" w:hAnsi="Times New Roman"/>
          <w:b/>
          <w:bCs/>
          <w:lang w:eastAsia="ru-RU"/>
        </w:rPr>
        <w:t xml:space="preserve">Статья 28. Порядок рассмотрения материалов о помещении несовершеннолетних, не подлежащих уголовной ответственности, в специальные </w:t>
      </w:r>
      <w:bookmarkStart w:id="540" w:name="l331"/>
      <w:bookmarkEnd w:id="540"/>
      <w:r w:rsidRPr="00DA3374">
        <w:rPr>
          <w:rFonts w:ascii="Times New Roman" w:eastAsia="Times New Roman" w:hAnsi="Times New Roman"/>
          <w:b/>
          <w:bCs/>
          <w:lang w:eastAsia="ru-RU"/>
        </w:rPr>
        <w:t xml:space="preserve">учебно-воспитательные учреждения закрытого типа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Материалы о помещении несовершеннолетних, не подлежащих уголовной ответственности, в специальные учебно-воспитательные </w:t>
      </w:r>
      <w:bookmarkStart w:id="541" w:name="l332"/>
      <w:bookmarkEnd w:id="541"/>
      <w:r w:rsidRPr="00DA3374">
        <w:rPr>
          <w:rFonts w:ascii="Times New Roman" w:eastAsia="Times New Roman" w:hAnsi="Times New Roman"/>
          <w:lang w:eastAsia="ru-RU"/>
        </w:rPr>
        <w:t xml:space="preserve">учреждения закрытого типа рассматриваются судьей в течение 10 суток со дня их поступления в суд. </w:t>
      </w:r>
      <w:r w:rsidRPr="00DA3374">
        <w:rPr>
          <w:rFonts w:ascii="Times New Roman" w:eastAsia="Times New Roman" w:hAnsi="Times New Roman"/>
          <w:lang w:eastAsia="ru-RU"/>
        </w:rPr>
        <w:br/>
        <w:t xml:space="preserve">    2. В суд вызываются несовершеннолетний, не подлежащий уголовной ответственности, его родители или иные законные представители, </w:t>
      </w:r>
      <w:bookmarkStart w:id="542" w:name="l333"/>
      <w:bookmarkEnd w:id="542"/>
      <w:r w:rsidRPr="00DA3374">
        <w:rPr>
          <w:rFonts w:ascii="Times New Roman" w:eastAsia="Times New Roman" w:hAnsi="Times New Roman"/>
          <w:lang w:eastAsia="ru-RU"/>
        </w:rPr>
        <w:t>а по усмотрению судьи и иные лица. Участие прокурора и адвоката в рассмотрении указанных материалов является обязательным</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94"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3. В начале заседания судья объявляет, какие материалы подлежат рассмотрению, кто их рассматривает, а также представляет </w:t>
      </w:r>
      <w:bookmarkStart w:id="543" w:name="l334"/>
      <w:bookmarkEnd w:id="543"/>
      <w:r w:rsidRPr="00DA3374">
        <w:rPr>
          <w:rFonts w:ascii="Times New Roman" w:eastAsia="Times New Roman" w:hAnsi="Times New Roman"/>
          <w:lang w:eastAsia="ru-RU"/>
        </w:rPr>
        <w:t xml:space="preserve">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w:t>
      </w:r>
      <w:bookmarkStart w:id="544" w:name="l335"/>
      <w:bookmarkEnd w:id="544"/>
      <w:r w:rsidRPr="00DA3374">
        <w:rPr>
          <w:rFonts w:ascii="Times New Roman" w:eastAsia="Times New Roman" w:hAnsi="Times New Roman"/>
          <w:lang w:eastAsia="ru-RU"/>
        </w:rPr>
        <w:t xml:space="preserve">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w:t>
      </w:r>
      <w:bookmarkStart w:id="545" w:name="l336"/>
      <w:bookmarkEnd w:id="545"/>
      <w:r w:rsidRPr="00DA3374">
        <w:rPr>
          <w:rFonts w:ascii="Times New Roman" w:eastAsia="Times New Roman" w:hAnsi="Times New Roman"/>
          <w:lang w:eastAsia="ru-RU"/>
        </w:rPr>
        <w:t>адвоката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195"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hyperlink r:id="rId196" w:anchor="l30"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4. По результатам рассмотрения материалов судья выносит постановление, которое подлежит оглашению в судебном заседании. </w:t>
      </w:r>
      <w:r w:rsidRPr="00DA3374">
        <w:rPr>
          <w:rFonts w:ascii="Times New Roman" w:eastAsia="Times New Roman" w:hAnsi="Times New Roman"/>
          <w:lang w:eastAsia="ru-RU"/>
        </w:rPr>
        <w:br/>
        <w:t xml:space="preserve">    5. </w:t>
      </w:r>
      <w:proofErr w:type="gramStart"/>
      <w:r w:rsidRPr="00DA3374">
        <w:rPr>
          <w:rFonts w:ascii="Times New Roman" w:eastAsia="Times New Roman" w:hAnsi="Times New Roman"/>
          <w:lang w:eastAsia="ru-RU"/>
        </w:rPr>
        <w:t xml:space="preserve">В постановлении судьи указываются наименование суда и </w:t>
      </w:r>
      <w:bookmarkStart w:id="546" w:name="l337"/>
      <w:bookmarkEnd w:id="546"/>
      <w:r w:rsidRPr="00DA3374">
        <w:rPr>
          <w:rFonts w:ascii="Times New Roman" w:eastAsia="Times New Roman" w:hAnsi="Times New Roman"/>
          <w:lang w:eastAsia="ru-RU"/>
        </w:rPr>
        <w:t xml:space="preserve">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w:t>
      </w:r>
      <w:bookmarkStart w:id="547" w:name="l338"/>
      <w:bookmarkEnd w:id="547"/>
      <w:r w:rsidRPr="00DA3374">
        <w:rPr>
          <w:rFonts w:ascii="Times New Roman" w:eastAsia="Times New Roman" w:hAnsi="Times New Roman"/>
          <w:lang w:eastAsia="ru-RU"/>
        </w:rPr>
        <w:t xml:space="preserve">также излагается принятое решение о: </w:t>
      </w:r>
      <w:r w:rsidRPr="00DA3374">
        <w:rPr>
          <w:rFonts w:ascii="Times New Roman" w:eastAsia="Times New Roman" w:hAnsi="Times New Roman"/>
          <w:lang w:eastAsia="ru-RU"/>
        </w:rPr>
        <w:br/>
        <w:t xml:space="preserve">    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w:t>
      </w:r>
      <w:bookmarkStart w:id="548" w:name="l339"/>
      <w:bookmarkEnd w:id="548"/>
      <w:r w:rsidRPr="00DA3374">
        <w:rPr>
          <w:rFonts w:ascii="Times New Roman" w:eastAsia="Times New Roman" w:hAnsi="Times New Roman"/>
          <w:lang w:eastAsia="ru-RU"/>
        </w:rPr>
        <w:t>меры воспитательного</w:t>
      </w:r>
      <w:proofErr w:type="gramEnd"/>
      <w:r w:rsidRPr="00DA3374">
        <w:rPr>
          <w:rFonts w:ascii="Times New Roman" w:eastAsia="Times New Roman" w:hAnsi="Times New Roman"/>
          <w:lang w:eastAsia="ru-RU"/>
        </w:rPr>
        <w:t xml:space="preserve"> воздействия и </w:t>
      </w:r>
      <w:proofErr w:type="gramStart"/>
      <w:r w:rsidRPr="00DA3374">
        <w:rPr>
          <w:rFonts w:ascii="Times New Roman" w:eastAsia="Times New Roman" w:hAnsi="Times New Roman"/>
          <w:lang w:eastAsia="ru-RU"/>
        </w:rPr>
        <w:t>помещении</w:t>
      </w:r>
      <w:proofErr w:type="gramEnd"/>
      <w:r w:rsidRPr="00DA3374">
        <w:rPr>
          <w:rFonts w:ascii="Times New Roman" w:eastAsia="Times New Roman" w:hAnsi="Times New Roman"/>
          <w:lang w:eastAsia="ru-RU"/>
        </w:rPr>
        <w:t xml:space="preserve">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(в ред. Федерального закона </w:t>
      </w:r>
      <w:hyperlink r:id="rId197"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направлении материалов в комиссию по делам несовершеннолетних и защите их прав для применения к несовершеннолетнему, не </w:t>
      </w:r>
      <w:bookmarkStart w:id="549" w:name="l340"/>
      <w:bookmarkEnd w:id="549"/>
      <w:r w:rsidRPr="00DA3374">
        <w:rPr>
          <w:rFonts w:ascii="Times New Roman" w:eastAsia="Times New Roman" w:hAnsi="Times New Roman"/>
          <w:lang w:eastAsia="ru-RU"/>
        </w:rPr>
        <w:t xml:space="preserve">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w:t>
      </w:r>
      <w:bookmarkStart w:id="550" w:name="l341"/>
      <w:bookmarkEnd w:id="550"/>
      <w:r w:rsidRPr="00DA3374">
        <w:rPr>
          <w:rFonts w:ascii="Times New Roman" w:eastAsia="Times New Roman" w:hAnsi="Times New Roman"/>
          <w:lang w:eastAsia="ru-RU"/>
        </w:rPr>
        <w:t>учебно-воспитательное учреждение закрытого типа, либо выявлены причины, препятствующие его помещению в указанное учреждение</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(в ред. Федерального закона </w:t>
      </w:r>
      <w:hyperlink r:id="rId198"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551" w:name="l342"/>
      <w:bookmarkEnd w:id="551"/>
      <w:r w:rsidRPr="00DA3374">
        <w:rPr>
          <w:rFonts w:ascii="Times New Roman" w:eastAsia="Times New Roman" w:hAnsi="Times New Roman"/>
          <w:lang w:eastAsia="ru-RU"/>
        </w:rPr>
        <w:t>3) прекращении производства по материалам</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199"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6. В срок содержания несовершеннолетних, не подлежащих уголовной ответственности, в специальных учебно-воспитательных </w:t>
      </w:r>
      <w:bookmarkStart w:id="552" w:name="l343"/>
      <w:bookmarkEnd w:id="552"/>
      <w:r w:rsidRPr="00DA3374">
        <w:rPr>
          <w:rFonts w:ascii="Times New Roman" w:eastAsia="Times New Roman" w:hAnsi="Times New Roman"/>
          <w:lang w:eastAsia="ru-RU"/>
        </w:rPr>
        <w:t xml:space="preserve">учреждениях закрытого типа, предусмотренный пунктом 7 статьи 15 настоящего Федерального закона, на основании постановления судьи засчитываются: </w:t>
      </w:r>
      <w:r w:rsidRPr="00DA3374">
        <w:rPr>
          <w:rFonts w:ascii="Times New Roman" w:eastAsia="Times New Roman" w:hAnsi="Times New Roman"/>
          <w:lang w:eastAsia="ru-RU"/>
        </w:rPr>
        <w:br/>
        <w:t xml:space="preserve">    1) срок предварительного заключения несовершеннолетних, если они до освобождения от уголовной ответственности содержались под </w:t>
      </w:r>
      <w:bookmarkStart w:id="553" w:name="l344"/>
      <w:bookmarkEnd w:id="553"/>
      <w:r w:rsidRPr="00DA3374">
        <w:rPr>
          <w:rFonts w:ascii="Times New Roman" w:eastAsia="Times New Roman" w:hAnsi="Times New Roman"/>
          <w:lang w:eastAsia="ru-RU"/>
        </w:rPr>
        <w:t xml:space="preserve">стражей в порядке меры пресечения или задержания; </w:t>
      </w:r>
      <w:r w:rsidRPr="00DA3374">
        <w:rPr>
          <w:rFonts w:ascii="Times New Roman" w:eastAsia="Times New Roman" w:hAnsi="Times New Roman"/>
          <w:lang w:eastAsia="ru-RU"/>
        </w:rPr>
        <w:br/>
        <w:t>    2) срок нахождения несовершеннолетних в центре временного содержания для несовершеннолетних правонарушителей органа внутренних дел</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bookmarkStart w:id="554" w:name="l345"/>
      <w:bookmarkEnd w:id="554"/>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00"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55" w:name="h410"/>
      <w:bookmarkEnd w:id="555"/>
      <w:r w:rsidRPr="00DA3374">
        <w:rPr>
          <w:rFonts w:ascii="Times New Roman" w:eastAsia="Times New Roman" w:hAnsi="Times New Roman"/>
          <w:b/>
          <w:bCs/>
          <w:lang w:eastAsia="ru-RU"/>
        </w:rPr>
        <w:t xml:space="preserve">Статья 29. Порядок направления копий постановления судьи и иных материалов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Копия постановления судьи в течение трех суток вручается под расписку либо высылается несовершеннолетнему, не подлежащему </w:t>
      </w:r>
      <w:bookmarkStart w:id="556" w:name="l346"/>
      <w:bookmarkEnd w:id="556"/>
      <w:r w:rsidRPr="00DA3374">
        <w:rPr>
          <w:rFonts w:ascii="Times New Roman" w:eastAsia="Times New Roman" w:hAnsi="Times New Roman"/>
          <w:lang w:eastAsia="ru-RU"/>
        </w:rPr>
        <w:t xml:space="preserve">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w:t>
      </w:r>
      <w:r w:rsidRPr="00DA3374">
        <w:rPr>
          <w:rFonts w:ascii="Times New Roman" w:eastAsia="Times New Roman" w:hAnsi="Times New Roman"/>
          <w:lang w:eastAsia="ru-RU"/>
        </w:rPr>
        <w:lastRenderedPageBreak/>
        <w:t>Подлинник постановления хранится в суде</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01" w:anchor="l31"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w:t>
      </w:r>
      <w:proofErr w:type="gramStart"/>
      <w:r w:rsidRPr="00DA3374">
        <w:rPr>
          <w:rFonts w:ascii="Times New Roman" w:eastAsia="Times New Roman" w:hAnsi="Times New Roman"/>
          <w:lang w:eastAsia="ru-RU"/>
        </w:rPr>
        <w:t xml:space="preserve">Прекращенное уголовное дело в отношении </w:t>
      </w:r>
      <w:bookmarkStart w:id="557" w:name="l347"/>
      <w:bookmarkEnd w:id="557"/>
      <w:r w:rsidRPr="00DA3374">
        <w:rPr>
          <w:rFonts w:ascii="Times New Roman" w:eastAsia="Times New Roman" w:hAnsi="Times New Roman"/>
          <w:lang w:eastAsia="ru-RU"/>
        </w:rPr>
        <w:t xml:space="preserve">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w:t>
      </w:r>
      <w:bookmarkStart w:id="558" w:name="l348"/>
      <w:bookmarkEnd w:id="558"/>
      <w:r w:rsidRPr="00DA3374">
        <w:rPr>
          <w:rFonts w:ascii="Times New Roman" w:eastAsia="Times New Roman" w:hAnsi="Times New Roman"/>
          <w:lang w:eastAsia="ru-RU"/>
        </w:rPr>
        <w:t xml:space="preserve">несовершеннолетнего в специальное учебно-воспитательное учреждение закрытого типа, возвращаются представившим их органу внутренних дел или прокурору. </w:t>
      </w:r>
      <w:r w:rsidRPr="00DA3374">
        <w:rPr>
          <w:rFonts w:ascii="Times New Roman" w:eastAsia="Times New Roman" w:hAnsi="Times New Roman"/>
          <w:lang w:eastAsia="ru-RU"/>
        </w:rPr>
        <w:br/>
        <w:t> </w:t>
      </w:r>
      <w:proofErr w:type="gramEnd"/>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59" w:name="h411"/>
      <w:bookmarkEnd w:id="559"/>
      <w:r w:rsidRPr="00DA3374">
        <w:rPr>
          <w:rFonts w:ascii="Times New Roman" w:eastAsia="Times New Roman" w:hAnsi="Times New Roman"/>
          <w:b/>
          <w:bCs/>
          <w:lang w:eastAsia="ru-RU"/>
        </w:rPr>
        <w:t xml:space="preserve">Статья 30. Порядок обжалования, опротестования постановления судьи </w:t>
      </w:r>
      <w:proofErr w:type="spellStart"/>
      <w:r w:rsidRPr="00DA3374">
        <w:rPr>
          <w:rFonts w:ascii="Times New Roman" w:eastAsia="Times New Roman" w:hAnsi="Times New Roman"/>
          <w:b/>
          <w:bCs/>
          <w:lang w:eastAsia="ru-RU"/>
        </w:rPr>
        <w:t>н</w:t>
      </w:r>
      <w:proofErr w:type="spellEnd"/>
      <w:r w:rsidRPr="00DA3374">
        <w:rPr>
          <w:rFonts w:ascii="Times New Roman" w:eastAsia="Times New Roman" w:hAnsi="Times New Roman"/>
          <w:b/>
          <w:bCs/>
          <w:lang w:eastAsia="ru-RU"/>
        </w:rPr>
        <w:t xml:space="preserve"> рассмотрения </w:t>
      </w:r>
      <w:bookmarkStart w:id="560" w:name="l349"/>
      <w:bookmarkEnd w:id="560"/>
      <w:r w:rsidRPr="00DA3374">
        <w:rPr>
          <w:rFonts w:ascii="Times New Roman" w:eastAsia="Times New Roman" w:hAnsi="Times New Roman"/>
          <w:b/>
          <w:bCs/>
          <w:lang w:eastAsia="ru-RU"/>
        </w:rPr>
        <w:t xml:space="preserve">жалобы, протеста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w:t>
      </w:r>
      <w:bookmarkStart w:id="561" w:name="l350"/>
      <w:bookmarkEnd w:id="561"/>
      <w:r w:rsidRPr="00DA3374">
        <w:rPr>
          <w:rFonts w:ascii="Times New Roman" w:eastAsia="Times New Roman" w:hAnsi="Times New Roman"/>
          <w:lang w:eastAsia="ru-RU"/>
        </w:rPr>
        <w:t xml:space="preserve">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w:t>
      </w:r>
      <w:bookmarkStart w:id="562" w:name="l351"/>
      <w:bookmarkEnd w:id="562"/>
      <w:r w:rsidRPr="00DA3374">
        <w:rPr>
          <w:rFonts w:ascii="Times New Roman" w:eastAsia="Times New Roman" w:hAnsi="Times New Roman"/>
          <w:lang w:eastAsia="ru-RU"/>
        </w:rPr>
        <w:t>заинтересованных лиц</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02" w:anchor="l31"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Постановление судьи может быть отменено по протесту прокурора, а также независимо от наличия протеста прокурора председателем вышестоящего суда. </w:t>
      </w:r>
      <w:bookmarkStart w:id="563" w:name="l352"/>
      <w:bookmarkEnd w:id="563"/>
      <w:r w:rsidRPr="00DA3374">
        <w:rPr>
          <w:rFonts w:ascii="Times New Roman" w:eastAsia="Times New Roman" w:hAnsi="Times New Roman"/>
          <w:lang w:eastAsia="ru-RU"/>
        </w:rPr>
        <w:br/>
        <w:t xml:space="preserve">    3. Жалоба или протест прокурора на постановление судьи рассматриваются председателем вышестоящего суда в течение 10 суток со дня их поступления. </w:t>
      </w:r>
      <w:r w:rsidRPr="00DA3374">
        <w:rPr>
          <w:rFonts w:ascii="Times New Roman" w:eastAsia="Times New Roman" w:hAnsi="Times New Roman"/>
          <w:lang w:eastAsia="ru-RU"/>
        </w:rPr>
        <w:br/>
        <w:t xml:space="preserve">    4. По результатам рассмотрения жалобы или протеста прокурора </w:t>
      </w:r>
      <w:bookmarkStart w:id="564" w:name="l353"/>
      <w:bookmarkEnd w:id="564"/>
      <w:r w:rsidRPr="00DA3374">
        <w:rPr>
          <w:rFonts w:ascii="Times New Roman" w:eastAsia="Times New Roman" w:hAnsi="Times New Roman"/>
          <w:lang w:eastAsia="ru-RU"/>
        </w:rPr>
        <w:t xml:space="preserve">на постановление судьи председатель вышестоящего суда принимает одно из следующих решений: </w:t>
      </w:r>
      <w:r w:rsidRPr="00DA3374">
        <w:rPr>
          <w:rFonts w:ascii="Times New Roman" w:eastAsia="Times New Roman" w:hAnsi="Times New Roman"/>
          <w:lang w:eastAsia="ru-RU"/>
        </w:rPr>
        <w:br/>
        <w:t xml:space="preserve">    1) оставляет постановление судьи без изменения, а жалобу или протест прокурора без удовлетворения; </w:t>
      </w:r>
      <w:r w:rsidRPr="00DA3374">
        <w:rPr>
          <w:rFonts w:ascii="Times New Roman" w:eastAsia="Times New Roman" w:hAnsi="Times New Roman"/>
          <w:lang w:eastAsia="ru-RU"/>
        </w:rPr>
        <w:br/>
        <w:t xml:space="preserve">    2) отменяет постановление судьи и направляет материалы на </w:t>
      </w:r>
      <w:bookmarkStart w:id="565" w:name="l354"/>
      <w:bookmarkEnd w:id="565"/>
      <w:r w:rsidRPr="00DA3374">
        <w:rPr>
          <w:rFonts w:ascii="Times New Roman" w:eastAsia="Times New Roman" w:hAnsi="Times New Roman"/>
          <w:lang w:eastAsia="ru-RU"/>
        </w:rPr>
        <w:t xml:space="preserve">несовершеннолетних, не подлежащих уголовной ответственности, в суд для нового рассмотрения. </w:t>
      </w:r>
      <w:r w:rsidRPr="00DA3374">
        <w:rPr>
          <w:rFonts w:ascii="Times New Roman" w:eastAsia="Times New Roman" w:hAnsi="Times New Roman"/>
          <w:lang w:eastAsia="ru-RU"/>
        </w:rPr>
        <w:br/>
        <w:t xml:space="preserve">    5. Копия решения по жалобе или протесту прокурора на постановление судьи в течение трех суток высылается судье, </w:t>
      </w:r>
      <w:bookmarkStart w:id="566" w:name="l355"/>
      <w:bookmarkEnd w:id="566"/>
      <w:r w:rsidRPr="00DA3374">
        <w:rPr>
          <w:rFonts w:ascii="Times New Roman" w:eastAsia="Times New Roman" w:hAnsi="Times New Roman"/>
          <w:lang w:eastAsia="ru-RU"/>
        </w:rPr>
        <w:t>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03" w:anchor="l31"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67" w:name="h412"/>
      <w:bookmarkEnd w:id="567"/>
      <w:r w:rsidRPr="00DA3374">
        <w:rPr>
          <w:rFonts w:ascii="Times New Roman" w:eastAsia="Times New Roman" w:hAnsi="Times New Roman"/>
          <w:b/>
          <w:bCs/>
          <w:lang w:eastAsia="ru-RU"/>
        </w:rPr>
        <w:t xml:space="preserve">Статья 31. Органы и учреждения, исполняющие постановление судьи </w:t>
      </w:r>
      <w:bookmarkStart w:id="568" w:name="l356"/>
      <w:bookmarkEnd w:id="568"/>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Исполнение постановления судьи обеспечивают: </w:t>
      </w:r>
      <w:r w:rsidRPr="00DA3374">
        <w:rPr>
          <w:rFonts w:ascii="Times New Roman" w:eastAsia="Times New Roman" w:hAnsi="Times New Roman"/>
          <w:lang w:eastAsia="ru-RU"/>
        </w:rPr>
        <w:br/>
        <w:t xml:space="preserve">    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w:t>
      </w:r>
      <w:bookmarkStart w:id="569" w:name="l357"/>
      <w:bookmarkEnd w:id="569"/>
      <w:r w:rsidRPr="00DA3374">
        <w:rPr>
          <w:rFonts w:ascii="Times New Roman" w:eastAsia="Times New Roman" w:hAnsi="Times New Roman"/>
          <w:lang w:eastAsia="ru-RU"/>
        </w:rPr>
        <w:t xml:space="preserve">закрытого типа; </w:t>
      </w:r>
      <w:r w:rsidRPr="00DA3374">
        <w:rPr>
          <w:rFonts w:ascii="Times New Roman" w:eastAsia="Times New Roman" w:hAnsi="Times New Roman"/>
          <w:lang w:eastAsia="ru-RU"/>
        </w:rPr>
        <w:br/>
        <w:t xml:space="preserve">    (в ред. Федерального закона </w:t>
      </w:r>
      <w:hyperlink r:id="rId204" w:anchor="l141"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xml:space="preserve">    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w:t>
      </w:r>
      <w:bookmarkStart w:id="570" w:name="l358"/>
      <w:bookmarkEnd w:id="570"/>
      <w:r w:rsidRPr="00DA3374">
        <w:rPr>
          <w:rFonts w:ascii="Times New Roman" w:eastAsia="Times New Roman" w:hAnsi="Times New Roman"/>
          <w:lang w:eastAsia="ru-RU"/>
        </w:rPr>
        <w:t xml:space="preserve">со дня получения запроса о выдаче путевки; </w:t>
      </w:r>
      <w:r w:rsidRPr="00DA3374">
        <w:rPr>
          <w:rFonts w:ascii="Times New Roman" w:eastAsia="Times New Roman" w:hAnsi="Times New Roman"/>
          <w:lang w:eastAsia="ru-RU"/>
        </w:rPr>
        <w:br/>
        <w:t xml:space="preserve">    3) комиссия по делам несовершеннолетних и защите их прав - в части применения мер воспитательного воздействия в отношении несовершеннолетних в </w:t>
      </w:r>
      <w:bookmarkStart w:id="571" w:name="l359"/>
      <w:bookmarkEnd w:id="571"/>
      <w:r w:rsidRPr="00DA3374">
        <w:rPr>
          <w:rFonts w:ascii="Times New Roman" w:eastAsia="Times New Roman" w:hAnsi="Times New Roman"/>
          <w:lang w:eastAsia="ru-RU"/>
        </w:rPr>
        <w:t xml:space="preserve">случаях, предусмотренных подпунктом 2 пункта 5 статьи 28 настоящего Федерального закона; </w:t>
      </w:r>
      <w:r w:rsidRPr="00DA3374">
        <w:rPr>
          <w:rFonts w:ascii="Times New Roman" w:eastAsia="Times New Roman" w:hAnsi="Times New Roman"/>
          <w:lang w:eastAsia="ru-RU"/>
        </w:rPr>
        <w:br/>
        <w:t xml:space="preserve">    (в ред. Федерального закона </w:t>
      </w:r>
      <w:hyperlink r:id="rId205"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06" w:anchor="l14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72" w:name="h510"/>
      <w:bookmarkEnd w:id="572"/>
      <w:r w:rsidRPr="00DA3374">
        <w:rPr>
          <w:rFonts w:ascii="Times New Roman" w:eastAsia="Times New Roman" w:hAnsi="Times New Roman"/>
          <w:b/>
          <w:bCs/>
          <w:lang w:eastAsia="ru-RU"/>
        </w:rPr>
        <w:t xml:space="preserve">ГЛАВА III.1. РАССМОТРЕНИЕ МАТЕРИАЛОВ О ПОМЕЩЕНИИ </w:t>
      </w:r>
      <w:bookmarkStart w:id="573" w:name="l565"/>
      <w:bookmarkEnd w:id="573"/>
      <w:r w:rsidRPr="00DA3374">
        <w:rPr>
          <w:rFonts w:ascii="Times New Roman" w:eastAsia="Times New Roman" w:hAnsi="Times New Roman"/>
          <w:b/>
          <w:bCs/>
          <w:lang w:eastAsia="ru-RU"/>
        </w:rPr>
        <w:t xml:space="preserve">НЕСОВЕРШЕННОЛЕТНИХ В ЦЕНТРЫ ВРЕМЕННОГО СОДЕРЖАНИЯ ДЛЯ </w:t>
      </w:r>
      <w:bookmarkStart w:id="574" w:name="l556"/>
      <w:bookmarkEnd w:id="574"/>
      <w:r w:rsidRPr="00DA3374">
        <w:rPr>
          <w:rFonts w:ascii="Times New Roman" w:eastAsia="Times New Roman" w:hAnsi="Times New Roman"/>
          <w:b/>
          <w:bCs/>
          <w:lang w:eastAsia="ru-RU"/>
        </w:rPr>
        <w:t xml:space="preserve">НЕСОВЕРШЕННОЛЕТНИХ ПРАВОНАРУШИТЕЛЕЙ ОРГАНОВ ВНУТРЕННИХ ДЕЛ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DA3374" w:rsidRDefault="00DA3374" w:rsidP="002A49C9">
      <w:pPr>
        <w:spacing w:after="0" w:line="240" w:lineRule="auto"/>
        <w:jc w:val="center"/>
        <w:textAlignment w:val="top"/>
        <w:rPr>
          <w:rFonts w:ascii="Times New Roman" w:eastAsia="Times New Roman" w:hAnsi="Times New Roman"/>
          <w:lang w:eastAsia="ru-RU"/>
        </w:rPr>
      </w:pPr>
      <w:bookmarkStart w:id="575" w:name="l511"/>
      <w:bookmarkEnd w:id="575"/>
      <w:r w:rsidRPr="00DA3374">
        <w:rPr>
          <w:rFonts w:ascii="Times New Roman" w:eastAsia="Times New Roman" w:hAnsi="Times New Roman"/>
          <w:lang w:eastAsia="ru-RU"/>
        </w:rPr>
        <w:t xml:space="preserve">(в ред. Федерального закона </w:t>
      </w:r>
      <w:hyperlink r:id="rId207" w:anchor="l14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576" w:name="h512"/>
      <w:bookmarkEnd w:id="576"/>
      <w:r w:rsidRPr="00DA3374">
        <w:rPr>
          <w:rFonts w:ascii="Times New Roman" w:eastAsia="Times New Roman" w:hAnsi="Times New Roman"/>
          <w:b/>
          <w:bCs/>
          <w:lang w:eastAsia="ru-RU"/>
        </w:rPr>
        <w:t xml:space="preserve">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208" w:anchor="l14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Постановление о помещении несовершеннолетних, указанных в подпунктах 3-6 пункта 2 статьи 22 настоящего Федерального закона, в центры временного содержания для несовершеннолетних </w:t>
      </w:r>
      <w:bookmarkStart w:id="577" w:name="l524"/>
      <w:bookmarkEnd w:id="577"/>
      <w:r w:rsidRPr="00DA3374">
        <w:rPr>
          <w:rFonts w:ascii="Times New Roman" w:eastAsia="Times New Roman" w:hAnsi="Times New Roman"/>
          <w:lang w:eastAsia="ru-RU"/>
        </w:rPr>
        <w:t xml:space="preserve">правонарушителей органов внутренних дел и материалы в отношении несовершеннолетних, </w:t>
      </w:r>
      <w:bookmarkStart w:id="578" w:name="l513"/>
      <w:bookmarkEnd w:id="578"/>
      <w:r w:rsidRPr="00DA3374">
        <w:rPr>
          <w:rFonts w:ascii="Times New Roman" w:eastAsia="Times New Roman" w:hAnsi="Times New Roman"/>
          <w:lang w:eastAsia="ru-RU"/>
        </w:rPr>
        <w:t xml:space="preserve">подтверждающие обоснованность помещения несовершеннолетних в указанные центры (далее - </w:t>
      </w:r>
      <w:r w:rsidRPr="00DA3374">
        <w:rPr>
          <w:rFonts w:ascii="Times New Roman" w:eastAsia="Times New Roman" w:hAnsi="Times New Roman"/>
          <w:lang w:eastAsia="ru-RU"/>
        </w:rPr>
        <w:lastRenderedPageBreak/>
        <w:t xml:space="preserve">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DA3374">
        <w:rPr>
          <w:rFonts w:ascii="Times New Roman" w:eastAsia="Times New Roman" w:hAnsi="Times New Roman"/>
          <w:lang w:eastAsia="ru-RU"/>
        </w:rPr>
        <w:t>позднее</w:t>
      </w:r>
      <w:proofErr w:type="gramEnd"/>
      <w:r w:rsidRPr="00DA3374">
        <w:rPr>
          <w:rFonts w:ascii="Times New Roman" w:eastAsia="Times New Roman" w:hAnsi="Times New Roman"/>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 </w:t>
      </w:r>
      <w:r w:rsidRPr="00DA3374">
        <w:rPr>
          <w:rFonts w:ascii="Times New Roman" w:eastAsia="Times New Roman" w:hAnsi="Times New Roman"/>
          <w:lang w:eastAsia="ru-RU"/>
        </w:rPr>
        <w:br/>
        <w:t>    </w:t>
      </w:r>
      <w:bookmarkStart w:id="579" w:name="l525"/>
      <w:bookmarkEnd w:id="579"/>
      <w:r w:rsidRPr="00DA3374">
        <w:rPr>
          <w:rFonts w:ascii="Times New Roman" w:eastAsia="Times New Roman" w:hAnsi="Times New Roman"/>
          <w:lang w:eastAsia="ru-RU"/>
        </w:rPr>
        <w:t xml:space="preserve">2. </w:t>
      </w:r>
      <w:proofErr w:type="gramStart"/>
      <w:r w:rsidRPr="00DA3374">
        <w:rPr>
          <w:rFonts w:ascii="Times New Roman" w:eastAsia="Times New Roman" w:hAnsi="Times New Roman"/>
          <w:lang w:eastAsia="ru-RU"/>
        </w:rPr>
        <w:t xml:space="preserve">Материалы должны содержать: достаточные данные, подтверждающие совершение общественно </w:t>
      </w:r>
      <w:bookmarkStart w:id="580" w:name="l514"/>
      <w:bookmarkEnd w:id="580"/>
      <w:r w:rsidRPr="00DA3374">
        <w:rPr>
          <w:rFonts w:ascii="Times New Roman" w:eastAsia="Times New Roman" w:hAnsi="Times New Roman"/>
          <w:lang w:eastAsia="ru-RU"/>
        </w:rPr>
        <w:t>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DA3374">
        <w:rPr>
          <w:rFonts w:ascii="Times New Roman" w:eastAsia="Times New Roman" w:hAnsi="Times New Roman"/>
          <w:lang w:eastAsia="ru-RU"/>
        </w:rPr>
        <w:t xml:space="preserve"> данные, свидетельствующие о </w:t>
      </w:r>
      <w:bookmarkStart w:id="581" w:name="l526"/>
      <w:bookmarkEnd w:id="581"/>
      <w:r w:rsidRPr="00DA3374">
        <w:rPr>
          <w:rFonts w:ascii="Times New Roman" w:eastAsia="Times New Roman" w:hAnsi="Times New Roman"/>
          <w:lang w:eastAsia="ru-RU"/>
        </w:rPr>
        <w:t xml:space="preserve">необходимости обеспечения защиты жизни или сохранения здоровья несовершеннолетнего либо </w:t>
      </w:r>
      <w:bookmarkStart w:id="582" w:name="l515"/>
      <w:bookmarkEnd w:id="582"/>
      <w:r w:rsidRPr="00DA3374">
        <w:rPr>
          <w:rFonts w:ascii="Times New Roman" w:eastAsia="Times New Roman" w:hAnsi="Times New Roman"/>
          <w:lang w:eastAsia="ru-RU"/>
        </w:rPr>
        <w:t xml:space="preserve">предупреждения совершения им повторного общественно опасного деяния. </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583" w:name="h516"/>
      <w:bookmarkEnd w:id="583"/>
      <w:r w:rsidRPr="00DA3374">
        <w:rPr>
          <w:rFonts w:ascii="Times New Roman" w:eastAsia="Times New Roman" w:hAnsi="Times New Roman"/>
          <w:b/>
          <w:bCs/>
          <w:lang w:eastAsia="ru-RU"/>
        </w:rPr>
        <w:t xml:space="preserve">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209" w:anchor="l144"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10" w:anchor="l31" w:history="1">
        <w:r w:rsidRPr="00DA3374">
          <w:rPr>
            <w:rFonts w:ascii="Times New Roman" w:eastAsia="Times New Roman" w:hAnsi="Times New Roman"/>
            <w:color w:val="0066CC"/>
            <w:u w:val="single"/>
            <w:lang w:eastAsia="ru-RU"/>
          </w:rPr>
          <w:t>от 01.12.2004 N 150-ФЗ</w:t>
        </w:r>
      </w:hyperlink>
      <w:bookmarkStart w:id="584" w:name="l560"/>
      <w:bookmarkEnd w:id="584"/>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bookmarkStart w:id="585" w:name="l527"/>
      <w:bookmarkEnd w:id="585"/>
      <w:r w:rsidRPr="00DA3374">
        <w:rPr>
          <w:rFonts w:ascii="Times New Roman" w:eastAsia="Times New Roman" w:hAnsi="Times New Roman"/>
          <w:lang w:eastAsia="ru-RU"/>
        </w:rPr>
        <w:t xml:space="preserve">В оказании юридической помощи могут участвовать адвокат, законный представитель </w:t>
      </w:r>
      <w:bookmarkStart w:id="586" w:name="l517"/>
      <w:bookmarkEnd w:id="586"/>
      <w:r w:rsidRPr="00DA3374">
        <w:rPr>
          <w:rFonts w:ascii="Times New Roman" w:eastAsia="Times New Roman" w:hAnsi="Times New Roman"/>
          <w:lang w:eastAsia="ru-RU"/>
        </w:rPr>
        <w:t xml:space="preserve">несовершеннолетнего, а также иное лицо, имеющее право оказывать юридическую помощь в соответствии с законом. </w:t>
      </w:r>
      <w:r w:rsidRPr="00DA3374">
        <w:rPr>
          <w:rFonts w:ascii="Times New Roman" w:eastAsia="Times New Roman" w:hAnsi="Times New Roman"/>
          <w:lang w:eastAsia="ru-RU"/>
        </w:rPr>
        <w:br/>
        <w:t xml:space="preserve">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r w:rsidRPr="00DA3374">
        <w:rPr>
          <w:rFonts w:ascii="Times New Roman" w:eastAsia="Times New Roman" w:hAnsi="Times New Roman"/>
          <w:lang w:eastAsia="ru-RU"/>
        </w:rPr>
        <w:br/>
        <w:t xml:space="preserve">    2. Материалы в отношении несовершеннолетних, указанных в подпунктах 3-6 пункта 2 статьи 22 </w:t>
      </w:r>
      <w:bookmarkStart w:id="587" w:name="l528"/>
      <w:bookmarkEnd w:id="587"/>
      <w:r w:rsidRPr="00DA3374">
        <w:rPr>
          <w:rFonts w:ascii="Times New Roman" w:eastAsia="Times New Roman" w:hAnsi="Times New Roman"/>
          <w:lang w:eastAsia="ru-RU"/>
        </w:rPr>
        <w:t xml:space="preserve">настоящего Федерального закона, рассматриваются по месту их задержания единолично судьей в течение </w:t>
      </w:r>
      <w:bookmarkStart w:id="588" w:name="l518"/>
      <w:bookmarkEnd w:id="588"/>
      <w:r w:rsidRPr="00DA3374">
        <w:rPr>
          <w:rFonts w:ascii="Times New Roman" w:eastAsia="Times New Roman" w:hAnsi="Times New Roman"/>
          <w:lang w:eastAsia="ru-RU"/>
        </w:rPr>
        <w:t xml:space="preserve">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t>
      </w:r>
      <w:r w:rsidRPr="00DA3374">
        <w:rPr>
          <w:rFonts w:ascii="Times New Roman" w:eastAsia="Times New Roman" w:hAnsi="Times New Roman"/>
          <w:lang w:eastAsia="ru-RU"/>
        </w:rPr>
        <w:br/>
        <w:t xml:space="preserve">    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w:t>
      </w:r>
      <w:bookmarkStart w:id="589" w:name="l577"/>
      <w:bookmarkEnd w:id="589"/>
      <w:r w:rsidRPr="00DA3374">
        <w:rPr>
          <w:rFonts w:ascii="Times New Roman" w:eastAsia="Times New Roman" w:hAnsi="Times New Roman"/>
          <w:lang w:eastAsia="ru-RU"/>
        </w:rPr>
        <w:t xml:space="preserve">делам несовершеннолетних органа внутренних дел. В рассмотрении материалов также могут </w:t>
      </w:r>
      <w:bookmarkStart w:id="590" w:name="l529"/>
      <w:bookmarkEnd w:id="590"/>
      <w:r w:rsidRPr="00DA3374">
        <w:rPr>
          <w:rFonts w:ascii="Times New Roman" w:eastAsia="Times New Roman" w:hAnsi="Times New Roman"/>
          <w:lang w:eastAsia="ru-RU"/>
        </w:rPr>
        <w:t>участвовать представители комиссии по делам несовершеннолетних и защите их прав и органа опеки и попечительства</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Федеральных законов </w:t>
      </w:r>
      <w:hyperlink r:id="rId211" w:anchor="l2683" w:history="1">
        <w:r w:rsidRPr="00DA3374">
          <w:rPr>
            <w:rFonts w:ascii="Times New Roman" w:eastAsia="Times New Roman" w:hAnsi="Times New Roman"/>
            <w:color w:val="0066CC"/>
            <w:u w:val="single"/>
            <w:lang w:eastAsia="ru-RU"/>
          </w:rPr>
          <w:t>от 22.08.2004 N 122-ФЗ (ред. от 31.12.2005)</w:t>
        </w:r>
      </w:hyperlink>
      <w:r w:rsidRPr="00DA3374">
        <w:rPr>
          <w:rFonts w:ascii="Times New Roman" w:eastAsia="Times New Roman" w:hAnsi="Times New Roman"/>
          <w:lang w:eastAsia="ru-RU"/>
        </w:rPr>
        <w:t xml:space="preserve">, </w:t>
      </w:r>
      <w:hyperlink r:id="rId212" w:anchor="l31"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hyperlink r:id="rId213" w:anchor="l1" w:history="1">
        <w:r w:rsidRPr="00DA3374">
          <w:rPr>
            <w:rFonts w:ascii="Times New Roman" w:eastAsia="Times New Roman" w:hAnsi="Times New Roman"/>
            <w:color w:val="0066CC"/>
            <w:u w:val="single"/>
            <w:lang w:eastAsia="ru-RU"/>
          </w:rPr>
          <w:t>от 05.01.2006 N 9-ФЗ</w:t>
        </w:r>
      </w:hyperlink>
      <w:r w:rsidRPr="00DA3374">
        <w:rPr>
          <w:rFonts w:ascii="Times New Roman" w:eastAsia="Times New Roman" w:hAnsi="Times New Roman"/>
          <w:lang w:eastAsia="ru-RU"/>
        </w:rPr>
        <w:t>)</w:t>
      </w:r>
      <w:r w:rsidRPr="00DA3374">
        <w:rPr>
          <w:rFonts w:ascii="Times New Roman" w:eastAsia="Times New Roman" w:hAnsi="Times New Roman"/>
          <w:lang w:eastAsia="ru-RU"/>
        </w:rPr>
        <w:br/>
        <w:t>    </w:t>
      </w:r>
      <w:bookmarkStart w:id="591" w:name="l519"/>
      <w:bookmarkEnd w:id="591"/>
      <w:r w:rsidRPr="00DA3374">
        <w:rPr>
          <w:rFonts w:ascii="Times New Roman" w:eastAsia="Times New Roman" w:hAnsi="Times New Roman"/>
          <w:lang w:eastAsia="ru-RU"/>
        </w:rPr>
        <w:t xml:space="preserve">3. По результатам рассмотрения материалов, указанных в пункте 2 настоящей статьи, судья выносит постановление: </w:t>
      </w:r>
      <w:r w:rsidRPr="00DA3374">
        <w:rPr>
          <w:rFonts w:ascii="Times New Roman" w:eastAsia="Times New Roman" w:hAnsi="Times New Roman"/>
          <w:lang w:eastAsia="ru-RU"/>
        </w:rPr>
        <w:br/>
        <w:t xml:space="preserve">    1) о помещении несовершеннолетнего в центр временного содержания для несовершеннолетних правонарушителей органа внутренних дел; </w:t>
      </w:r>
      <w:r w:rsidRPr="00DA3374">
        <w:rPr>
          <w:rFonts w:ascii="Times New Roman" w:eastAsia="Times New Roman" w:hAnsi="Times New Roman"/>
          <w:lang w:eastAsia="ru-RU"/>
        </w:rPr>
        <w:br/>
        <w:t xml:space="preserve">    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r w:rsidRPr="00DA3374">
        <w:rPr>
          <w:rFonts w:ascii="Times New Roman" w:eastAsia="Times New Roman" w:hAnsi="Times New Roman"/>
          <w:lang w:eastAsia="ru-RU"/>
        </w:rPr>
        <w:br/>
        <w:t xml:space="preserve">    4. В постановлении судьи указываются: наименование суда, фамилия, имя, отчество судьи, вынесшего </w:t>
      </w:r>
      <w:bookmarkStart w:id="592" w:name="l530"/>
      <w:bookmarkEnd w:id="592"/>
      <w:r w:rsidRPr="00DA3374">
        <w:rPr>
          <w:rFonts w:ascii="Times New Roman" w:eastAsia="Times New Roman" w:hAnsi="Times New Roman"/>
          <w:lang w:eastAsia="ru-RU"/>
        </w:rPr>
        <w:t xml:space="preserve">указанное постановление, дата и место его вынесения, сведения о личности несовершеннолетнего, </w:t>
      </w:r>
      <w:bookmarkStart w:id="593" w:name="l520"/>
      <w:bookmarkEnd w:id="593"/>
      <w:r w:rsidRPr="00DA3374">
        <w:rPr>
          <w:rFonts w:ascii="Times New Roman" w:eastAsia="Times New Roman" w:hAnsi="Times New Roman"/>
          <w:lang w:eastAsia="ru-RU"/>
        </w:rPr>
        <w:t xml:space="preserve">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 </w:t>
      </w:r>
      <w:r w:rsidRPr="00DA3374">
        <w:rPr>
          <w:rFonts w:ascii="Times New Roman" w:eastAsia="Times New Roman" w:hAnsi="Times New Roman"/>
          <w:lang w:eastAsia="ru-RU"/>
        </w:rPr>
        <w:br/>
        <w:t xml:space="preserve">    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w:t>
      </w:r>
      <w:bookmarkStart w:id="594" w:name="l531"/>
      <w:bookmarkEnd w:id="594"/>
      <w:r w:rsidRPr="00DA3374">
        <w:rPr>
          <w:rFonts w:ascii="Times New Roman" w:eastAsia="Times New Roman" w:hAnsi="Times New Roman"/>
          <w:lang w:eastAsia="ru-RU"/>
        </w:rPr>
        <w:t xml:space="preserve">постановления вручается либо высылается несовершеннолетнему, его родителям или иным законным </w:t>
      </w:r>
      <w:bookmarkStart w:id="595" w:name="l521"/>
      <w:bookmarkEnd w:id="595"/>
      <w:r w:rsidRPr="00DA3374">
        <w:rPr>
          <w:rFonts w:ascii="Times New Roman" w:eastAsia="Times New Roman" w:hAnsi="Times New Roman"/>
          <w:lang w:eastAsia="ru-RU"/>
        </w:rPr>
        <w:t>представителям не позднее трех суток со дня его вынесения с разъяснением порядка обжалования указанного постановления</w:t>
      </w:r>
      <w:proofErr w:type="gramStart"/>
      <w:r w:rsidRPr="00DA3374">
        <w:rPr>
          <w:rFonts w:ascii="Times New Roman" w:eastAsia="Times New Roman" w:hAnsi="Times New Roman"/>
          <w:lang w:eastAsia="ru-RU"/>
        </w:rPr>
        <w:t>.</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в</w:t>
      </w:r>
      <w:proofErr w:type="gramEnd"/>
      <w:r w:rsidRPr="00DA3374">
        <w:rPr>
          <w:rFonts w:ascii="Times New Roman" w:eastAsia="Times New Roman" w:hAnsi="Times New Roman"/>
          <w:lang w:eastAsia="ru-RU"/>
        </w:rPr>
        <w:t xml:space="preserve"> ред. Федерального закона </w:t>
      </w:r>
      <w:hyperlink r:id="rId214" w:anchor="l31" w:history="1">
        <w:r w:rsidRPr="00DA3374">
          <w:rPr>
            <w:rFonts w:ascii="Times New Roman" w:eastAsia="Times New Roman" w:hAnsi="Times New Roman"/>
            <w:color w:val="0066CC"/>
            <w:u w:val="single"/>
            <w:lang w:eastAsia="ru-RU"/>
          </w:rPr>
          <w:t>от 01.12.2004 N 150-ФЗ</w:t>
        </w:r>
      </w:hyperlink>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
    <w:p w:rsidR="00DA3374" w:rsidRPr="002A49C9" w:rsidRDefault="00DA3374" w:rsidP="002A49C9">
      <w:pPr>
        <w:spacing w:after="0" w:line="240" w:lineRule="auto"/>
        <w:jc w:val="center"/>
        <w:textAlignment w:val="top"/>
        <w:outlineLvl w:val="3"/>
        <w:rPr>
          <w:rFonts w:ascii="Times New Roman" w:eastAsia="Times New Roman" w:hAnsi="Times New Roman"/>
          <w:b/>
          <w:bCs/>
          <w:lang w:eastAsia="ru-RU"/>
        </w:rPr>
      </w:pPr>
      <w:bookmarkStart w:id="596" w:name="h522"/>
      <w:bookmarkEnd w:id="596"/>
      <w:r w:rsidRPr="00DA3374">
        <w:rPr>
          <w:rFonts w:ascii="Times New Roman" w:eastAsia="Times New Roman" w:hAnsi="Times New Roman"/>
          <w:b/>
          <w:bCs/>
          <w:lang w:eastAsia="ru-RU"/>
        </w:rPr>
        <w:t xml:space="preserve">Статья 31.3. Обжалование, опротестование и исполнение постановления судьи </w:t>
      </w:r>
    </w:p>
    <w:p w:rsidR="00DA3374" w:rsidRPr="00DA3374" w:rsidRDefault="00DA3374" w:rsidP="00DA3374">
      <w:pPr>
        <w:spacing w:after="0" w:line="240" w:lineRule="auto"/>
        <w:jc w:val="center"/>
        <w:textAlignment w:val="top"/>
        <w:rPr>
          <w:rFonts w:ascii="Times New Roman" w:eastAsia="Times New Roman" w:hAnsi="Times New Roman"/>
          <w:lang w:eastAsia="ru-RU"/>
        </w:rPr>
      </w:pPr>
      <w:r w:rsidRPr="00DA3374">
        <w:rPr>
          <w:rFonts w:ascii="Times New Roman" w:eastAsia="Times New Roman" w:hAnsi="Times New Roman"/>
          <w:lang w:eastAsia="ru-RU"/>
        </w:rPr>
        <w:t xml:space="preserve">(в ред. Федерального закона </w:t>
      </w:r>
      <w:hyperlink r:id="rId215" w:anchor="l152" w:history="1">
        <w:r w:rsidRPr="00DA3374">
          <w:rPr>
            <w:rFonts w:ascii="Times New Roman" w:eastAsia="Times New Roman" w:hAnsi="Times New Roman"/>
            <w:color w:val="0066CC"/>
            <w:u w:val="single"/>
            <w:lang w:eastAsia="ru-RU"/>
          </w:rPr>
          <w:t>от 07.07.2003 N 111-ФЗ</w:t>
        </w:r>
      </w:hyperlink>
      <w:r w:rsidRPr="00DA3374">
        <w:rPr>
          <w:rFonts w:ascii="Times New Roman" w:eastAsia="Times New Roman" w:hAnsi="Times New Roman"/>
          <w:lang w:eastAsia="ru-RU"/>
        </w:rPr>
        <w:t xml:space="preserve">)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Постановление судьи может быть обжаловано и опротестовано в порядке, предусмотренном статьей 30 настоящего Федерального закона. </w:t>
      </w:r>
      <w:r w:rsidRPr="00DA3374">
        <w:rPr>
          <w:rFonts w:ascii="Times New Roman" w:eastAsia="Times New Roman" w:hAnsi="Times New Roman"/>
          <w:lang w:eastAsia="ru-RU"/>
        </w:rPr>
        <w:br/>
        <w:t xml:space="preserve">    2. Копия постановления судьи направляется для исполнения в орган внутренних дел.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97" w:name="h413"/>
      <w:bookmarkStart w:id="598" w:name="l561"/>
      <w:bookmarkEnd w:id="597"/>
      <w:bookmarkEnd w:id="598"/>
      <w:r w:rsidRPr="00DA3374">
        <w:rPr>
          <w:rFonts w:ascii="Times New Roman" w:eastAsia="Times New Roman" w:hAnsi="Times New Roman"/>
          <w:b/>
          <w:bCs/>
          <w:lang w:eastAsia="ru-RU"/>
        </w:rPr>
        <w:lastRenderedPageBreak/>
        <w:t xml:space="preserve">ГЛАВА IV. ЗАКЛЮЧИТЕЛЬНЫЕ ПОЛОЖЕНИЯ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599" w:name="h414"/>
      <w:bookmarkStart w:id="600" w:name="l532"/>
      <w:bookmarkEnd w:id="599"/>
      <w:bookmarkEnd w:id="600"/>
      <w:r w:rsidRPr="00DA3374">
        <w:rPr>
          <w:rFonts w:ascii="Times New Roman" w:eastAsia="Times New Roman" w:hAnsi="Times New Roman"/>
          <w:b/>
          <w:bCs/>
          <w:lang w:eastAsia="ru-RU"/>
        </w:rPr>
        <w:t xml:space="preserve">Статья 32. Порядок вступления в силу настоящего Федерального закона </w:t>
      </w:r>
      <w:bookmarkStart w:id="601" w:name="l361"/>
      <w:bookmarkEnd w:id="601"/>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Настоящий Федеральный закон вступает в силу со дня его официального опубликования. </w:t>
      </w:r>
      <w:r w:rsidRPr="00DA3374">
        <w:rPr>
          <w:rFonts w:ascii="Times New Roman" w:eastAsia="Times New Roman" w:hAnsi="Times New Roman"/>
          <w:lang w:eastAsia="ru-RU"/>
        </w:rPr>
        <w:br/>
        <w:t xml:space="preserve">    2. Признать утратившими силу со дня вступления в силу настоящего Федерального закона: </w:t>
      </w:r>
      <w:r w:rsidRPr="00DA3374">
        <w:rPr>
          <w:rFonts w:ascii="Times New Roman" w:eastAsia="Times New Roman" w:hAnsi="Times New Roman"/>
          <w:lang w:eastAsia="ru-RU"/>
        </w:rPr>
        <w:br/>
        <w:t xml:space="preserve">    Указ Президиума Верховного Совета РСФСР от 13 декабря 1967 </w:t>
      </w:r>
      <w:bookmarkStart w:id="602" w:name="l362"/>
      <w:bookmarkEnd w:id="602"/>
      <w:r w:rsidRPr="00DA3374">
        <w:rPr>
          <w:rFonts w:ascii="Times New Roman" w:eastAsia="Times New Roman" w:hAnsi="Times New Roman"/>
          <w:lang w:eastAsia="ru-RU"/>
        </w:rPr>
        <w:t xml:space="preserve">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 </w:t>
      </w:r>
      <w:bookmarkStart w:id="603" w:name="l363"/>
      <w:bookmarkEnd w:id="603"/>
      <w:r w:rsidRPr="00DA3374">
        <w:rPr>
          <w:rFonts w:ascii="Times New Roman" w:eastAsia="Times New Roman" w:hAnsi="Times New Roman"/>
          <w:lang w:eastAsia="ru-RU"/>
        </w:rPr>
        <w:br/>
        <w:t xml:space="preserve">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w:t>
      </w:r>
      <w:bookmarkStart w:id="604" w:name="l364"/>
      <w:bookmarkEnd w:id="604"/>
      <w:r w:rsidRPr="00DA3374">
        <w:rPr>
          <w:rFonts w:ascii="Times New Roman" w:eastAsia="Times New Roman" w:hAnsi="Times New Roman"/>
          <w:lang w:eastAsia="ru-RU"/>
        </w:rPr>
        <w:t xml:space="preserve">РСФСР, 1985, N 40, ст. 1400). </w:t>
      </w:r>
      <w:r w:rsidRPr="00DA3374">
        <w:rPr>
          <w:rFonts w:ascii="Times New Roman" w:eastAsia="Times New Roman" w:hAnsi="Times New Roman"/>
          <w:lang w:eastAsia="ru-RU"/>
        </w:rPr>
        <w:br/>
        <w:t xml:space="preserve">    3. Признать не действующими на территории Российской Федерации со дня вступления в силу настоящего Федерального закона: </w:t>
      </w:r>
      <w:r w:rsidRPr="00DA3374">
        <w:rPr>
          <w:rFonts w:ascii="Times New Roman" w:eastAsia="Times New Roman" w:hAnsi="Times New Roman"/>
          <w:lang w:eastAsia="ru-RU"/>
        </w:rPr>
        <w:br/>
        <w:t xml:space="preserve">    Указ Президиума Верховного Совета СССР от 15 февраля 1977 года </w:t>
      </w:r>
      <w:bookmarkStart w:id="605" w:name="l365"/>
      <w:bookmarkEnd w:id="605"/>
      <w:r w:rsidRPr="00DA3374">
        <w:rPr>
          <w:rFonts w:ascii="Times New Roman" w:eastAsia="Times New Roman" w:hAnsi="Times New Roman"/>
          <w:lang w:eastAsia="ru-RU"/>
        </w:rPr>
        <w:t xml:space="preserve">"Об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w:t>
      </w:r>
      <w:bookmarkStart w:id="606" w:name="l366"/>
      <w:bookmarkEnd w:id="606"/>
      <w:r w:rsidRPr="00DA3374">
        <w:rPr>
          <w:rFonts w:ascii="Times New Roman" w:eastAsia="Times New Roman" w:hAnsi="Times New Roman"/>
          <w:lang w:eastAsia="ru-RU"/>
        </w:rPr>
        <w:t xml:space="preserve">несовершеннолетних" (Ведомости Верховного Совета СССР, 1977, N 8, ст. 138);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Закон СССР от 17 июня 1977 года "Об утверждении Указов Президиума Верховного Совета СССР, вносящих некоторые изменения и </w:t>
      </w:r>
      <w:bookmarkStart w:id="607" w:name="l367"/>
      <w:bookmarkEnd w:id="607"/>
      <w:r w:rsidRPr="00DA3374">
        <w:rPr>
          <w:rFonts w:ascii="Times New Roman" w:eastAsia="Times New Roman" w:hAnsi="Times New Roman"/>
          <w:lang w:eastAsia="ru-RU"/>
        </w:rPr>
        <w:t xml:space="preserve">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w:t>
      </w:r>
      <w:bookmarkStart w:id="608" w:name="l368"/>
      <w:bookmarkEnd w:id="608"/>
      <w:r w:rsidRPr="00DA3374">
        <w:rPr>
          <w:rFonts w:ascii="Times New Roman" w:eastAsia="Times New Roman" w:hAnsi="Times New Roman"/>
          <w:lang w:eastAsia="ru-RU"/>
        </w:rPr>
        <w:t>несовершеннолетних, приемников-распределителей для несовершеннолетних и специальных учебно-воспитательных</w:t>
      </w:r>
      <w:proofErr w:type="gramEnd"/>
      <w:r w:rsidRPr="00DA3374">
        <w:rPr>
          <w:rFonts w:ascii="Times New Roman" w:eastAsia="Times New Roman" w:hAnsi="Times New Roman"/>
          <w:lang w:eastAsia="ru-RU"/>
        </w:rPr>
        <w:t xml:space="preserve"> учреждений по предупреждению безнадзорности и правонарушений </w:t>
      </w:r>
      <w:bookmarkStart w:id="609" w:name="l369"/>
      <w:bookmarkEnd w:id="609"/>
      <w:r w:rsidRPr="00DA3374">
        <w:rPr>
          <w:rFonts w:ascii="Times New Roman" w:eastAsia="Times New Roman" w:hAnsi="Times New Roman"/>
          <w:lang w:eastAsia="ru-RU"/>
        </w:rPr>
        <w:t xml:space="preserve">несовершеннолетних"; </w:t>
      </w:r>
      <w:r w:rsidRPr="00DA3374">
        <w:rPr>
          <w:rFonts w:ascii="Times New Roman" w:eastAsia="Times New Roman" w:hAnsi="Times New Roman"/>
          <w:lang w:eastAsia="ru-RU"/>
        </w:rPr>
        <w:br/>
        <w:t xml:space="preserve">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w:t>
      </w:r>
      <w:bookmarkStart w:id="610" w:name="l370"/>
      <w:bookmarkEnd w:id="610"/>
      <w:r w:rsidRPr="00DA3374">
        <w:rPr>
          <w:rFonts w:ascii="Times New Roman" w:eastAsia="Times New Roman" w:hAnsi="Times New Roman"/>
          <w:lang w:eastAsia="ru-RU"/>
        </w:rPr>
        <w:t xml:space="preserve">(Ведомости Верховного Совета СССР, 1981, N 10, ст. 232);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w:t>
      </w:r>
      <w:bookmarkStart w:id="611" w:name="l371"/>
      <w:bookmarkEnd w:id="611"/>
      <w:r w:rsidRPr="00DA3374">
        <w:rPr>
          <w:rFonts w:ascii="Times New Roman" w:eastAsia="Times New Roman" w:hAnsi="Times New Roman"/>
          <w:lang w:eastAsia="ru-RU"/>
        </w:rPr>
        <w:t xml:space="preserve">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w:t>
      </w:r>
      <w:bookmarkStart w:id="612" w:name="l372"/>
      <w:bookmarkEnd w:id="612"/>
      <w:r w:rsidRPr="00DA3374">
        <w:rPr>
          <w:rFonts w:ascii="Times New Roman" w:eastAsia="Times New Roman" w:hAnsi="Times New Roman"/>
          <w:lang w:eastAsia="ru-RU"/>
        </w:rPr>
        <w:t>ст. 18);</w:t>
      </w:r>
      <w:proofErr w:type="gramEnd"/>
      <w:r w:rsidRPr="00DA3374">
        <w:rPr>
          <w:rFonts w:ascii="Times New Roman" w:eastAsia="Times New Roman" w:hAnsi="Times New Roman"/>
          <w:lang w:eastAsia="ru-RU"/>
        </w:rPr>
        <w:t xml:space="preserve"> </w:t>
      </w:r>
      <w:r w:rsidRPr="00DA3374">
        <w:rPr>
          <w:rFonts w:ascii="Times New Roman" w:eastAsia="Times New Roman" w:hAnsi="Times New Roman"/>
          <w:lang w:eastAsia="ru-RU"/>
        </w:rPr>
        <w:br/>
        <w:t>    </w:t>
      </w:r>
      <w:proofErr w:type="gramStart"/>
      <w:r w:rsidRPr="00DA3374">
        <w:rPr>
          <w:rFonts w:ascii="Times New Roman" w:eastAsia="Times New Roman" w:hAnsi="Times New Roman"/>
          <w:lang w:eastAsia="ru-RU"/>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w:t>
      </w:r>
      <w:bookmarkStart w:id="613" w:name="l373"/>
      <w:bookmarkEnd w:id="613"/>
      <w:r w:rsidRPr="00DA3374">
        <w:rPr>
          <w:rFonts w:ascii="Times New Roman" w:eastAsia="Times New Roman" w:hAnsi="Times New Roman"/>
          <w:lang w:eastAsia="ru-RU"/>
        </w:rPr>
        <w:t>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DA3374">
        <w:rPr>
          <w:rFonts w:ascii="Times New Roman" w:eastAsia="Times New Roman" w:hAnsi="Times New Roman"/>
          <w:lang w:eastAsia="ru-RU"/>
        </w:rPr>
        <w:t xml:space="preserve"> </w:t>
      </w:r>
      <w:proofErr w:type="gramStart"/>
      <w:r w:rsidRPr="00DA3374">
        <w:rPr>
          <w:rFonts w:ascii="Times New Roman" w:eastAsia="Times New Roman" w:hAnsi="Times New Roman"/>
          <w:lang w:eastAsia="ru-RU"/>
        </w:rPr>
        <w:t>правах</w:t>
      </w:r>
      <w:proofErr w:type="gramEnd"/>
      <w:r w:rsidRPr="00DA3374">
        <w:rPr>
          <w:rFonts w:ascii="Times New Roman" w:eastAsia="Times New Roman" w:hAnsi="Times New Roman"/>
          <w:lang w:eastAsia="ru-RU"/>
        </w:rPr>
        <w:t xml:space="preserve"> инспекций по делам несовершеннолетних, </w:t>
      </w:r>
      <w:bookmarkStart w:id="614" w:name="l374"/>
      <w:bookmarkEnd w:id="614"/>
      <w:r w:rsidRPr="00DA3374">
        <w:rPr>
          <w:rFonts w:ascii="Times New Roman" w:eastAsia="Times New Roman" w:hAnsi="Times New Roman"/>
          <w:lang w:eastAsia="ru-RU"/>
        </w:rPr>
        <w:t xml:space="preserve">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w:t>
      </w:r>
      <w:r w:rsidRPr="00DA3374">
        <w:rPr>
          <w:rFonts w:ascii="Times New Roman" w:eastAsia="Times New Roman" w:hAnsi="Times New Roman"/>
          <w:lang w:eastAsia="ru-RU"/>
        </w:rPr>
        <w:br/>
        <w:t> </w:t>
      </w:r>
    </w:p>
    <w:p w:rsidR="00DA3374" w:rsidRPr="00DA3374" w:rsidRDefault="00DA3374" w:rsidP="00DA3374">
      <w:pPr>
        <w:spacing w:after="0" w:line="240" w:lineRule="auto"/>
        <w:jc w:val="center"/>
        <w:textAlignment w:val="top"/>
        <w:outlineLvl w:val="3"/>
        <w:rPr>
          <w:rFonts w:ascii="Times New Roman" w:eastAsia="Times New Roman" w:hAnsi="Times New Roman"/>
          <w:b/>
          <w:bCs/>
          <w:lang w:eastAsia="ru-RU"/>
        </w:rPr>
      </w:pPr>
      <w:bookmarkStart w:id="615" w:name="h415"/>
      <w:bookmarkEnd w:id="615"/>
      <w:r w:rsidRPr="00DA3374">
        <w:rPr>
          <w:rFonts w:ascii="Times New Roman" w:eastAsia="Times New Roman" w:hAnsi="Times New Roman"/>
          <w:b/>
          <w:bCs/>
          <w:lang w:eastAsia="ru-RU"/>
        </w:rPr>
        <w:t xml:space="preserve">Статья 33. Приведение нормативных правовых актов в </w:t>
      </w:r>
      <w:bookmarkStart w:id="616" w:name="l375"/>
      <w:bookmarkEnd w:id="616"/>
      <w:r w:rsidRPr="00DA3374">
        <w:rPr>
          <w:rFonts w:ascii="Times New Roman" w:eastAsia="Times New Roman" w:hAnsi="Times New Roman"/>
          <w:b/>
          <w:bCs/>
          <w:lang w:eastAsia="ru-RU"/>
        </w:rPr>
        <w:t xml:space="preserve">соответствие с настоящим Федеральным законом </w:t>
      </w:r>
    </w:p>
    <w:p w:rsidR="00DA3374" w:rsidRPr="00DA3374" w:rsidRDefault="00DA3374" w:rsidP="00DA3374">
      <w:pPr>
        <w:spacing w:after="0" w:line="240" w:lineRule="auto"/>
        <w:textAlignment w:val="top"/>
        <w:rPr>
          <w:rFonts w:ascii="Times New Roman" w:eastAsia="Times New Roman" w:hAnsi="Times New Roman"/>
          <w:lang w:eastAsia="ru-RU"/>
        </w:rPr>
      </w:pPr>
      <w:r w:rsidRPr="00DA3374">
        <w:rPr>
          <w:rFonts w:ascii="Times New Roman" w:eastAsia="Times New Roman" w:hAnsi="Times New Roman"/>
          <w:lang w:eastAsia="ru-RU"/>
        </w:rPr>
        <w:t> </w:t>
      </w:r>
      <w:r w:rsidRPr="00DA3374">
        <w:rPr>
          <w:rFonts w:ascii="Times New Roman" w:eastAsia="Times New Roman" w:hAnsi="Times New Roman"/>
          <w:lang w:eastAsia="ru-RU"/>
        </w:rPr>
        <w:br/>
        <w:t xml:space="preserve">    1. Президенту Российской Федерации в трехмесячный срок привести свои нормативные правовые акты в соответствие с настоящим </w:t>
      </w:r>
      <w:bookmarkStart w:id="617" w:name="l376"/>
      <w:bookmarkEnd w:id="617"/>
      <w:r w:rsidRPr="00DA3374">
        <w:rPr>
          <w:rFonts w:ascii="Times New Roman" w:eastAsia="Times New Roman" w:hAnsi="Times New Roman"/>
          <w:lang w:eastAsia="ru-RU"/>
        </w:rPr>
        <w:t xml:space="preserve">Федеральным законом. </w:t>
      </w:r>
      <w:r w:rsidRPr="00DA3374">
        <w:rPr>
          <w:rFonts w:ascii="Times New Roman" w:eastAsia="Times New Roman" w:hAnsi="Times New Roman"/>
          <w:lang w:eastAsia="ru-RU"/>
        </w:rPr>
        <w:br/>
        <w:t xml:space="preserve">    2. Правительству Российской Федерации в трехмесячный срок: </w:t>
      </w:r>
      <w:r w:rsidRPr="00DA3374">
        <w:rPr>
          <w:rFonts w:ascii="Times New Roman" w:eastAsia="Times New Roman" w:hAnsi="Times New Roman"/>
          <w:lang w:eastAsia="ru-RU"/>
        </w:rPr>
        <w:br/>
        <w:t xml:space="preserve">    утвердить нормативные правовые акты, предусмотренные настоящим Федеральным законом; </w:t>
      </w:r>
      <w:r w:rsidRPr="00DA3374">
        <w:rPr>
          <w:rFonts w:ascii="Times New Roman" w:eastAsia="Times New Roman" w:hAnsi="Times New Roman"/>
          <w:lang w:eastAsia="ru-RU"/>
        </w:rPr>
        <w:br/>
        <w:t xml:space="preserve">    привести свои нормативные правовые акты в соответствие с </w:t>
      </w:r>
      <w:bookmarkStart w:id="618" w:name="l377"/>
      <w:bookmarkEnd w:id="618"/>
      <w:r w:rsidRPr="00DA3374">
        <w:rPr>
          <w:rFonts w:ascii="Times New Roman" w:eastAsia="Times New Roman" w:hAnsi="Times New Roman"/>
          <w:lang w:eastAsia="ru-RU"/>
        </w:rPr>
        <w:t xml:space="preserve">настоящим Федеральным законом. </w:t>
      </w:r>
      <w:r w:rsidRPr="00DA3374">
        <w:rPr>
          <w:rFonts w:ascii="Times New Roman" w:eastAsia="Times New Roman" w:hAnsi="Times New Roman"/>
          <w:lang w:eastAsia="ru-RU"/>
        </w:rPr>
        <w:br/>
        <w:t> </w:t>
      </w:r>
    </w:p>
    <w:p w:rsidR="00DA3374" w:rsidRDefault="00DA3374" w:rsidP="00DA3374">
      <w:pPr>
        <w:spacing w:after="0" w:line="240" w:lineRule="auto"/>
        <w:jc w:val="right"/>
        <w:textAlignment w:val="top"/>
        <w:rPr>
          <w:rFonts w:ascii="Times New Roman" w:eastAsia="Times New Roman" w:hAnsi="Times New Roman"/>
          <w:i/>
          <w:iCs/>
          <w:lang w:eastAsia="ru-RU"/>
        </w:rPr>
      </w:pPr>
      <w:r w:rsidRPr="00DA3374">
        <w:rPr>
          <w:rFonts w:ascii="Times New Roman" w:eastAsia="Times New Roman" w:hAnsi="Times New Roman"/>
          <w:i/>
          <w:iCs/>
          <w:lang w:eastAsia="ru-RU"/>
        </w:rPr>
        <w:t xml:space="preserve">Президент </w:t>
      </w:r>
      <w:r w:rsidRPr="00DA3374">
        <w:rPr>
          <w:rFonts w:ascii="Times New Roman" w:eastAsia="Times New Roman" w:hAnsi="Times New Roman"/>
          <w:lang w:eastAsia="ru-RU"/>
        </w:rPr>
        <w:br/>
      </w:r>
      <w:r w:rsidRPr="00DA3374">
        <w:rPr>
          <w:rFonts w:ascii="Times New Roman" w:eastAsia="Times New Roman" w:hAnsi="Times New Roman"/>
          <w:i/>
          <w:iCs/>
          <w:lang w:eastAsia="ru-RU"/>
        </w:rPr>
        <w:t xml:space="preserve">Российской Федерации </w:t>
      </w:r>
      <w:r w:rsidRPr="00DA3374">
        <w:rPr>
          <w:rFonts w:ascii="Times New Roman" w:eastAsia="Times New Roman" w:hAnsi="Times New Roman"/>
          <w:lang w:eastAsia="ru-RU"/>
        </w:rPr>
        <w:br/>
      </w:r>
      <w:r w:rsidRPr="00DA3374">
        <w:rPr>
          <w:rFonts w:ascii="Times New Roman" w:eastAsia="Times New Roman" w:hAnsi="Times New Roman"/>
          <w:i/>
          <w:iCs/>
          <w:lang w:eastAsia="ru-RU"/>
        </w:rPr>
        <w:t xml:space="preserve">Б.ЕЛЬЦИН </w:t>
      </w:r>
    </w:p>
    <w:p w:rsidR="008434A3" w:rsidRDefault="008434A3" w:rsidP="00DA3374">
      <w:pPr>
        <w:spacing w:after="0" w:line="240" w:lineRule="auto"/>
        <w:jc w:val="right"/>
        <w:textAlignment w:val="top"/>
        <w:rPr>
          <w:rFonts w:ascii="Times New Roman" w:eastAsia="Times New Roman" w:hAnsi="Times New Roman"/>
          <w:i/>
          <w:iCs/>
          <w:lang w:eastAsia="ru-RU"/>
        </w:rPr>
      </w:pPr>
    </w:p>
    <w:p w:rsidR="008434A3" w:rsidRDefault="008434A3" w:rsidP="00DA3374">
      <w:pPr>
        <w:spacing w:after="0" w:line="240" w:lineRule="auto"/>
        <w:jc w:val="right"/>
        <w:textAlignment w:val="top"/>
        <w:rPr>
          <w:rFonts w:ascii="Times New Roman" w:eastAsia="Times New Roman" w:hAnsi="Times New Roman"/>
          <w:i/>
          <w:iCs/>
          <w:lang w:eastAsia="ru-RU"/>
        </w:rPr>
      </w:pPr>
    </w:p>
    <w:p w:rsidR="008434A3" w:rsidRDefault="008434A3" w:rsidP="00DA3374">
      <w:pPr>
        <w:spacing w:after="0" w:line="240" w:lineRule="auto"/>
        <w:jc w:val="right"/>
        <w:textAlignment w:val="top"/>
        <w:rPr>
          <w:rFonts w:ascii="Times New Roman" w:eastAsia="Times New Roman" w:hAnsi="Times New Roman"/>
          <w:i/>
          <w:iCs/>
          <w:lang w:eastAsia="ru-RU"/>
        </w:rPr>
      </w:pPr>
    </w:p>
    <w:p w:rsidR="008434A3" w:rsidRDefault="008434A3"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C47FC9" w:rsidRDefault="00C47FC9" w:rsidP="00DA3374">
      <w:pPr>
        <w:spacing w:after="0" w:line="240" w:lineRule="auto"/>
        <w:jc w:val="right"/>
        <w:textAlignment w:val="top"/>
        <w:rPr>
          <w:rFonts w:ascii="Times New Roman" w:eastAsia="Times New Roman" w:hAnsi="Times New Roman"/>
          <w:i/>
          <w:iCs/>
          <w:lang w:eastAsia="ru-RU"/>
        </w:rPr>
      </w:pPr>
    </w:p>
    <w:p w:rsidR="008434A3" w:rsidRDefault="008434A3" w:rsidP="00DA3374">
      <w:pPr>
        <w:spacing w:after="0" w:line="240" w:lineRule="auto"/>
        <w:jc w:val="right"/>
        <w:textAlignment w:val="top"/>
        <w:rPr>
          <w:rFonts w:ascii="Times New Roman" w:eastAsia="Times New Roman" w:hAnsi="Times New Roman"/>
          <w:i/>
          <w:iCs/>
          <w:lang w:eastAsia="ru-RU"/>
        </w:rPr>
      </w:pPr>
    </w:p>
    <w:p w:rsidR="00B345B6" w:rsidRPr="00B345B6" w:rsidRDefault="00B345B6" w:rsidP="00B345B6">
      <w:pPr>
        <w:pBdr>
          <w:bottom w:val="single" w:sz="8" w:space="1" w:color="000000"/>
        </w:pBdr>
        <w:spacing w:after="100" w:afterAutospacing="1" w:line="240" w:lineRule="auto"/>
        <w:outlineLvl w:val="0"/>
        <w:rPr>
          <w:rFonts w:ascii="Times New Roman" w:eastAsia="Times New Roman" w:hAnsi="Times New Roman"/>
          <w:b/>
          <w:bCs/>
          <w:color w:val="0000CC"/>
          <w:kern w:val="36"/>
          <w:lang w:eastAsia="ru-RU"/>
        </w:rPr>
      </w:pPr>
      <w:r w:rsidRPr="00B345B6">
        <w:rPr>
          <w:rFonts w:ascii="Times New Roman" w:eastAsia="Times New Roman" w:hAnsi="Times New Roman"/>
          <w:b/>
          <w:bCs/>
          <w:color w:val="0000CC"/>
          <w:kern w:val="36"/>
          <w:lang w:eastAsia="ru-RU"/>
        </w:rPr>
        <w:t xml:space="preserve">Кодекс об административных правонарушениях </w:t>
      </w:r>
      <w:proofErr w:type="gramStart"/>
      <w:r w:rsidRPr="00B345B6">
        <w:rPr>
          <w:rFonts w:ascii="Times New Roman" w:eastAsia="Times New Roman" w:hAnsi="Times New Roman"/>
          <w:b/>
          <w:bCs/>
          <w:color w:val="0000CC"/>
          <w:kern w:val="36"/>
          <w:lang w:eastAsia="ru-RU"/>
        </w:rPr>
        <w:t xml:space="preserve">( </w:t>
      </w:r>
      <w:proofErr w:type="gramEnd"/>
      <w:r w:rsidRPr="00B345B6">
        <w:rPr>
          <w:rFonts w:ascii="Times New Roman" w:eastAsia="Times New Roman" w:hAnsi="Times New Roman"/>
          <w:b/>
          <w:bCs/>
          <w:color w:val="0000CC"/>
          <w:kern w:val="36"/>
          <w:lang w:eastAsia="ru-RU"/>
        </w:rPr>
        <w:t xml:space="preserve">Статья 20.20 </w:t>
      </w:r>
      <w:proofErr w:type="spellStart"/>
      <w:r w:rsidRPr="00B345B6">
        <w:rPr>
          <w:rFonts w:ascii="Times New Roman" w:eastAsia="Times New Roman" w:hAnsi="Times New Roman"/>
          <w:b/>
          <w:bCs/>
          <w:color w:val="0000CC"/>
          <w:kern w:val="36"/>
          <w:lang w:eastAsia="ru-RU"/>
        </w:rPr>
        <w:t>КоАП</w:t>
      </w:r>
      <w:proofErr w:type="spellEnd"/>
      <w:r w:rsidRPr="00B345B6">
        <w:rPr>
          <w:rFonts w:ascii="Times New Roman" w:eastAsia="Times New Roman" w:hAnsi="Times New Roman"/>
          <w:b/>
          <w:bCs/>
          <w:color w:val="0000CC"/>
          <w:kern w:val="36"/>
          <w:lang w:eastAsia="ru-RU"/>
        </w:rPr>
        <w:t xml:space="preserve"> РФ 2014 )</w:t>
      </w:r>
    </w:p>
    <w:p w:rsidR="00B345B6" w:rsidRPr="00B345B6" w:rsidRDefault="00B345B6" w:rsidP="00B345B6">
      <w:pPr>
        <w:spacing w:after="100" w:afterAutospacing="1" w:line="240" w:lineRule="auto"/>
        <w:outlineLvl w:val="1"/>
        <w:rPr>
          <w:rFonts w:ascii="Times New Roman" w:eastAsia="Times New Roman" w:hAnsi="Times New Roman"/>
          <w:b/>
          <w:bCs/>
          <w:color w:val="000000"/>
          <w:lang w:eastAsia="ru-RU"/>
        </w:rPr>
      </w:pPr>
      <w:r w:rsidRPr="00B345B6">
        <w:rPr>
          <w:rFonts w:ascii="Times New Roman" w:eastAsia="Times New Roman" w:hAnsi="Times New Roman"/>
          <w:b/>
          <w:bCs/>
          <w:color w:val="000000"/>
          <w:lang w:eastAsia="ru-RU"/>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B345B6" w:rsidRPr="00B345B6" w:rsidRDefault="001C3EAD" w:rsidP="00B345B6">
      <w:pPr>
        <w:spacing w:after="100" w:afterAutospacing="1" w:line="240" w:lineRule="auto"/>
        <w:rPr>
          <w:rFonts w:ascii="Times New Roman" w:eastAsia="Times New Roman" w:hAnsi="Times New Roman"/>
          <w:color w:val="000000"/>
          <w:lang w:eastAsia="ru-RU"/>
        </w:rPr>
      </w:pPr>
      <w:hyperlink r:id="rId216" w:tooltip="Кодекс РФ об административных правонарушениях" w:history="1">
        <w:r w:rsidR="00B345B6" w:rsidRPr="00B345B6">
          <w:rPr>
            <w:rFonts w:ascii="Times New Roman" w:eastAsia="Times New Roman" w:hAnsi="Times New Roman"/>
            <w:b/>
            <w:bCs/>
            <w:color w:val="707070"/>
            <w:lang w:eastAsia="ru-RU"/>
          </w:rPr>
          <w:t>[Кодекс РФ об административных правонарушениях]</w:t>
        </w:r>
      </w:hyperlink>
      <w:r w:rsidR="00B345B6" w:rsidRPr="00B345B6">
        <w:rPr>
          <w:rFonts w:ascii="Times New Roman" w:eastAsia="Times New Roman" w:hAnsi="Times New Roman"/>
          <w:color w:val="000000"/>
          <w:lang w:eastAsia="ru-RU"/>
        </w:rPr>
        <w:t xml:space="preserve"> </w:t>
      </w:r>
      <w:hyperlink r:id="rId217" w:tooltip="Административные правонарушения, посягающие на общественный порядок и общественную безопасность" w:history="1">
        <w:r w:rsidR="00B345B6" w:rsidRPr="00B345B6">
          <w:rPr>
            <w:rFonts w:ascii="Times New Roman" w:eastAsia="Times New Roman" w:hAnsi="Times New Roman"/>
            <w:b/>
            <w:bCs/>
            <w:color w:val="707070"/>
            <w:lang w:eastAsia="ru-RU"/>
          </w:rPr>
          <w:t>[Глава 20]</w:t>
        </w:r>
      </w:hyperlink>
      <w:r w:rsidR="00B345B6" w:rsidRPr="00B345B6">
        <w:rPr>
          <w:rFonts w:ascii="Times New Roman" w:eastAsia="Times New Roman" w:hAnsi="Times New Roman"/>
          <w:color w:val="000000"/>
          <w:lang w:eastAsia="ru-RU"/>
        </w:rPr>
        <w:t xml:space="preserve"> </w:t>
      </w:r>
      <w:hyperlink r:id="rId218" w:tooltip="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 w:history="1">
        <w:r w:rsidR="00B345B6" w:rsidRPr="00B345B6">
          <w:rPr>
            <w:rFonts w:ascii="Times New Roman" w:eastAsia="Times New Roman" w:hAnsi="Times New Roman"/>
            <w:b/>
            <w:bCs/>
            <w:color w:val="707070"/>
            <w:lang w:eastAsia="ru-RU"/>
          </w:rPr>
          <w:t>[Статья 20.20]</w:t>
        </w:r>
      </w:hyperlink>
      <w:r w:rsidR="00B345B6" w:rsidRPr="00B345B6">
        <w:rPr>
          <w:rFonts w:ascii="Times New Roman" w:eastAsia="Times New Roman" w:hAnsi="Times New Roman"/>
          <w:color w:val="000000"/>
          <w:lang w:eastAsia="ru-RU"/>
        </w:rPr>
        <w:t xml:space="preserve">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1. Потребление (распитие) алкогольной продукции в местах, запрещенных федеральным "законом", -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влечет наложение административного штрафа в размере от пятисот до одной </w:t>
      </w:r>
      <w:proofErr w:type="gramStart"/>
      <w:r w:rsidRPr="00B345B6">
        <w:rPr>
          <w:rFonts w:ascii="Times New Roman" w:eastAsia="Times New Roman" w:hAnsi="Times New Roman"/>
          <w:color w:val="000000"/>
          <w:lang w:eastAsia="ru-RU"/>
        </w:rPr>
        <w:t>тысячи пятисот</w:t>
      </w:r>
      <w:proofErr w:type="gramEnd"/>
      <w:r w:rsidRPr="00B345B6">
        <w:rPr>
          <w:rFonts w:ascii="Times New Roman" w:eastAsia="Times New Roman" w:hAnsi="Times New Roman"/>
          <w:color w:val="000000"/>
          <w:lang w:eastAsia="ru-RU"/>
        </w:rPr>
        <w:t xml:space="preserve"> рублей.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3. Действия, указанные в "части 2" настоящей статьи, совершенные иностранным гражданином или лицом без гражданства, - </w:t>
      </w:r>
    </w:p>
    <w:p w:rsidR="00B345B6" w:rsidRPr="00B345B6" w:rsidRDefault="00B345B6" w:rsidP="00B345B6">
      <w:pPr>
        <w:spacing w:after="100" w:afterAutospacing="1"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влекут наложение административного штрафа </w:t>
      </w:r>
      <w:proofErr w:type="gramStart"/>
      <w:r w:rsidRPr="00B345B6">
        <w:rPr>
          <w:rFonts w:ascii="Times New Roman" w:eastAsia="Times New Roman" w:hAnsi="Times New Roman"/>
          <w:color w:val="000000"/>
          <w:lang w:eastAsia="ru-RU"/>
        </w:rPr>
        <w:t>в размере от четырех тысяч до пяти тысяч рублей с административным выдворением за пределы</w:t>
      </w:r>
      <w:proofErr w:type="gramEnd"/>
      <w:r w:rsidRPr="00B345B6">
        <w:rPr>
          <w:rFonts w:ascii="Times New Roman" w:eastAsia="Times New Roman" w:hAnsi="Times New Roman"/>
          <w:color w:val="000000"/>
          <w:lang w:eastAsia="ru-RU"/>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345B6" w:rsidRDefault="00B345B6" w:rsidP="00DA3374">
      <w:pPr>
        <w:spacing w:after="0" w:line="240" w:lineRule="auto"/>
        <w:rPr>
          <w:rFonts w:ascii="Times New Roman" w:hAnsi="Times New Roman"/>
        </w:rPr>
      </w:pPr>
    </w:p>
    <w:p w:rsidR="00B345B6" w:rsidRPr="00B345B6" w:rsidRDefault="00B345B6" w:rsidP="00B345B6">
      <w:pPr>
        <w:spacing w:after="0" w:line="240" w:lineRule="auto"/>
        <w:outlineLvl w:val="1"/>
        <w:rPr>
          <w:rFonts w:ascii="Times New Roman" w:eastAsia="Times New Roman" w:hAnsi="Times New Roman"/>
          <w:b/>
          <w:bCs/>
          <w:color w:val="000000"/>
          <w:lang w:eastAsia="ru-RU"/>
        </w:rPr>
      </w:pPr>
      <w:r w:rsidRPr="00B345B6">
        <w:rPr>
          <w:rFonts w:ascii="Times New Roman" w:eastAsia="Times New Roman" w:hAnsi="Times New Roman"/>
          <w:b/>
          <w:bCs/>
          <w:color w:val="000000"/>
          <w:lang w:eastAsia="ru-RU"/>
        </w:rPr>
        <w:t>Статья 20.21. Появление в общественных местах в состоянии опьянения</w:t>
      </w:r>
    </w:p>
    <w:p w:rsidR="00B345B6" w:rsidRPr="00B345B6" w:rsidRDefault="001C3EAD" w:rsidP="00B345B6">
      <w:pPr>
        <w:spacing w:after="0" w:line="240" w:lineRule="auto"/>
        <w:rPr>
          <w:rFonts w:ascii="Times New Roman" w:eastAsia="Times New Roman" w:hAnsi="Times New Roman"/>
          <w:color w:val="000000"/>
          <w:lang w:eastAsia="ru-RU"/>
        </w:rPr>
      </w:pPr>
      <w:hyperlink r:id="rId219" w:tooltip="Кодекс РФ об административных правонарушениях" w:history="1">
        <w:r w:rsidR="00B345B6" w:rsidRPr="00B345B6">
          <w:rPr>
            <w:rFonts w:ascii="Times New Roman" w:eastAsia="Times New Roman" w:hAnsi="Times New Roman"/>
            <w:b/>
            <w:bCs/>
            <w:color w:val="707070"/>
            <w:lang w:eastAsia="ru-RU"/>
          </w:rPr>
          <w:t>[Кодекс РФ об административных правонарушениях]</w:t>
        </w:r>
      </w:hyperlink>
      <w:r w:rsidR="00B345B6" w:rsidRPr="00B345B6">
        <w:rPr>
          <w:rFonts w:ascii="Times New Roman" w:eastAsia="Times New Roman" w:hAnsi="Times New Roman"/>
          <w:color w:val="000000"/>
          <w:lang w:eastAsia="ru-RU"/>
        </w:rPr>
        <w:t xml:space="preserve"> </w:t>
      </w:r>
      <w:hyperlink r:id="rId220" w:tooltip="Административные правонарушения, посягающие на общественный порядок и общественную безопасность" w:history="1">
        <w:r w:rsidR="00B345B6" w:rsidRPr="00B345B6">
          <w:rPr>
            <w:rFonts w:ascii="Times New Roman" w:eastAsia="Times New Roman" w:hAnsi="Times New Roman"/>
            <w:b/>
            <w:bCs/>
            <w:color w:val="707070"/>
            <w:lang w:eastAsia="ru-RU"/>
          </w:rPr>
          <w:t>[Глава 20]</w:t>
        </w:r>
      </w:hyperlink>
      <w:r w:rsidR="00B345B6" w:rsidRPr="00B345B6">
        <w:rPr>
          <w:rFonts w:ascii="Times New Roman" w:eastAsia="Times New Roman" w:hAnsi="Times New Roman"/>
          <w:color w:val="000000"/>
          <w:lang w:eastAsia="ru-RU"/>
        </w:rPr>
        <w:t xml:space="preserve"> </w:t>
      </w:r>
      <w:hyperlink r:id="rId221" w:tooltip="Появление в общественных местах в состоянии опьянения" w:history="1">
        <w:r w:rsidR="00B345B6" w:rsidRPr="00B345B6">
          <w:rPr>
            <w:rFonts w:ascii="Times New Roman" w:eastAsia="Times New Roman" w:hAnsi="Times New Roman"/>
            <w:b/>
            <w:bCs/>
            <w:color w:val="707070"/>
            <w:lang w:eastAsia="ru-RU"/>
          </w:rPr>
          <w:t>[Статья 20.21]</w:t>
        </w:r>
      </w:hyperlink>
      <w:r w:rsidR="00B345B6" w:rsidRPr="00B345B6">
        <w:rPr>
          <w:rFonts w:ascii="Times New Roman" w:eastAsia="Times New Roman" w:hAnsi="Times New Roman"/>
          <w:color w:val="000000"/>
          <w:lang w:eastAsia="ru-RU"/>
        </w:rPr>
        <w:t xml:space="preserve"> </w:t>
      </w:r>
    </w:p>
    <w:p w:rsidR="00B345B6" w:rsidRPr="00B345B6" w:rsidRDefault="00B345B6" w:rsidP="00B345B6">
      <w:pPr>
        <w:spacing w:after="0"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345B6" w:rsidRPr="00B345B6" w:rsidRDefault="00B345B6" w:rsidP="00B345B6">
      <w:pPr>
        <w:spacing w:after="0"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влечет наложение административного штрафа в размере от пятисот до одной </w:t>
      </w:r>
      <w:proofErr w:type="gramStart"/>
      <w:r w:rsidRPr="00B345B6">
        <w:rPr>
          <w:rFonts w:ascii="Times New Roman" w:eastAsia="Times New Roman" w:hAnsi="Times New Roman"/>
          <w:color w:val="000000"/>
          <w:lang w:eastAsia="ru-RU"/>
        </w:rPr>
        <w:t>тысячи пятисот</w:t>
      </w:r>
      <w:proofErr w:type="gramEnd"/>
      <w:r w:rsidRPr="00B345B6">
        <w:rPr>
          <w:rFonts w:ascii="Times New Roman" w:eastAsia="Times New Roman" w:hAnsi="Times New Roman"/>
          <w:color w:val="000000"/>
          <w:lang w:eastAsia="ru-RU"/>
        </w:rPr>
        <w:t xml:space="preserve"> рублей или административный арест на срок до пятнадцати суток.</w:t>
      </w:r>
    </w:p>
    <w:p w:rsidR="00B345B6" w:rsidRDefault="00B345B6"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B345B6" w:rsidRPr="00B345B6" w:rsidRDefault="00B345B6" w:rsidP="00B345B6">
      <w:pPr>
        <w:spacing w:after="0" w:line="240" w:lineRule="auto"/>
        <w:outlineLvl w:val="1"/>
        <w:rPr>
          <w:rFonts w:ascii="Times New Roman" w:eastAsia="Times New Roman" w:hAnsi="Times New Roman"/>
          <w:b/>
          <w:bCs/>
          <w:color w:val="000000"/>
          <w:lang w:eastAsia="ru-RU"/>
        </w:rPr>
      </w:pPr>
      <w:r w:rsidRPr="00B345B6">
        <w:rPr>
          <w:rFonts w:ascii="Times New Roman" w:eastAsia="Times New Roman" w:hAnsi="Times New Roman"/>
          <w:b/>
          <w:bCs/>
          <w:color w:val="000000"/>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B345B6" w:rsidRPr="00B345B6" w:rsidRDefault="001C3EAD" w:rsidP="00B345B6">
      <w:pPr>
        <w:spacing w:after="0" w:line="240" w:lineRule="auto"/>
        <w:rPr>
          <w:rFonts w:ascii="Times New Roman" w:eastAsia="Times New Roman" w:hAnsi="Times New Roman"/>
          <w:color w:val="000000"/>
          <w:lang w:eastAsia="ru-RU"/>
        </w:rPr>
      </w:pPr>
      <w:hyperlink r:id="rId222" w:tooltip="Кодекс РФ об административных правонарушениях" w:history="1">
        <w:r w:rsidR="00B345B6" w:rsidRPr="00B345B6">
          <w:rPr>
            <w:rFonts w:ascii="Times New Roman" w:eastAsia="Times New Roman" w:hAnsi="Times New Roman"/>
            <w:b/>
            <w:bCs/>
            <w:color w:val="707070"/>
            <w:lang w:eastAsia="ru-RU"/>
          </w:rPr>
          <w:t>[Кодекс РФ об административных правонарушениях]</w:t>
        </w:r>
      </w:hyperlink>
      <w:r w:rsidR="00B345B6" w:rsidRPr="00B345B6">
        <w:rPr>
          <w:rFonts w:ascii="Times New Roman" w:eastAsia="Times New Roman" w:hAnsi="Times New Roman"/>
          <w:color w:val="000000"/>
          <w:lang w:eastAsia="ru-RU"/>
        </w:rPr>
        <w:t xml:space="preserve"> </w:t>
      </w:r>
      <w:hyperlink r:id="rId223" w:tooltip="Административные правонарушения, посягающие на общественный порядок и общественную безопасность" w:history="1">
        <w:r w:rsidR="00B345B6" w:rsidRPr="00B345B6">
          <w:rPr>
            <w:rFonts w:ascii="Times New Roman" w:eastAsia="Times New Roman" w:hAnsi="Times New Roman"/>
            <w:b/>
            <w:bCs/>
            <w:color w:val="707070"/>
            <w:lang w:eastAsia="ru-RU"/>
          </w:rPr>
          <w:t>[Глава 20]</w:t>
        </w:r>
      </w:hyperlink>
      <w:r w:rsidR="00B345B6" w:rsidRPr="00B345B6">
        <w:rPr>
          <w:rFonts w:ascii="Times New Roman" w:eastAsia="Times New Roman" w:hAnsi="Times New Roman"/>
          <w:color w:val="000000"/>
          <w:lang w:eastAsia="ru-RU"/>
        </w:rPr>
        <w:t xml:space="preserve"> </w:t>
      </w:r>
      <w:hyperlink r:id="rId224" w:tooltip="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w:history="1">
        <w:r w:rsidR="00B345B6" w:rsidRPr="00B345B6">
          <w:rPr>
            <w:rFonts w:ascii="Times New Roman" w:eastAsia="Times New Roman" w:hAnsi="Times New Roman"/>
            <w:b/>
            <w:bCs/>
            <w:color w:val="707070"/>
            <w:lang w:eastAsia="ru-RU"/>
          </w:rPr>
          <w:t>[Статья 20.22]</w:t>
        </w:r>
      </w:hyperlink>
      <w:r w:rsidR="00B345B6" w:rsidRPr="00B345B6">
        <w:rPr>
          <w:rFonts w:ascii="Times New Roman" w:eastAsia="Times New Roman" w:hAnsi="Times New Roman"/>
          <w:color w:val="000000"/>
          <w:lang w:eastAsia="ru-RU"/>
        </w:rPr>
        <w:t xml:space="preserve"> </w:t>
      </w:r>
    </w:p>
    <w:p w:rsidR="00B345B6" w:rsidRPr="00B345B6" w:rsidRDefault="00B345B6" w:rsidP="00B345B6">
      <w:pPr>
        <w:spacing w:after="0"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B345B6" w:rsidRPr="00B345B6" w:rsidRDefault="00B345B6" w:rsidP="00B345B6">
      <w:pPr>
        <w:spacing w:after="0" w:line="240" w:lineRule="auto"/>
        <w:rPr>
          <w:rFonts w:ascii="Times New Roman" w:eastAsia="Times New Roman" w:hAnsi="Times New Roman"/>
          <w:color w:val="000000"/>
          <w:lang w:eastAsia="ru-RU"/>
        </w:rPr>
      </w:pPr>
      <w:r w:rsidRPr="00B345B6">
        <w:rPr>
          <w:rFonts w:ascii="Times New Roman" w:eastAsia="Times New Roman" w:hAnsi="Times New Roman"/>
          <w:color w:val="000000"/>
          <w:lang w:eastAsia="ru-RU"/>
        </w:rPr>
        <w:t xml:space="preserve">влечет наложение административного штрафа на родителей или иных законных представителей несовершеннолетних в размере от одной </w:t>
      </w:r>
      <w:proofErr w:type="gramStart"/>
      <w:r w:rsidRPr="00B345B6">
        <w:rPr>
          <w:rFonts w:ascii="Times New Roman" w:eastAsia="Times New Roman" w:hAnsi="Times New Roman"/>
          <w:color w:val="000000"/>
          <w:lang w:eastAsia="ru-RU"/>
        </w:rPr>
        <w:t>тысячи пятисот</w:t>
      </w:r>
      <w:proofErr w:type="gramEnd"/>
      <w:r w:rsidRPr="00B345B6">
        <w:rPr>
          <w:rFonts w:ascii="Times New Roman" w:eastAsia="Times New Roman" w:hAnsi="Times New Roman"/>
          <w:color w:val="000000"/>
          <w:lang w:eastAsia="ru-RU"/>
        </w:rPr>
        <w:t xml:space="preserve"> до двух тысяч рублей.</w:t>
      </w:r>
    </w:p>
    <w:p w:rsidR="00B345B6" w:rsidRDefault="00B345B6"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40497D" w:rsidRDefault="0040497D"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2A49C9" w:rsidRDefault="002A49C9" w:rsidP="00DA3374">
      <w:pPr>
        <w:spacing w:after="0" w:line="240" w:lineRule="auto"/>
        <w:rPr>
          <w:rFonts w:ascii="Times New Roman" w:hAnsi="Times New Roman"/>
        </w:rPr>
      </w:pPr>
    </w:p>
    <w:p w:rsidR="00C47FC9" w:rsidRDefault="00C47FC9" w:rsidP="00DA3374">
      <w:pPr>
        <w:spacing w:after="0" w:line="240" w:lineRule="auto"/>
        <w:rPr>
          <w:rFonts w:ascii="Times New Roman" w:hAnsi="Times New Roman"/>
        </w:rPr>
      </w:pPr>
    </w:p>
    <w:p w:rsidR="00B345B6" w:rsidRDefault="00B345B6" w:rsidP="00DA3374">
      <w:pPr>
        <w:spacing w:after="0" w:line="240" w:lineRule="auto"/>
        <w:rPr>
          <w:rFonts w:ascii="Times New Roman" w:hAnsi="Times New Roman"/>
        </w:rPr>
      </w:pPr>
    </w:p>
    <w:p w:rsidR="002B3C03" w:rsidRDefault="002B3C03" w:rsidP="00DA3374">
      <w:pPr>
        <w:spacing w:after="0" w:line="240" w:lineRule="auto"/>
        <w:rPr>
          <w:rFonts w:ascii="Times New Roman" w:hAnsi="Times New Roman"/>
        </w:rPr>
      </w:pPr>
    </w:p>
    <w:p w:rsidR="00B345B6" w:rsidRPr="00B345B6" w:rsidRDefault="00B345B6" w:rsidP="00B345B6">
      <w:pPr>
        <w:spacing w:after="0" w:line="240" w:lineRule="auto"/>
        <w:jc w:val="center"/>
        <w:rPr>
          <w:rFonts w:ascii="Times New Roman" w:eastAsia="Times New Roman" w:hAnsi="Times New Roman"/>
          <w:lang w:eastAsia="ru-RU"/>
        </w:rPr>
      </w:pPr>
      <w:r w:rsidRPr="00B345B6">
        <w:rPr>
          <w:rFonts w:ascii="Times New Roman" w:eastAsia="Times New Roman" w:hAnsi="Times New Roman"/>
          <w:b/>
          <w:bCs/>
          <w:lang w:eastAsia="ru-RU"/>
        </w:rPr>
        <w:lastRenderedPageBreak/>
        <w:t>ФЕДЕРАЛЬНЫЙ ЗАКОН</w:t>
      </w:r>
    </w:p>
    <w:p w:rsidR="00B345B6" w:rsidRPr="00B345B6" w:rsidRDefault="00B345B6" w:rsidP="00B345B6">
      <w:pPr>
        <w:spacing w:after="0" w:line="240" w:lineRule="auto"/>
        <w:jc w:val="center"/>
        <w:rPr>
          <w:rFonts w:ascii="Times New Roman" w:eastAsia="Times New Roman" w:hAnsi="Times New Roman"/>
          <w:lang w:eastAsia="ru-RU"/>
        </w:rPr>
      </w:pPr>
      <w:r w:rsidRPr="00B345B6">
        <w:rPr>
          <w:rFonts w:ascii="Times New Roman" w:eastAsia="Times New Roman" w:hAnsi="Times New Roman"/>
          <w:b/>
          <w:bCs/>
          <w:lang w:eastAsia="ru-RU"/>
        </w:rPr>
        <w:t>ОБ ОСНОВНЫХ ГАРАНТИЯХ ПРАВ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i/>
          <w:iCs/>
          <w:lang w:eastAsia="ru-RU"/>
        </w:rPr>
        <w:t>Принят</w:t>
      </w:r>
      <w:proofErr w:type="gramEnd"/>
      <w:r w:rsidRPr="00B345B6">
        <w:rPr>
          <w:rFonts w:ascii="Times New Roman" w:eastAsia="Times New Roman" w:hAnsi="Times New Roman"/>
          <w:i/>
          <w:iCs/>
          <w:lang w:eastAsia="ru-RU"/>
        </w:rPr>
        <w:t xml:space="preserve"> Государственной Думой 3 июля 1998 года</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i/>
          <w:iCs/>
          <w:lang w:eastAsia="ru-RU"/>
        </w:rPr>
        <w:t>Одобрен</w:t>
      </w:r>
      <w:proofErr w:type="gramEnd"/>
      <w:r w:rsidRPr="00B345B6">
        <w:rPr>
          <w:rFonts w:ascii="Times New Roman" w:eastAsia="Times New Roman" w:hAnsi="Times New Roman"/>
          <w:i/>
          <w:iCs/>
          <w:lang w:eastAsia="ru-RU"/>
        </w:rPr>
        <w:t xml:space="preserve"> Советом Федерации 9 июля 1998 года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Глава I. ОБЩИЕ ПОЛОЖЕНИЯ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 Понятия, используемые в настоящем Федеральном законе</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Для настоящего Федерального закона используются следующие понятия: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i/>
          <w:iCs/>
          <w:lang w:eastAsia="ru-RU"/>
        </w:rPr>
        <w:t>ребенок -</w:t>
      </w:r>
      <w:r w:rsidRPr="00B345B6">
        <w:rPr>
          <w:rFonts w:ascii="Times New Roman" w:eastAsia="Times New Roman" w:hAnsi="Times New Roman"/>
          <w:lang w:eastAsia="ru-RU"/>
        </w:rPr>
        <w:t xml:space="preserve"> лицо до достижения им возраста 18 лет (совершеннолетия)</w:t>
      </w:r>
      <w:proofErr w:type="gramStart"/>
      <w:r w:rsidRPr="00B345B6">
        <w:rPr>
          <w:rFonts w:ascii="Times New Roman" w:eastAsia="Times New Roman" w:hAnsi="Times New Roman"/>
          <w:lang w:eastAsia="ru-RU"/>
        </w:rPr>
        <w:t>;</w:t>
      </w:r>
      <w:r w:rsidRPr="00B345B6">
        <w:rPr>
          <w:rFonts w:ascii="Times New Roman" w:eastAsia="Times New Roman" w:hAnsi="Times New Roman"/>
          <w:i/>
          <w:iCs/>
          <w:lang w:eastAsia="ru-RU"/>
        </w:rPr>
        <w:t>д</w:t>
      </w:r>
      <w:proofErr w:type="gramEnd"/>
      <w:r w:rsidRPr="00B345B6">
        <w:rPr>
          <w:rFonts w:ascii="Times New Roman" w:eastAsia="Times New Roman" w:hAnsi="Times New Roman"/>
          <w:i/>
          <w:iCs/>
          <w:lang w:eastAsia="ru-RU"/>
        </w:rPr>
        <w:t>ети, находящиеся в трудной жизненной ситуации, -</w:t>
      </w:r>
      <w:r w:rsidRPr="00B345B6">
        <w:rPr>
          <w:rFonts w:ascii="Times New Roman" w:eastAsia="Times New Roman" w:hAnsi="Times New Roman"/>
          <w:lang w:eastAsia="ru-RU"/>
        </w:rPr>
        <w:t xml:space="preserve">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i/>
          <w:iCs/>
          <w:lang w:eastAsia="ru-RU"/>
        </w:rPr>
        <w:t>социальная адаптация ребенка -</w:t>
      </w:r>
      <w:r w:rsidRPr="00B345B6">
        <w:rPr>
          <w:rFonts w:ascii="Times New Roman" w:eastAsia="Times New Roman" w:hAnsi="Times New Roman"/>
          <w:lang w:eastAsia="ru-RU"/>
        </w:rPr>
        <w:t xml:space="preserve">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психологической или моральной травмы;</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i/>
          <w:iCs/>
          <w:lang w:eastAsia="ru-RU"/>
        </w:rPr>
        <w:t xml:space="preserve">социальная реабилитация ребенка </w:t>
      </w:r>
      <w:proofErr w:type="gramStart"/>
      <w:r w:rsidRPr="00B345B6">
        <w:rPr>
          <w:rFonts w:ascii="Times New Roman" w:eastAsia="Times New Roman" w:hAnsi="Times New Roman"/>
          <w:b/>
          <w:bCs/>
          <w:i/>
          <w:iCs/>
          <w:lang w:eastAsia="ru-RU"/>
        </w:rPr>
        <w:t>-</w:t>
      </w:r>
      <w:r w:rsidRPr="00B345B6">
        <w:rPr>
          <w:rFonts w:ascii="Times New Roman" w:eastAsia="Times New Roman" w:hAnsi="Times New Roman"/>
          <w:lang w:eastAsia="ru-RU"/>
        </w:rPr>
        <w:t>м</w:t>
      </w:r>
      <w:proofErr w:type="gramEnd"/>
      <w:r w:rsidRPr="00B345B6">
        <w:rPr>
          <w:rFonts w:ascii="Times New Roman" w:eastAsia="Times New Roman" w:hAnsi="Times New Roman"/>
          <w:lang w:eastAsia="ru-RU"/>
        </w:rPr>
        <w:t>ероприятия по восстановлению утраченных ребенком социальных связей и функций, восполнению среды жизнеобеспечения, усилению заботы о нем;</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i/>
          <w:iCs/>
          <w:lang w:eastAsia="ru-RU"/>
        </w:rPr>
        <w:t>социальные службы для детей -</w:t>
      </w:r>
      <w:r w:rsidRPr="00B345B6">
        <w:rPr>
          <w:rFonts w:ascii="Times New Roman" w:eastAsia="Times New Roman" w:hAnsi="Times New Roman"/>
          <w:lang w:eastAsia="ru-RU"/>
        </w:rPr>
        <w:t xml:space="preserve">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w:t>
      </w:r>
      <w:proofErr w:type="gramEnd"/>
      <w:r w:rsidRPr="00B345B6">
        <w:rPr>
          <w:rFonts w:ascii="Times New Roman" w:eastAsia="Times New Roman" w:hAnsi="Times New Roman"/>
          <w:lang w:eastAsia="ru-RU"/>
        </w:rPr>
        <w:t>, в том числе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i/>
          <w:iCs/>
          <w:lang w:eastAsia="ru-RU"/>
        </w:rPr>
        <w:t>социальная инфраструктура для детей -</w:t>
      </w:r>
      <w:r w:rsidRPr="00B345B6">
        <w:rPr>
          <w:rFonts w:ascii="Times New Roman" w:eastAsia="Times New Roman" w:hAnsi="Times New Roman"/>
          <w:lang w:eastAsia="ru-RU"/>
        </w:rPr>
        <w:t xml:space="preserve">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 Отношения, регулируемые настоящим Федеральным законом</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Настоящий Федеральный закон регулирует отношения, возникающие в связи с реализацией основных гарантий </w:t>
      </w:r>
      <w:r w:rsidRPr="00B345B6">
        <w:rPr>
          <w:rFonts w:ascii="Times New Roman" w:eastAsia="Times New Roman" w:hAnsi="Times New Roman"/>
          <w:b/>
          <w:bCs/>
          <w:lang w:eastAsia="ru-RU"/>
        </w:rPr>
        <w:t>прав и законных</w:t>
      </w:r>
      <w:r w:rsidRPr="00B345B6">
        <w:rPr>
          <w:rFonts w:ascii="Times New Roman" w:eastAsia="Times New Roman" w:hAnsi="Times New Roman"/>
          <w:lang w:eastAsia="ru-RU"/>
        </w:rPr>
        <w:t xml:space="preserve"> интересов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3. Законодательство Российской Федерации об основных гарантиях прав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lang w:eastAsia="ru-RU"/>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4. Цели государственной политики в интересах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Целями государственной политики в интересах детей являются: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случае нарушений;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формирование правовых основ гарантий прав ребенка;</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lang w:eastAsia="ru-RU"/>
        </w:rPr>
        <w:t>•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законодательное обеспечение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lastRenderedPageBreak/>
        <w:t xml:space="preserve">• государственная поддержка семьи в целях обеспечения полноценного воспитания детей, защиты их прав, </w:t>
      </w:r>
      <w:proofErr w:type="spellStart"/>
      <w:r w:rsidRPr="00B345B6">
        <w:rPr>
          <w:rFonts w:ascii="Times New Roman" w:eastAsia="Times New Roman" w:hAnsi="Times New Roman"/>
          <w:lang w:eastAsia="ru-RU"/>
        </w:rPr>
        <w:t>подготовкиих</w:t>
      </w:r>
      <w:proofErr w:type="spellEnd"/>
      <w:r w:rsidRPr="00B345B6">
        <w:rPr>
          <w:rFonts w:ascii="Times New Roman" w:eastAsia="Times New Roman" w:hAnsi="Times New Roman"/>
          <w:lang w:eastAsia="ru-RU"/>
        </w:rPr>
        <w:t xml:space="preserve"> к полноценной жизни в обществе;</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 установление и соблюдение государственных минимальных социальных </w:t>
      </w:r>
      <w:proofErr w:type="gramStart"/>
      <w:r w:rsidRPr="00B345B6">
        <w:rPr>
          <w:rFonts w:ascii="Times New Roman" w:eastAsia="Times New Roman" w:hAnsi="Times New Roman"/>
          <w:lang w:eastAsia="ru-RU"/>
        </w:rPr>
        <w:t>стандартов основных показателей качества жизни детей</w:t>
      </w:r>
      <w:proofErr w:type="gramEnd"/>
      <w:r w:rsidRPr="00B345B6">
        <w:rPr>
          <w:rFonts w:ascii="Times New Roman" w:eastAsia="Times New Roman" w:hAnsi="Times New Roman"/>
          <w:lang w:eastAsia="ru-RU"/>
        </w:rPr>
        <w:t xml:space="preserve"> с учетом региональных различий данных показателей;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ответственность должностных лиц, граждан за нарушение прав и законных интересов ребенка, причинение ему вреда;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установление основ федеральной политики в интересах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выбор приоритетных направлений деятельности по обеспечению прав и законных интересов ребенка, охраны его здоровья и нравственности;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принятие федеральных законов и иных нормативных правовых актов Российской Федерации о регулировании и защите прав и свобод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 установление государственных минимальных социальных </w:t>
      </w:r>
      <w:proofErr w:type="gramStart"/>
      <w:r w:rsidRPr="00B345B6">
        <w:rPr>
          <w:rFonts w:ascii="Times New Roman" w:eastAsia="Times New Roman" w:hAnsi="Times New Roman"/>
          <w:lang w:eastAsia="ru-RU"/>
        </w:rPr>
        <w:t>стандартов основных показателей качества жизни детей</w:t>
      </w:r>
      <w:proofErr w:type="gramEnd"/>
      <w:r w:rsidRPr="00B345B6">
        <w:rPr>
          <w:rFonts w:ascii="Times New Roman" w:eastAsia="Times New Roman" w:hAnsi="Times New Roman"/>
          <w:lang w:eastAsia="ru-RU"/>
        </w:rPr>
        <w:t>;</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источников;</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установление порядка судебной защиты и судебная защита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Органы государственной власти Российской Федерации совместно с органами государственной власти субъектов Российской Федерации осуществляют:</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выработку совместных направлений деятельности по обеспечению прав и законных интересов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формирование внебюджетных фондов поддержки детства.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Глава II. ОСНОВНЫЕ НАПРАВЛЕНИЯ ОБЕСПЕЧЕНИЯ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6. Законодательные гарантии прав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Ребенку от рождения </w:t>
      </w:r>
      <w:proofErr w:type="gramStart"/>
      <w:r w:rsidRPr="00B345B6">
        <w:rPr>
          <w:rFonts w:ascii="Times New Roman" w:eastAsia="Times New Roman" w:hAnsi="Times New Roman"/>
          <w:lang w:eastAsia="ru-RU"/>
        </w:rPr>
        <w:t>принадлежит</w:t>
      </w:r>
      <w:proofErr w:type="gramEnd"/>
      <w:r w:rsidRPr="00B345B6">
        <w:rPr>
          <w:rFonts w:ascii="Times New Roman" w:eastAsia="Times New Roman" w:hAnsi="Times New Roman"/>
          <w:lang w:eastAsia="ru-RU"/>
        </w:rPr>
        <w:t xml:space="preserve">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7. Содействие ребенку в реализации и защите его прав и законных интересов</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w:t>
      </w:r>
      <w:proofErr w:type="gramStart"/>
      <w:r w:rsidRPr="00B345B6">
        <w:rPr>
          <w:rFonts w:ascii="Times New Roman" w:eastAsia="Times New Roman" w:hAnsi="Times New Roman"/>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w:t>
      </w:r>
      <w:proofErr w:type="gramEnd"/>
      <w:r w:rsidRPr="00B345B6">
        <w:rPr>
          <w:rFonts w:ascii="Times New Roman" w:eastAsia="Times New Roman" w:hAnsi="Times New Roman"/>
          <w:lang w:eastAsia="ru-RU"/>
        </w:rPr>
        <w:t xml:space="preserve">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Pr="00B345B6">
        <w:rPr>
          <w:rFonts w:ascii="Times New Roman" w:eastAsia="Times New Roman" w:hAnsi="Times New Roman"/>
          <w:lang w:eastAsia="ru-RU"/>
        </w:rPr>
        <w:t>правоприменения</w:t>
      </w:r>
      <w:proofErr w:type="spellEnd"/>
      <w:r w:rsidRPr="00B345B6">
        <w:rPr>
          <w:rFonts w:ascii="Times New Roman" w:eastAsia="Times New Roman" w:hAnsi="Times New Roman"/>
          <w:lang w:eastAsia="ru-RU"/>
        </w:rPr>
        <w:t xml:space="preserve"> в области защиты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Родители ребенка (</w:t>
      </w:r>
      <w:proofErr w:type="spellStart"/>
      <w:r w:rsidRPr="00B345B6">
        <w:rPr>
          <w:rFonts w:ascii="Times New Roman" w:eastAsia="Times New Roman" w:hAnsi="Times New Roman"/>
          <w:lang w:eastAsia="ru-RU"/>
        </w:rPr>
        <w:t>лица</w:t>
      </w:r>
      <w:proofErr w:type="gramStart"/>
      <w:r w:rsidRPr="00B345B6">
        <w:rPr>
          <w:rFonts w:ascii="Times New Roman" w:eastAsia="Times New Roman" w:hAnsi="Times New Roman"/>
          <w:lang w:eastAsia="ru-RU"/>
        </w:rPr>
        <w:t>,и</w:t>
      </w:r>
      <w:proofErr w:type="gramEnd"/>
      <w:r w:rsidRPr="00B345B6">
        <w:rPr>
          <w:rFonts w:ascii="Times New Roman" w:eastAsia="Times New Roman" w:hAnsi="Times New Roman"/>
          <w:lang w:eastAsia="ru-RU"/>
        </w:rPr>
        <w:t>х</w:t>
      </w:r>
      <w:proofErr w:type="spellEnd"/>
      <w:r w:rsidRPr="00B345B6">
        <w:rPr>
          <w:rFonts w:ascii="Times New Roman" w:eastAsia="Times New Roman" w:hAnsi="Times New Roman"/>
          <w:lang w:eastAsia="ru-RU"/>
        </w:rPr>
        <w:t xml:space="preserve">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3. </w:t>
      </w:r>
      <w:proofErr w:type="gramStart"/>
      <w:r w:rsidRPr="00B345B6">
        <w:rPr>
          <w:rFonts w:ascii="Times New Roman" w:eastAsia="Times New Roman" w:hAnsi="Times New Roman"/>
          <w:lang w:eastAsia="ru-RU"/>
        </w:rPr>
        <w:t xml:space="preserve">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w:t>
      </w:r>
      <w:r w:rsidRPr="00B345B6">
        <w:rPr>
          <w:rFonts w:ascii="Times New Roman" w:eastAsia="Times New Roman" w:hAnsi="Times New Roman"/>
          <w:lang w:eastAsia="ru-RU"/>
        </w:rPr>
        <w:lastRenderedPageBreak/>
        <w:t>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w:t>
      </w:r>
      <w:proofErr w:type="gramEnd"/>
      <w:r w:rsidRPr="00B345B6">
        <w:rPr>
          <w:rFonts w:ascii="Times New Roman" w:eastAsia="Times New Roman" w:hAnsi="Times New Roman"/>
          <w:lang w:eastAsia="ru-RU"/>
        </w:rPr>
        <w:t>, правоохранительных и других органах, занимающихся защитой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 xml:space="preserve">Статья 8. Установление государственных минимальных социальных </w:t>
      </w:r>
      <w:proofErr w:type="gramStart"/>
      <w:r w:rsidRPr="00B345B6">
        <w:rPr>
          <w:rFonts w:ascii="Times New Roman" w:eastAsia="Times New Roman" w:hAnsi="Times New Roman"/>
          <w:b/>
          <w:bCs/>
          <w:lang w:eastAsia="ru-RU"/>
        </w:rPr>
        <w:t>стандартов основных показателей качества жизни детей</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w:t>
      </w:r>
      <w:proofErr w:type="gramStart"/>
      <w:r w:rsidRPr="00B345B6">
        <w:rPr>
          <w:rFonts w:ascii="Times New Roman" w:eastAsia="Times New Roman" w:hAnsi="Times New Roman"/>
          <w:lang w:eastAsia="ru-RU"/>
        </w:rPr>
        <w:t>по</w:t>
      </w:r>
      <w:proofErr w:type="gramEnd"/>
      <w:r w:rsidRPr="00B345B6">
        <w:rPr>
          <w:rFonts w:ascii="Times New Roman" w:eastAsia="Times New Roman" w:hAnsi="Times New Roman"/>
          <w:lang w:eastAsia="ru-RU"/>
        </w:rPr>
        <w:t>:</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•бесплатному медицинскому обслуживанию детей, обеспечению их питанием в соответствии с минимальными нормами питания;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•обеспечению права на жилище в соответствии с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•оказанию квалифицированной юридической помощи.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3. Дети, находящиеся в соответствующем образовательном учреждении, специальном учебно-воспитательном учреждении, учреждении здравоохранения, учреждении, в котором осуществляются уход за ними, образовательный и воспитательный </w:t>
      </w:r>
      <w:proofErr w:type="spellStart"/>
      <w:r w:rsidRPr="00B345B6">
        <w:rPr>
          <w:rFonts w:ascii="Times New Roman" w:eastAsia="Times New Roman" w:hAnsi="Times New Roman"/>
          <w:lang w:eastAsia="ru-RU"/>
        </w:rPr>
        <w:t>процессы</w:t>
      </w:r>
      <w:proofErr w:type="gramStart"/>
      <w:r w:rsidRPr="00B345B6">
        <w:rPr>
          <w:rFonts w:ascii="Times New Roman" w:eastAsia="Times New Roman" w:hAnsi="Times New Roman"/>
          <w:lang w:eastAsia="ru-RU"/>
        </w:rPr>
        <w:t>,и</w:t>
      </w:r>
      <w:proofErr w:type="gramEnd"/>
      <w:r w:rsidRPr="00B345B6">
        <w:rPr>
          <w:rFonts w:ascii="Times New Roman" w:eastAsia="Times New Roman" w:hAnsi="Times New Roman"/>
          <w:lang w:eastAsia="ru-RU"/>
        </w:rPr>
        <w:t>х</w:t>
      </w:r>
      <w:proofErr w:type="spellEnd"/>
      <w:r w:rsidRPr="00B345B6">
        <w:rPr>
          <w:rFonts w:ascii="Times New Roman" w:eastAsia="Times New Roman" w:hAnsi="Times New Roman"/>
          <w:lang w:eastAsia="ru-RU"/>
        </w:rPr>
        <w:t xml:space="preserve">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 xml:space="preserve">Статья 9. Меры по защите прав ребенка </w:t>
      </w:r>
      <w:proofErr w:type="gramStart"/>
      <w:r w:rsidRPr="00B345B6">
        <w:rPr>
          <w:rFonts w:ascii="Times New Roman" w:eastAsia="Times New Roman" w:hAnsi="Times New Roman"/>
          <w:b/>
          <w:bCs/>
          <w:lang w:eastAsia="ru-RU"/>
        </w:rPr>
        <w:t>при</w:t>
      </w:r>
      <w:proofErr w:type="gramEnd"/>
      <w:r w:rsidRPr="00B345B6">
        <w:rPr>
          <w:rFonts w:ascii="Times New Roman" w:eastAsia="Times New Roman" w:hAnsi="Times New Roman"/>
          <w:b/>
          <w:bCs/>
          <w:lang w:eastAsia="ru-RU"/>
        </w:rPr>
        <w:t xml:space="preserve"> </w:t>
      </w:r>
      <w:proofErr w:type="gramStart"/>
      <w:r w:rsidRPr="00B345B6">
        <w:rPr>
          <w:rFonts w:ascii="Times New Roman" w:eastAsia="Times New Roman" w:hAnsi="Times New Roman"/>
          <w:b/>
          <w:bCs/>
          <w:lang w:eastAsia="ru-RU"/>
        </w:rPr>
        <w:t>осуществления</w:t>
      </w:r>
      <w:proofErr w:type="gramEnd"/>
      <w:r w:rsidRPr="00B345B6">
        <w:rPr>
          <w:rFonts w:ascii="Times New Roman" w:eastAsia="Times New Roman" w:hAnsi="Times New Roman"/>
          <w:b/>
          <w:bCs/>
          <w:lang w:eastAsia="ru-RU"/>
        </w:rPr>
        <w:t xml:space="preserve"> деятельности в области его образования и воспитания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w:t>
      </w:r>
      <w:r w:rsidRPr="00B345B6">
        <w:rPr>
          <w:rFonts w:ascii="Times New Roman" w:eastAsia="Times New Roman" w:hAnsi="Times New Roman"/>
          <w:lang w:eastAsia="ru-RU"/>
        </w:rPr>
        <w:lastRenderedPageBreak/>
        <w:t>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Обучающиеся, воспитанники указанных образовательных учреждений могут проводить во </w:t>
      </w:r>
      <w:proofErr w:type="spellStart"/>
      <w:r w:rsidRPr="00B345B6">
        <w:rPr>
          <w:rFonts w:ascii="Times New Roman" w:eastAsia="Times New Roman" w:hAnsi="Times New Roman"/>
          <w:lang w:eastAsia="ru-RU"/>
        </w:rPr>
        <w:t>внеучебное</w:t>
      </w:r>
      <w:proofErr w:type="spellEnd"/>
      <w:r w:rsidRPr="00B345B6">
        <w:rPr>
          <w:rFonts w:ascii="Times New Roman" w:eastAsia="Times New Roman" w:hAnsi="Times New Roman"/>
          <w:lang w:eastAsia="ru-RU"/>
        </w:rPr>
        <w:t xml:space="preserve">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10. Обеспечение прав детей на охрану здоровья</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lang w:eastAsia="ru-RU"/>
        </w:rPr>
        <w:t>В 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w:t>
      </w:r>
      <w:proofErr w:type="gramEnd"/>
      <w:r w:rsidRPr="00B345B6">
        <w:rPr>
          <w:rFonts w:ascii="Times New Roman" w:eastAsia="Times New Roman" w:hAnsi="Times New Roman"/>
          <w:lang w:eastAsia="ru-RU"/>
        </w:rPr>
        <w:t xml:space="preserve"> заболеваниями, и санаторно-курортное лечение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11. Защита прав и законных интересов детей в сфере профессиональной ориентации, профессиональной подготовки и занятости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В 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w:t>
      </w:r>
      <w:proofErr w:type="spellStart"/>
      <w:r w:rsidRPr="00B345B6">
        <w:rPr>
          <w:rFonts w:ascii="Times New Roman" w:eastAsia="Times New Roman" w:hAnsi="Times New Roman"/>
          <w:lang w:eastAsia="ru-RU"/>
        </w:rPr>
        <w:t>мероприятияпо</w:t>
      </w:r>
      <w:proofErr w:type="spellEnd"/>
      <w:r w:rsidRPr="00B345B6">
        <w:rPr>
          <w:rFonts w:ascii="Times New Roman" w:eastAsia="Times New Roman" w:hAnsi="Times New Roman"/>
          <w:lang w:eastAsia="ru-RU"/>
        </w:rPr>
        <w:t xml:space="preserve"> обеспечению профессиональной ориентации, профессиональной подготовки детей, достигших возраста 14 лет.</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12. Защита прав детей на отдых и оздоровление</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2. </w:t>
      </w:r>
      <w:proofErr w:type="gramStart"/>
      <w:r w:rsidRPr="00B345B6">
        <w:rPr>
          <w:rFonts w:ascii="Times New Roman" w:eastAsia="Times New Roman" w:hAnsi="Times New Roman"/>
          <w:lang w:eastAsia="ru-RU"/>
        </w:rPr>
        <w:t>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13. Защита прав и законных интересов ребенка при формировании социальной инфраструктуры для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w:t>
      </w:r>
      <w:r w:rsidRPr="00B345B6">
        <w:rPr>
          <w:rFonts w:ascii="Times New Roman" w:eastAsia="Times New Roman" w:hAnsi="Times New Roman"/>
          <w:lang w:eastAsia="ru-RU"/>
        </w:rPr>
        <w:lastRenderedPageBreak/>
        <w:t>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2. </w:t>
      </w:r>
      <w:proofErr w:type="gramStart"/>
      <w:r w:rsidRPr="00B345B6">
        <w:rPr>
          <w:rFonts w:ascii="Times New Roman" w:eastAsia="Times New Roman" w:hAnsi="Times New Roman"/>
          <w:lang w:eastAsia="ru-RU"/>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w:t>
      </w:r>
      <w:proofErr w:type="gramEnd"/>
      <w:r w:rsidRPr="00B345B6">
        <w:rPr>
          <w:rFonts w:ascii="Times New Roman" w:eastAsia="Times New Roman" w:hAnsi="Times New Roman"/>
          <w:lang w:eastAsia="ru-RU"/>
        </w:rPr>
        <w:t>,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3. </w:t>
      </w:r>
      <w:proofErr w:type="gramStart"/>
      <w:r w:rsidRPr="00B345B6">
        <w:rPr>
          <w:rFonts w:ascii="Times New Roman" w:eastAsia="Times New Roman" w:hAnsi="Times New Roman"/>
          <w:lang w:eastAsia="ru-RU"/>
        </w:rPr>
        <w:t>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может использоваться только в данных целях.</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4. </w:t>
      </w:r>
      <w:proofErr w:type="gramStart"/>
      <w:r w:rsidRPr="00B345B6">
        <w:rPr>
          <w:rFonts w:ascii="Times New Roman" w:eastAsia="Times New Roman" w:hAnsi="Times New Roman"/>
          <w:lang w:eastAsia="ru-RU"/>
        </w:rPr>
        <w:t>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лечебно-профилактической помощи, социальной защиты и социального обслуживания детей.</w:t>
      </w:r>
      <w:proofErr w:type="gramEnd"/>
      <w:r w:rsidRPr="00B345B6">
        <w:rPr>
          <w:rFonts w:ascii="Times New Roman" w:eastAsia="Times New Roman" w:hAnsi="Times New Roman"/>
          <w:lang w:eastAsia="ru-RU"/>
        </w:rPr>
        <w:t xml:space="preserve">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5. </w:t>
      </w:r>
      <w:proofErr w:type="gramStart"/>
      <w:r w:rsidRPr="00B345B6">
        <w:rPr>
          <w:rFonts w:ascii="Times New Roman" w:eastAsia="Times New Roman" w:hAnsi="Times New Roman"/>
          <w:lang w:eastAsia="ru-RU"/>
        </w:rPr>
        <w:t>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оказания им медицинской, лечебно-профилактической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6 предусмотренном государственными минимальными социальными стандартами основных показателей качества жизни детей, запрещается.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7. </w:t>
      </w:r>
      <w:proofErr w:type="gramStart"/>
      <w:r w:rsidRPr="00B345B6">
        <w:rPr>
          <w:rFonts w:ascii="Times New Roman" w:eastAsia="Times New Roman" w:hAnsi="Times New Roman"/>
          <w:lang w:eastAsia="ru-RU"/>
        </w:rPr>
        <w:t>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w:t>
      </w:r>
      <w:proofErr w:type="gramEnd"/>
      <w:r w:rsidRPr="00B345B6">
        <w:rPr>
          <w:rFonts w:ascii="Times New Roman" w:eastAsia="Times New Roman" w:hAnsi="Times New Roman"/>
          <w:lang w:eastAsia="ru-RU"/>
        </w:rPr>
        <w:t xml:space="preserve">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w:t>
      </w:r>
      <w:proofErr w:type="gramStart"/>
      <w:r w:rsidRPr="00B345B6">
        <w:rPr>
          <w:rFonts w:ascii="Times New Roman" w:eastAsia="Times New Roman" w:hAnsi="Times New Roman"/>
          <w:lang w:eastAsia="ru-RU"/>
        </w:rPr>
        <w:t>обеспечения государственных минимальных социальных стандартов основных показателей качества жизни детей</w:t>
      </w:r>
      <w:proofErr w:type="gramEnd"/>
      <w:r w:rsidRPr="00B345B6">
        <w:rPr>
          <w:rFonts w:ascii="Times New Roman" w:eastAsia="Times New Roman" w:hAnsi="Times New Roman"/>
          <w:lang w:eastAsia="ru-RU"/>
        </w:rPr>
        <w:t>.</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 xml:space="preserve">Статья 14. Защита ребенка от информации, пропаганды и агитации, </w:t>
      </w:r>
      <w:proofErr w:type="gramStart"/>
      <w:r w:rsidRPr="00B345B6">
        <w:rPr>
          <w:rFonts w:ascii="Times New Roman" w:eastAsia="Times New Roman" w:hAnsi="Times New Roman"/>
          <w:b/>
          <w:bCs/>
          <w:lang w:eastAsia="ru-RU"/>
        </w:rPr>
        <w:t>наносящих</w:t>
      </w:r>
      <w:proofErr w:type="gramEnd"/>
      <w:r w:rsidRPr="00B345B6">
        <w:rPr>
          <w:rFonts w:ascii="Times New Roman" w:eastAsia="Times New Roman" w:hAnsi="Times New Roman"/>
          <w:b/>
          <w:bCs/>
          <w:lang w:eastAsia="ru-RU"/>
        </w:rPr>
        <w:t xml:space="preserve"> вред его здоровью, нравственному и духовному развитию</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w:t>
      </w:r>
      <w:proofErr w:type="gramStart"/>
      <w:r w:rsidRPr="00B345B6">
        <w:rPr>
          <w:rFonts w:ascii="Times New Roman" w:eastAsia="Times New Roman" w:hAnsi="Times New Roman"/>
          <w:lang w:eastAsia="ru-RU"/>
        </w:rPr>
        <w:t>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я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B345B6">
        <w:rPr>
          <w:rFonts w:ascii="Times New Roman" w:eastAsia="Times New Roman" w:hAnsi="Times New Roman"/>
          <w:lang w:eastAsia="ru-RU"/>
        </w:rPr>
        <w:t>, наркоманию, токсикоманию, антиобщественное поведение.</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возраста.16 лет.</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lastRenderedPageBreak/>
        <w:t>Статья 15. Защита прав детей, находящихся в трудной жизненной ситуации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Дети, находящиеся в трудной жизненной ситуации, имеют право на особую заботу и защиту со стороны федеральных органов государственной власти субъектов Российской Федерации, органов местного самоуправления.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субъектов Российской Федерации. Такая защита должна обеспечивать выживание и развитие детей, их участие в общественной жизни.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Государство гарантирует судебную защиту прав детей, находящихся в трудной жизненной ситуации.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проведенную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ребенка,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 необходимых мер по социальной реабилитации и социальной адаптации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3. </w:t>
      </w:r>
      <w:proofErr w:type="gramStart"/>
      <w:r w:rsidRPr="00B345B6">
        <w:rPr>
          <w:rFonts w:ascii="Times New Roman" w:eastAsia="Times New Roman" w:hAnsi="Times New Roman"/>
          <w:lang w:eastAsia="ru-RU"/>
        </w:rPr>
        <w:t>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w:t>
      </w:r>
      <w:proofErr w:type="gramEnd"/>
      <w:r w:rsidRPr="00B345B6">
        <w:rPr>
          <w:rFonts w:ascii="Times New Roman" w:eastAsia="Times New Roman" w:hAnsi="Times New Roman"/>
          <w:lang w:eastAsia="ru-RU"/>
        </w:rPr>
        <w:t xml:space="preserve">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4. </w:t>
      </w:r>
      <w:proofErr w:type="gramStart"/>
      <w:r w:rsidRPr="00B345B6">
        <w:rPr>
          <w:rFonts w:ascii="Times New Roman" w:eastAsia="Times New Roman" w:hAnsi="Times New Roman"/>
          <w:lang w:eastAsia="ru-RU"/>
        </w:rPr>
        <w:t>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w:t>
      </w:r>
      <w:proofErr w:type="gramEnd"/>
      <w:r w:rsidRPr="00B345B6">
        <w:rPr>
          <w:rFonts w:ascii="Times New Roman" w:eastAsia="Times New Roman" w:hAnsi="Times New Roman"/>
          <w:lang w:eastAsia="ru-RU"/>
        </w:rPr>
        <w:t xml:space="preserve"> с несовершеннолетними, оказания им квалифицированной юридической помощи, законодательством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учебно-воспитательное или лечебно-воспитательное учреждение, вправе признать необходимым проведение мероприятий по социальной реабилитации несовершеннолетнего. Указанные мероприятия осуществляются в порядке, установленном пунктом 2 настоящей статьи.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Глава III. ОРГАНИЗАЦИОННЫЕ ОСНОВЫ ГАРАНТИЙ ПРАВ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w:t>
      </w:r>
      <w:proofErr w:type="gramStart"/>
      <w:r w:rsidRPr="00B345B6">
        <w:rPr>
          <w:rFonts w:ascii="Times New Roman" w:eastAsia="Times New Roman" w:hAnsi="Times New Roman"/>
          <w:lang w:eastAsia="ru-RU"/>
        </w:rPr>
        <w:t>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w:t>
      </w:r>
      <w:proofErr w:type="gramEnd"/>
      <w:r w:rsidRPr="00B345B6">
        <w:rPr>
          <w:rFonts w:ascii="Times New Roman" w:eastAsia="Times New Roman" w:hAnsi="Times New Roman"/>
          <w:lang w:eastAsia="ru-RU"/>
        </w:rPr>
        <w:t xml:space="preserve"> некоммерческих </w:t>
      </w:r>
      <w:r w:rsidRPr="00B345B6">
        <w:rPr>
          <w:rFonts w:ascii="Times New Roman" w:eastAsia="Times New Roman" w:hAnsi="Times New Roman"/>
          <w:lang w:eastAsia="ru-RU"/>
        </w:rPr>
        <w:lastRenderedPageBreak/>
        <w:t>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2. В соответствии с установленными полномочиями </w:t>
      </w:r>
      <w:proofErr w:type="spellStart"/>
      <w:r w:rsidRPr="00B345B6">
        <w:rPr>
          <w:rFonts w:ascii="Times New Roman" w:eastAsia="Times New Roman" w:hAnsi="Times New Roman"/>
          <w:lang w:eastAsia="ru-RU"/>
        </w:rPr>
        <w:t>федеральныеорганы</w:t>
      </w:r>
      <w:proofErr w:type="spellEnd"/>
      <w:r w:rsidRPr="00B345B6">
        <w:rPr>
          <w:rFonts w:ascii="Times New Roman" w:eastAsia="Times New Roman" w:hAnsi="Times New Roman"/>
          <w:lang w:eastAsia="ru-RU"/>
        </w:rPr>
        <w:t xml:space="preserve"> исполнительной власти осуществляют деятельность по следующим направлениям:</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обеспечение реализации федеральных целевых программ, региональных программ, местных программ защиты прав и законных интересов детей, поддержки детства;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участие в формировании социальной инфраструктуры для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определение порядка информирования и проведения консультаций, осуществления мероприятий по защите прав и законных интересов ребенка;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полное, частичное, долевое финансирование проектов, программ защиты прав и законных интересов детей, поддержки детства, в том числе и на конкурсной основе и (или) на условиях государственного заказа;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обеспечение подготовки соответствующих кино-, радио-, теле- и видеопрограмм для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подготовка государственного доклада о положении детей и защите их прав, других информационных и аналитических материалов;</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иные направления координации деятельности в данной области.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17. Государственная поддержка органов местного самоуправления, осуществляющих деятельность по защите прав и законных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информационно-методическое и иное содействие органам местного самоуправления, осуществляющим деятельность по защите прав и законных интересов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жизненной ситуации.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18. Государственная поддержка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Льготы и компенсации общественным объединениям (организациям) и иным некоммерческим организациям, гражданам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Финансирование и материально-техническое обеспечение указанных проектов и программ могут проводиться на условиях государственного заказа.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19. Государственный заказ на производство товаров и оказание услуг для детей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w:t>
      </w:r>
      <w:proofErr w:type="gramStart"/>
      <w:r w:rsidRPr="00B345B6">
        <w:rPr>
          <w:rFonts w:ascii="Times New Roman" w:eastAsia="Times New Roman" w:hAnsi="Times New Roman"/>
          <w:lang w:eastAsia="ru-RU"/>
        </w:rPr>
        <w:t>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w:t>
      </w:r>
      <w:proofErr w:type="gramEnd"/>
      <w:r w:rsidRPr="00B345B6">
        <w:rPr>
          <w:rFonts w:ascii="Times New Roman" w:eastAsia="Times New Roman" w:hAnsi="Times New Roman"/>
          <w:lang w:eastAsia="ru-RU"/>
        </w:rPr>
        <w:t xml:space="preserve">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В соответствии с законодательством Российской Федерации государственным контрактом могут быть предусмотрены </w:t>
      </w:r>
      <w:proofErr w:type="gramStart"/>
      <w:r w:rsidRPr="00B345B6">
        <w:rPr>
          <w:rFonts w:ascii="Times New Roman" w:eastAsia="Times New Roman" w:hAnsi="Times New Roman"/>
          <w:lang w:eastAsia="ru-RU"/>
        </w:rPr>
        <w:t>контроль за</w:t>
      </w:r>
      <w:proofErr w:type="gramEnd"/>
      <w:r w:rsidRPr="00B345B6">
        <w:rPr>
          <w:rFonts w:ascii="Times New Roman" w:eastAsia="Times New Roman" w:hAnsi="Times New Roman"/>
          <w:lang w:eastAsia="ru-RU"/>
        </w:rPr>
        <w:t> выполнением государственного заказа и оказание помощи в его выполнении.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2. Услуги центров социальной помощи семье и детям, учреждений реабилитации и социального обслуживания детей-инвалидов, центров психолого-педагогической помощи населению, социальных приютов для детей и подростков, социально-реабилитационных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w:t>
      </w:r>
      <w:proofErr w:type="spellStart"/>
      <w:r w:rsidRPr="00B345B6">
        <w:rPr>
          <w:rFonts w:ascii="Times New Roman" w:eastAsia="Times New Roman" w:hAnsi="Times New Roman"/>
          <w:lang w:eastAsia="ru-RU"/>
        </w:rPr>
        <w:t>детей</w:t>
      </w:r>
      <w:proofErr w:type="gramStart"/>
      <w:r w:rsidRPr="00B345B6">
        <w:rPr>
          <w:rFonts w:ascii="Times New Roman" w:eastAsia="Times New Roman" w:hAnsi="Times New Roman"/>
          <w:lang w:eastAsia="ru-RU"/>
        </w:rPr>
        <w:t>,к</w:t>
      </w:r>
      <w:proofErr w:type="gramEnd"/>
      <w:r w:rsidRPr="00B345B6">
        <w:rPr>
          <w:rFonts w:ascii="Times New Roman" w:eastAsia="Times New Roman" w:hAnsi="Times New Roman"/>
          <w:lang w:eastAsia="ru-RU"/>
        </w:rPr>
        <w:t>ак</w:t>
      </w:r>
      <w:proofErr w:type="spellEnd"/>
      <w:r w:rsidRPr="00B345B6">
        <w:rPr>
          <w:rFonts w:ascii="Times New Roman" w:eastAsia="Times New Roman" w:hAnsi="Times New Roman"/>
          <w:lang w:eastAsia="ru-RU"/>
        </w:rPr>
        <w:t xml:space="preserve"> правило, оказываются в порядке выполнения государственного заказа.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Социальные службы независимо от организационно-правовых форм и форм собственности в случае размещения государственного заказа на оказание услуг для детей при реализации государственного заказа </w:t>
      </w:r>
      <w:r w:rsidRPr="00B345B6">
        <w:rPr>
          <w:rFonts w:ascii="Times New Roman" w:eastAsia="Times New Roman" w:hAnsi="Times New Roman"/>
          <w:lang w:eastAsia="ru-RU"/>
        </w:rPr>
        <w:lastRenderedPageBreak/>
        <w:t>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20. Целевые программы защиты прав и законных интересов детей, поддержка детства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Порядок разработки и реализации указанных федеральных целевых программ определяется Правительством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21. Финансирование мероприятий по реализации государственной политики в интересах детей</w:t>
      </w:r>
    </w:p>
    <w:p w:rsidR="00B345B6" w:rsidRPr="00B345B6" w:rsidRDefault="00B345B6" w:rsidP="00B345B6">
      <w:pPr>
        <w:spacing w:after="0" w:line="240" w:lineRule="auto"/>
        <w:rPr>
          <w:rFonts w:ascii="Times New Roman" w:eastAsia="Times New Roman" w:hAnsi="Times New Roman"/>
          <w:lang w:eastAsia="ru-RU"/>
        </w:rPr>
      </w:pPr>
      <w:proofErr w:type="gramStart"/>
      <w:r w:rsidRPr="00B345B6">
        <w:rPr>
          <w:rFonts w:ascii="Times New Roman" w:eastAsia="Times New Roman" w:hAnsi="Times New Roman"/>
          <w:lang w:eastAsia="ru-RU"/>
        </w:rPr>
        <w:t>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w:t>
      </w:r>
      <w:proofErr w:type="gramEnd"/>
      <w:r w:rsidRPr="00B345B6">
        <w:rPr>
          <w:rFonts w:ascii="Times New Roman" w:eastAsia="Times New Roman" w:hAnsi="Times New Roman"/>
          <w:lang w:eastAsia="ru-RU"/>
        </w:rPr>
        <w:t xml:space="preserve"> политики в интересах детей предусмотрено законами субъектов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22. Государственный доклад о положении детей в Российской Федерации</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Ежегодный 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 и публикуется в официальном печатном органе.</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Глава IV. ГАРАНТИИ ИСПОЛНЕНИЯ НАСТОЯЩЕГО</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ФЕДЕРАЛЬНОГО ЗАКОНА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23. Судебный порядок разрешения споров при исполнении настоящего Федерального закона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 xml:space="preserve">1. </w:t>
      </w:r>
      <w:proofErr w:type="gramStart"/>
      <w:r w:rsidRPr="00B345B6">
        <w:rPr>
          <w:rFonts w:ascii="Times New Roman" w:eastAsia="Times New Roman" w:hAnsi="Times New Roman"/>
          <w:lang w:eastAsia="ru-RU"/>
        </w:rPr>
        <w:t>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roofErr w:type="gramEnd"/>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При рассмотрении в судах дел о защите прав и законных интересах ребенка государственная пошлина не взимается.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Глава V. ЗАКЛЮЧИТЕЛЬНЫЕ ПОЛОЖЕНИЯ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 24. Вступление в силу настоящего Федерального закона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1. Настоящий Федеральный закон вступает в силу со дня его официального опубликования.</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2. Пункт 3 статьи 7, пункт 3 статьи 9, пункты 3, 4, б, 7 статьи 13, пункт 3 статьи 15и пункт 2 статьи 23 настоящего Федерального закона вступают в силу с 1 июля 1999 года.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3.Статья 8 настоящего Федерального закона вступает в силу с 1 января 2000 года.</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b/>
          <w:bCs/>
          <w:lang w:eastAsia="ru-RU"/>
        </w:rPr>
        <w:t>Статья</w:t>
      </w:r>
      <w:r w:rsidRPr="00B345B6">
        <w:rPr>
          <w:rFonts w:ascii="Times New Roman" w:eastAsia="Times New Roman" w:hAnsi="Times New Roman"/>
          <w:lang w:eastAsia="ru-RU"/>
        </w:rPr>
        <w:t xml:space="preserve"> </w:t>
      </w:r>
      <w:r w:rsidRPr="00B345B6">
        <w:rPr>
          <w:rFonts w:ascii="Times New Roman" w:eastAsia="Times New Roman" w:hAnsi="Times New Roman"/>
          <w:b/>
          <w:bCs/>
          <w:lang w:eastAsia="ru-RU"/>
        </w:rPr>
        <w:t>25. Приведение нормативных правовых актов в соответствие с настоящим Федеральным законом</w:t>
      </w:r>
    </w:p>
    <w:p w:rsid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A49C9" w:rsidRPr="00B345B6" w:rsidRDefault="002A49C9" w:rsidP="00B345B6">
      <w:pPr>
        <w:spacing w:after="0" w:line="240" w:lineRule="auto"/>
        <w:rPr>
          <w:rFonts w:ascii="Times New Roman" w:eastAsia="Times New Roman" w:hAnsi="Times New Roman"/>
          <w:lang w:eastAsia="ru-RU"/>
        </w:rPr>
      </w:pP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i/>
          <w:iCs/>
          <w:lang w:eastAsia="ru-RU"/>
        </w:rPr>
        <w:t>Москва, Кремль Президент Российской Федерации Б. ЕЛЬЦИН</w:t>
      </w:r>
    </w:p>
    <w:p w:rsidR="00B345B6" w:rsidRPr="00B345B6" w:rsidRDefault="00B345B6" w:rsidP="00B345B6">
      <w:pPr>
        <w:spacing w:after="0" w:line="240" w:lineRule="auto"/>
        <w:rPr>
          <w:rFonts w:ascii="Times New Roman" w:eastAsia="Times New Roman" w:hAnsi="Times New Roman"/>
          <w:lang w:eastAsia="ru-RU"/>
        </w:rPr>
      </w:pPr>
      <w:r w:rsidRPr="00B345B6">
        <w:rPr>
          <w:rFonts w:ascii="Times New Roman" w:eastAsia="Times New Roman" w:hAnsi="Times New Roman"/>
          <w:i/>
          <w:iCs/>
          <w:lang w:eastAsia="ru-RU"/>
        </w:rPr>
        <w:t>24 июля 1998</w:t>
      </w:r>
      <w:r w:rsidRPr="00B345B6">
        <w:rPr>
          <w:rFonts w:ascii="Times New Roman" w:eastAsia="Times New Roman" w:hAnsi="Times New Roman"/>
          <w:b/>
          <w:bCs/>
          <w:i/>
          <w:iCs/>
          <w:lang w:eastAsia="ru-RU"/>
        </w:rPr>
        <w:t>года</w:t>
      </w:r>
    </w:p>
    <w:p w:rsidR="00AE4A4B" w:rsidRDefault="00B345B6" w:rsidP="00B345B6">
      <w:pPr>
        <w:spacing w:after="0" w:line="240" w:lineRule="auto"/>
        <w:rPr>
          <w:rFonts w:ascii="Times New Roman" w:eastAsia="Times New Roman" w:hAnsi="Times New Roman"/>
          <w:i/>
          <w:iCs/>
          <w:lang w:eastAsia="ru-RU"/>
        </w:rPr>
      </w:pPr>
      <w:r w:rsidRPr="00B345B6">
        <w:rPr>
          <w:rFonts w:ascii="Times New Roman" w:eastAsia="Times New Roman" w:hAnsi="Times New Roman"/>
          <w:i/>
          <w:iCs/>
          <w:lang w:eastAsia="ru-RU"/>
        </w:rPr>
        <w:t>№ 124-ФЗ</w:t>
      </w:r>
    </w:p>
    <w:p w:rsidR="00AE4A4B" w:rsidRDefault="00AE4A4B"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3D2335" w:rsidRDefault="003D2335" w:rsidP="00B345B6">
      <w:pPr>
        <w:spacing w:after="0" w:line="240" w:lineRule="auto"/>
        <w:rPr>
          <w:rFonts w:ascii="Times New Roman" w:eastAsia="Times New Roman" w:hAnsi="Times New Roman"/>
          <w:i/>
          <w:iCs/>
          <w:lang w:eastAsia="ru-RU"/>
        </w:rPr>
      </w:pPr>
    </w:p>
    <w:p w:rsidR="00C47FC9" w:rsidRDefault="00C47FC9" w:rsidP="00B345B6">
      <w:pPr>
        <w:spacing w:after="0" w:line="240" w:lineRule="auto"/>
        <w:rPr>
          <w:rFonts w:ascii="Times New Roman" w:eastAsia="Times New Roman" w:hAnsi="Times New Roman"/>
          <w:i/>
          <w:iCs/>
          <w:lang w:eastAsia="ru-RU"/>
        </w:rPr>
      </w:pPr>
    </w:p>
    <w:p w:rsidR="00C47FC9" w:rsidRDefault="00C47FC9" w:rsidP="00B345B6">
      <w:pPr>
        <w:spacing w:after="0" w:line="240" w:lineRule="auto"/>
        <w:rPr>
          <w:rFonts w:ascii="Times New Roman" w:eastAsia="Times New Roman" w:hAnsi="Times New Roman"/>
          <w:i/>
          <w:iCs/>
          <w:lang w:eastAsia="ru-RU"/>
        </w:rPr>
      </w:pPr>
    </w:p>
    <w:p w:rsidR="008434A3" w:rsidRDefault="008434A3" w:rsidP="00B345B6">
      <w:pPr>
        <w:spacing w:after="0" w:line="240" w:lineRule="auto"/>
        <w:rPr>
          <w:rFonts w:ascii="Times New Roman" w:eastAsia="Times New Roman" w:hAnsi="Times New Roman"/>
          <w:i/>
          <w:iCs/>
          <w:lang w:eastAsia="ru-RU"/>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lastRenderedPageBreak/>
        <w:t>ЗАКОН РЕСПУБЛИКИ ТЫВА</w:t>
      </w: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от 30 декабря 2008 г № 905 ВХ-</w:t>
      </w:r>
      <w:proofErr w:type="gramStart"/>
      <w:r w:rsidRPr="00106636">
        <w:rPr>
          <w:rFonts w:ascii="Times New Roman" w:hAnsi="Times New Roman"/>
          <w:b/>
          <w:bCs/>
        </w:rPr>
        <w:t>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КОДЕКС РЕСПУБЛИКИ ТЫВА</w:t>
      </w: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ОБ АДМИНИСТРАТИВНЫХ ПРАВОНАРУШЕНИЯХ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Изменение:</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Закон Республики Тыва от 10.07.2009 г № 1372 ВХ-</w:t>
      </w:r>
      <w:proofErr w:type="gramStart"/>
      <w:r w:rsidRPr="00106636">
        <w:rPr>
          <w:rFonts w:ascii="Times New Roman" w:hAnsi="Times New Roman"/>
        </w:rPr>
        <w:t>II</w:t>
      </w:r>
      <w:proofErr w:type="gramEnd"/>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Закон Республики Тыва от 02.11.2009 г № 1550 ВХ-</w:t>
      </w:r>
      <w:proofErr w:type="gramStart"/>
      <w:r w:rsidRPr="00106636">
        <w:rPr>
          <w:rFonts w:ascii="Times New Roman" w:hAnsi="Times New Roman"/>
        </w:rPr>
        <w:t>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Принят</w:t>
      </w:r>
      <w:proofErr w:type="gramEnd"/>
      <w:r w:rsidRPr="00106636">
        <w:rPr>
          <w:rFonts w:ascii="Times New Roman" w:hAnsi="Times New Roman"/>
        </w:rPr>
        <w:t xml:space="preserve"> Законодательной палатой 26 сентября 2008 года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Принят</w:t>
      </w:r>
      <w:proofErr w:type="gramEnd"/>
      <w:r w:rsidRPr="00106636">
        <w:rPr>
          <w:rFonts w:ascii="Times New Roman" w:hAnsi="Times New Roman"/>
        </w:rPr>
        <w:t xml:space="preserve"> Законодательной палатой повторно 19 ноября 2008 года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Одобрен</w:t>
      </w:r>
      <w:proofErr w:type="gramEnd"/>
      <w:r w:rsidRPr="00106636">
        <w:rPr>
          <w:rFonts w:ascii="Times New Roman" w:hAnsi="Times New Roman"/>
        </w:rPr>
        <w:t xml:space="preserve"> Палатой представителей 26 декабря 2008 года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Закон Республики Тыва «Кодекс Республики Тыва об административных правонарушениях» (далее - настоящий Кодекс) в соответствии с Конституцией Российской Федерации, Кодексом Российской Федерации об административных правонарушениях,  Конституцией Республики Тыва устанавливает административную ответственность по вопросам, не отнесенным Кодексом Российской Федерации об административных правонарушениях к ведению Российской Федерации, в том числе за нарушение норм и правил, предусмотренных законами Республики Тыва и иными нормативными правовыми</w:t>
      </w:r>
      <w:proofErr w:type="gramEnd"/>
      <w:r w:rsidRPr="00106636">
        <w:rPr>
          <w:rFonts w:ascii="Times New Roman" w:hAnsi="Times New Roman"/>
        </w:rPr>
        <w:t xml:space="preserve"> актами Республики Тыва, а также определяет органы и должностные лица, уполномоченные составлять протоколы и рассматривать дела об административных правонарушениях, предусмотренных настоящим Кодексом.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 Общие положения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1.1. Законодательство Республики Тыва об административных правонарушениях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Законодательство Республики Тыва об административных правонарушениях, основываясь на Кодексе Российской Федерации об административных правонарушениях, состоит из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Нормы, устанавливающие административную ответственность по вопросам, не отнесенным Кодексом Российской Федерации об административных правонарушениях к ведению Российской Федерации, не могут содержаться в иных законах Республики Тыва и подлежат включению в настоящий Кодекс.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1.2. Виды административных наказаний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предупреждение;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административный штраф.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 являющихся государственными и муниципальными, а также лица, осуществляющие предпринимательскую деятельность без образования юридического лица (далее – индивидуальные предприниматели), несут административную ответственность как должностные лица, если настоящим Кодексом не установлено иное.</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1.3. Порядок зачисления административных штрафов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Суммы административных штрафов за административные правонарушения, предусмотренные настоящим Кодексом, зачисляются в бюджет Республики Тыва в соответствии с федеральными законами.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2. Административные правонарушения, посягающие на права граждан и здоровье населения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2.1. Нарушение установленного порядка квотирования рабочих мест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Невыполнение работодателем установленной законодательством Республики Тыва обязанности по созданию или выделению квотируемых рабочих мест, кроме отказа в приеме на работу инвалида в пределах установленной квоты,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влечет наложение административного штрафа на должностных лиц в размере 5000 рублей; на юридических лиц –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2.2. Нарушение порядка дополнительного лекарственного обеспечения граждан, имеющих право на получение льгот из республиканского бюджета Республики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установленного Правительством Республики Тыва порядка дополнительного лекарственного обеспечения граждан, имеющих право на получение льгот из республиканского бюджета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500 до 2000 рублей; на юридических лиц - от 2000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2.3. Нарушение порядка предоставления государственной поддержки лицам, страдающим психическими расстройствами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установленного Правительством Республики Тыва порядка предоставления государственной поддержки лицам, страдающим психическими расстройствами,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влечет наложение административного штрафа на должностных лиц в размере от 500 до 1000 рублей; на юридических лиц - от 1000 до 2000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2.4. Ответственность за правонарушения в сфере исполнения обязанностей по обучению несовершеннолетних.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Перевод несовершеннолетнего, не получившего основное общее образование, из образовательного учреждения </w:t>
      </w:r>
      <w:proofErr w:type="gramStart"/>
      <w:r w:rsidRPr="00106636">
        <w:rPr>
          <w:rFonts w:ascii="Times New Roman" w:hAnsi="Times New Roman"/>
        </w:rPr>
        <w:t>в</w:t>
      </w:r>
      <w:proofErr w:type="gramEnd"/>
      <w:r w:rsidRPr="00106636">
        <w:rPr>
          <w:rFonts w:ascii="Times New Roman" w:hAnsi="Times New Roman"/>
        </w:rPr>
        <w:t xml:space="preserve"> вечернее образовательное</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учреждение или учреждение профессионального образования, или на иную форму обучения без согласия </w:t>
      </w:r>
      <w:proofErr w:type="spellStart"/>
      <w:r w:rsidRPr="00106636">
        <w:rPr>
          <w:rFonts w:ascii="Times New Roman" w:hAnsi="Times New Roman"/>
        </w:rPr>
        <w:t>кожуунной</w:t>
      </w:r>
      <w:proofErr w:type="spellEnd"/>
      <w:r w:rsidRPr="00106636">
        <w:rPr>
          <w:rFonts w:ascii="Times New Roman" w:hAnsi="Times New Roman"/>
        </w:rPr>
        <w:t xml:space="preserve"> (городской) комиссии по делам несовершеннолетних и защите их прав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500 до 2000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Отказ несовершеннолетнему, получившему основное общее образование, в получении образования следующей ступени в том же образовательном учреждении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1000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Исключение несовершеннолетнего из образовательного учреждения (школа, профессиональное училище) без согласия </w:t>
      </w:r>
      <w:proofErr w:type="spellStart"/>
      <w:r w:rsidRPr="00106636">
        <w:rPr>
          <w:rFonts w:ascii="Times New Roman" w:hAnsi="Times New Roman"/>
        </w:rPr>
        <w:t>кожуунной</w:t>
      </w:r>
      <w:proofErr w:type="spellEnd"/>
      <w:r w:rsidRPr="00106636">
        <w:rPr>
          <w:rFonts w:ascii="Times New Roman" w:hAnsi="Times New Roman"/>
        </w:rPr>
        <w:t xml:space="preserve"> (городской) комиссии по делам несовершеннолетних и защите их прав, а равно исключение детей-сирот и детей, оставшихся без попечения родителей, без согласия комиссии по делам несовершеннолетних и органа опеки и попечительства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1000 до 3000 рублей, на юридических лиц - от 3000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2.5. Несоблюдение требований по предупреждению вреда физическому и нравственному развитию детей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w:t>
      </w:r>
      <w:proofErr w:type="gramStart"/>
      <w:r w:rsidRPr="00106636">
        <w:rPr>
          <w:rFonts w:ascii="Times New Roman" w:hAnsi="Times New Roman"/>
        </w:rPr>
        <w:t xml:space="preserve">Непринятие установленных мер по </w:t>
      </w:r>
      <w:proofErr w:type="spellStart"/>
      <w:r w:rsidRPr="00106636">
        <w:rPr>
          <w:rFonts w:ascii="Times New Roman" w:hAnsi="Times New Roman"/>
        </w:rPr>
        <w:t>недопушению</w:t>
      </w:r>
      <w:proofErr w:type="spellEnd"/>
      <w:r w:rsidRPr="00106636">
        <w:rPr>
          <w:rFonts w:ascii="Times New Roman" w:hAnsi="Times New Roman"/>
        </w:rPr>
        <w:t xml:space="preserve">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ресторанах, пивных барах и в других местах, которые предназначены для реализации только алкогольной продукции, пива и напитков, изготавливаемых на его основе</w:t>
      </w:r>
      <w:proofErr w:type="gramEnd"/>
      <w:r w:rsidRPr="00106636">
        <w:rPr>
          <w:rFonts w:ascii="Times New Roman" w:hAnsi="Times New Roman"/>
        </w:rPr>
        <w:t>, и в иных местах, нахождение в которых может причинять вред здоровью детей, их физическому, интеллектуальному, психическому, духовному и нравственному развитию,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500 до 1000 рублей; наложение административного штрафа на должностных лиц – от 3000 до 5000 рублей; на юридических лиц – от 30000 до 50000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w:t>
      </w:r>
      <w:proofErr w:type="gramStart"/>
      <w:r w:rsidRPr="00106636">
        <w:rPr>
          <w:rFonts w:ascii="Times New Roman" w:hAnsi="Times New Roman"/>
        </w:rPr>
        <w:t>Непринятие установленных мер по недопущению нахождения детей (лиц, не достигших возраста 18 лет) в ночное время (с 22 до 6 часов местного времени)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w:t>
      </w:r>
      <w:proofErr w:type="gramEnd"/>
      <w:r w:rsidRPr="00106636">
        <w:rPr>
          <w:rFonts w:ascii="Times New Roman" w:hAnsi="Times New Roman"/>
        </w:rPr>
        <w:t xml:space="preserve"> </w:t>
      </w:r>
      <w:proofErr w:type="gramStart"/>
      <w:r w:rsidRPr="00106636">
        <w:rPr>
          <w:rFonts w:ascii="Times New Roman" w:hAnsi="Times New Roman"/>
        </w:rPr>
        <w:t>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  –</w:t>
      </w:r>
      <w:proofErr w:type="gramEnd"/>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влечет предупреждение или наложение административного штрафа на граждан в размере от 500 до 1000 рублей; наложение административного штрафа на должностных лиц – от 3000 до 5000 рублей; на юридических лиц – от 30000 до 50000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3. То же деяние, совершенное лицом, которое в течение года подвергалось административному наказанию за правонарушение, предусмотренное частями 1 и 2 настоящей статьи,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2000 рублей; на должностных лиц – от 5000 до 10000 рублей; на юридических лиц – от 50000 до 100000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3. Административные правонарушения, посягающие на общественный порядок и общественную безопасность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3.1. Воспрепятствование законной деятельности народного дружинника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Неповиновение законному требованию народного дружинника при исполнении им обязанностей по охране общественного порядка, а равно воспрепятствование его законной деятельности в иной форме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500 до 1500 рублей; на должностных лиц - от 1000 до 2000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3.2.</w:t>
      </w:r>
    </w:p>
    <w:p w:rsidR="00AE4A4B" w:rsidRPr="00106636" w:rsidRDefault="00AE4A4B" w:rsidP="00AE4A4B">
      <w:pPr>
        <w:autoSpaceDE w:val="0"/>
        <w:autoSpaceDN w:val="0"/>
        <w:adjustRightInd w:val="0"/>
        <w:spacing w:after="0" w:line="240" w:lineRule="auto"/>
        <w:jc w:val="center"/>
        <w:rPr>
          <w:rFonts w:ascii="Times New Roman" w:hAnsi="Times New Roman"/>
          <w:b/>
          <w:bCs/>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3.3. Поджигание тополиного пуха, сухой травы, разведение костров</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Поджигание тополиного пуха, сухой травы, разведение костров на пляжах, набережных в черте населенных пунктов, в парках, скверах, лесопосадках, степи, вдоль автомобильных дорог общего пользования, вблизи жилых помещений (дач) или производственных строений без соблюдения правил противопожарной безопасности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1500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3.4. Нарушение установленных органами местного самоуправления правил обеспечения чистоты на территории муниципального образования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установленных органами местного самоуправления правил обеспечения чистоты на территории муниципального образования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500 до 1000 рублей; на должностных лиц – от 1000 до 5000 рублей; на юридических лиц – от 5000 до 10000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3.5. Нарушение Правил охраны жизни людей на воде</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Эксплуатация пляжей, в том числе пляжей лагерей отдыха детей, иных мест массового отдыха людей на водных объектах с нарушением требований, установленных Правилами охраны жизни людей на воде,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500 рублей; на должностных лиц - от 500 до 3000 рублей; на юридических лиц - от 1000 до 5000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Отсутствие на пляжах информационных стендов, стоек (щитов), мачт, помещения для оказания пострадавшим первой медицинской помощи, телефонной и радиофицированной связи, предусмотренных Правилами охраны жизни людей на воде,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должностных лиц - от 500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Неисполнение </w:t>
      </w:r>
      <w:proofErr w:type="gramStart"/>
      <w:r w:rsidRPr="00106636">
        <w:rPr>
          <w:rFonts w:ascii="Times New Roman" w:hAnsi="Times New Roman"/>
        </w:rPr>
        <w:t>требований Правил охраны жизни людей</w:t>
      </w:r>
      <w:proofErr w:type="gramEnd"/>
      <w:r w:rsidRPr="00106636">
        <w:rPr>
          <w:rFonts w:ascii="Times New Roman" w:hAnsi="Times New Roman"/>
        </w:rPr>
        <w:t xml:space="preserve"> на воде по организации и контролю за проведением купания детей в лагерях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должностных лиц - от 500 до 3000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4. Эксплуатация переправ (в том числе ледовых) с нарушением Правил охраны жизни людей на воде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должностных лиц - от 500 до 3000 рублей; на юридических лиц - от 1000 до 5000 рублей, если иная ответственность не предусмотрена законодательством.</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5. Пробивание лунок, переезд в неогороженных и неохраняемых местах на ледовых переправах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6. Купание в состоянии алкогольного опьянения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влечет предупреждение или наложение административного штрафа на граждан в размере от 100 до 500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7. Купание в местах, где выставлены щиты (аншлаги) с запрещающими знаками и надписями,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8. Заплывание за буйки, обозначающие границы плавания,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9. </w:t>
      </w:r>
      <w:proofErr w:type="spellStart"/>
      <w:r w:rsidRPr="00106636">
        <w:rPr>
          <w:rFonts w:ascii="Times New Roman" w:hAnsi="Times New Roman"/>
        </w:rPr>
        <w:t>Подплывание</w:t>
      </w:r>
      <w:proofErr w:type="spellEnd"/>
      <w:r w:rsidRPr="00106636">
        <w:rPr>
          <w:rFonts w:ascii="Times New Roman" w:hAnsi="Times New Roman"/>
        </w:rPr>
        <w:t xml:space="preserve"> к моторным, парусным судам, весельным лодкам и другим плавательным средствам, прыгание в воду с не приспособленных для этих целей сооружений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10. Загрязнение и засорение водоема и берега-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w:t>
      </w:r>
      <w:proofErr w:type="gramStart"/>
      <w:r w:rsidRPr="00106636">
        <w:rPr>
          <w:rFonts w:ascii="Times New Roman" w:hAnsi="Times New Roman"/>
        </w:rPr>
        <w:t>на</w:t>
      </w:r>
      <w:proofErr w:type="gramEnd"/>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граждан в размере от 100 до 300 рублей; на должностных лиц - от 500 до 3000 рублей; на юридических лиц - от 1000 до 5000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11. Привод с собой собак и других животных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12. Игра с мячом и в спортивные игры в не отведенных для этих целей местах, а также допущение шалостей в воде, связанных с нырянием и захватом купающихся, подача криков ложной тревоги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граждан в размере от 100 до 300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13. Плавание на досках, бревнах, лежаках, автомобильных камерах и других предметах, представляющих опасность </w:t>
      </w:r>
      <w:proofErr w:type="gramStart"/>
      <w:r w:rsidRPr="00106636">
        <w:rPr>
          <w:rFonts w:ascii="Times New Roman" w:hAnsi="Times New Roman"/>
        </w:rPr>
        <w:t>для</w:t>
      </w:r>
      <w:proofErr w:type="gramEnd"/>
      <w:r w:rsidRPr="00106636">
        <w:rPr>
          <w:rFonts w:ascii="Times New Roman" w:hAnsi="Times New Roman"/>
        </w:rPr>
        <w:t xml:space="preserve"> купающихся,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roofErr w:type="gramStart"/>
      <w:r w:rsidRPr="00106636">
        <w:rPr>
          <w:rFonts w:ascii="Times New Roman" w:hAnsi="Times New Roman"/>
        </w:rPr>
        <w:t>.»;</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3.6. Приставание к гражданам в общественных местах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Приставание к гражданам в общественных местах, то есть нарушение общественного порядка, выразившееся в навязчивых действиях гражданина, осуществляемых в отношении других граждан против их воли, в целях купли-продажи, обмена или приобретения вещей, иным способом, а также в целях гадания, </w:t>
      </w:r>
      <w:proofErr w:type="gramStart"/>
      <w:r w:rsidRPr="00106636">
        <w:rPr>
          <w:rFonts w:ascii="Times New Roman" w:hAnsi="Times New Roman"/>
        </w:rPr>
        <w:t>попрошайничества</w:t>
      </w:r>
      <w:proofErr w:type="gramEnd"/>
      <w:r w:rsidRPr="00106636">
        <w:rPr>
          <w:rFonts w:ascii="Times New Roman" w:hAnsi="Times New Roman"/>
        </w:rPr>
        <w:t>, оказания услуг сексуального характера либо навязывания иных услуг в общественных местах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граждан в размере от 100 до 300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3.7. Гадание в общественных местах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Гадание за деньги, вещи и иные ценности на улицах или в других общественных местах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3.8. Организация и проведение азартных игр на территории Республики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Нарушение установленного Законом Республики Тыва от 18 июня 2007 года № 217 ВХ-</w:t>
      </w:r>
      <w:proofErr w:type="gramStart"/>
      <w:r w:rsidRPr="00106636">
        <w:rPr>
          <w:rFonts w:ascii="Times New Roman" w:hAnsi="Times New Roman"/>
        </w:rPr>
        <w:t>II</w:t>
      </w:r>
      <w:proofErr w:type="gramEnd"/>
      <w:r w:rsidRPr="00106636">
        <w:rPr>
          <w:rFonts w:ascii="Times New Roman" w:hAnsi="Times New Roman"/>
        </w:rPr>
        <w:t xml:space="preserve"> «О запрете на территории Республики Тыва деятельности по организации и проведению азартных игр» запрета деятельности по организации и проведению азартных игр на территории Республики Тыва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40000 до 50000 рублей, на юридических лиц - в размере от 800000 до 1000000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Игра в карты или иные азартные игры на деньги, вещи и иные ценности на улицах или в других общественных местах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3.9. Нарушение возрастных ограничений при демонстрац</w:t>
      </w:r>
      <w:proofErr w:type="gramStart"/>
      <w:r w:rsidRPr="00106636">
        <w:rPr>
          <w:rFonts w:ascii="Times New Roman" w:hAnsi="Times New Roman"/>
          <w:b/>
          <w:bCs/>
        </w:rPr>
        <w:t>ии ау</w:t>
      </w:r>
      <w:proofErr w:type="gramEnd"/>
      <w:r w:rsidRPr="00106636">
        <w:rPr>
          <w:rFonts w:ascii="Times New Roman" w:hAnsi="Times New Roman"/>
          <w:b/>
          <w:bCs/>
        </w:rPr>
        <w:t>диовизуальных произведений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Публичная демонстрация аудиовизуальных произведений, для просмотра которых установлены возрастные ограничения, при отсутствии на афишах информации об указанных возрастных ограничениях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влечет наложение административного штрафа на должностных лиц в размере от 1000 до 2000 рублей; на юридических лиц – от 2000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2. Публичная демонстрация рекламных блоков аудиовизуальных произведений, для просмотра которых установлены возрастные ограничения, во время демонстрац</w:t>
      </w:r>
      <w:proofErr w:type="gramStart"/>
      <w:r w:rsidRPr="00106636">
        <w:rPr>
          <w:rFonts w:ascii="Times New Roman" w:hAnsi="Times New Roman"/>
        </w:rPr>
        <w:t>ии ау</w:t>
      </w:r>
      <w:proofErr w:type="gramEnd"/>
      <w:r w:rsidRPr="00106636">
        <w:rPr>
          <w:rFonts w:ascii="Times New Roman" w:hAnsi="Times New Roman"/>
        </w:rPr>
        <w:t>диовизуальных произведений, для просмотра которых возрастные ограничения не установлены,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1000 до 2000 рублей; на юридических лиц – от 2000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Допуск на просмотр аудиовизуальных произведений </w:t>
      </w:r>
      <w:proofErr w:type="gramStart"/>
      <w:r w:rsidRPr="00106636">
        <w:rPr>
          <w:rFonts w:ascii="Times New Roman" w:hAnsi="Times New Roman"/>
        </w:rPr>
        <w:t>лиц</w:t>
      </w:r>
      <w:proofErr w:type="gramEnd"/>
      <w:r w:rsidRPr="00106636">
        <w:rPr>
          <w:rFonts w:ascii="Times New Roman" w:hAnsi="Times New Roman"/>
        </w:rPr>
        <w:t xml:space="preserve"> с нарушением установленных для них возрастных ограничений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1500 до 2500 рублей; на юридических лиц – от 4000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3.10. Нарушение тишины и покоя граждан</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Совершение действий, нарушающих тишину и покой граждан с 23 часов до 7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концессий, а также при</w:t>
      </w:r>
      <w:proofErr w:type="gramEnd"/>
      <w:r w:rsidRPr="00106636">
        <w:rPr>
          <w:rFonts w:ascii="Times New Roman" w:hAnsi="Times New Roman"/>
        </w:rPr>
        <w:t xml:space="preserve"> </w:t>
      </w:r>
      <w:proofErr w:type="gramStart"/>
      <w:r w:rsidRPr="00106636">
        <w:rPr>
          <w:rFonts w:ascii="Times New Roman" w:hAnsi="Times New Roman"/>
        </w:rPr>
        <w:t>проведении</w:t>
      </w:r>
      <w:proofErr w:type="gramEnd"/>
      <w:r w:rsidRPr="00106636">
        <w:rPr>
          <w:rFonts w:ascii="Times New Roman" w:hAnsi="Times New Roman"/>
        </w:rPr>
        <w:t xml:space="preserve"> культурно-массовых мероприятий, разрешенных органами государственной власти Республики Тыва или органами местного самоуправления,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граждан в размере от 200 до 500 рублей; на должностных лиц - от 1000 до 2000 рублей; на юридических лиц - от 5000 до 20000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3.11. Изготовление с целью сбыта и (или) сбыт гражданами самогона, браги или других спиртосодержащих жидкостей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Изготовление с целью сбыта и (или) сбыт гражданами самогона, браги или других спиртосодержащих жидкостей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2500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Действия, указанные в части первой настоящей статьи, совершенные повторно в течение года со дня наложения за их совершение административного наказания,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влекут наложение административного штрафа на граждан в размере от 1500 до 3000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3.12. </w:t>
      </w:r>
      <w:proofErr w:type="spellStart"/>
      <w:r w:rsidRPr="00106636">
        <w:rPr>
          <w:rFonts w:ascii="Times New Roman" w:hAnsi="Times New Roman"/>
          <w:b/>
          <w:bCs/>
        </w:rPr>
        <w:t>Непроведение</w:t>
      </w:r>
      <w:proofErr w:type="spellEnd"/>
      <w:r w:rsidRPr="00106636">
        <w:rPr>
          <w:rFonts w:ascii="Times New Roman" w:hAnsi="Times New Roman"/>
          <w:b/>
          <w:bCs/>
        </w:rPr>
        <w:t xml:space="preserve"> организацией уведомления о чрезвычайной ситуации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spellStart"/>
      <w:proofErr w:type="gramStart"/>
      <w:r w:rsidRPr="00106636">
        <w:rPr>
          <w:rFonts w:ascii="Times New Roman" w:hAnsi="Times New Roman"/>
        </w:rPr>
        <w:t>Непроведение</w:t>
      </w:r>
      <w:proofErr w:type="spellEnd"/>
      <w:r w:rsidRPr="00106636">
        <w:rPr>
          <w:rFonts w:ascii="Times New Roman" w:hAnsi="Times New Roman"/>
        </w:rPr>
        <w:t xml:space="preserve"> немедленного уведомления организацией, в состав которой входит потенциально опасный объект, уполномоченного органа исполнительной власти Республики Тыва в области защиты населения и территорий от чрезвычайных ситуаций, органов местного самоуправления, организаций и населения, расположенных в опасной зоне, о чрезвычайной ситуации (характере и масштабе, реальной угрозе жизни и здоровью людей, а также материальным ценностям), возникшей на территории указанной организации или на подведомственной</w:t>
      </w:r>
      <w:proofErr w:type="gramEnd"/>
      <w:r w:rsidRPr="00106636">
        <w:rPr>
          <w:rFonts w:ascii="Times New Roman" w:hAnsi="Times New Roman"/>
        </w:rPr>
        <w:t xml:space="preserve"> ей территории,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должностных лиц в размере от 4000 до 5000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3.13. </w:t>
      </w:r>
      <w:proofErr w:type="spellStart"/>
      <w:r w:rsidRPr="00106636">
        <w:rPr>
          <w:rFonts w:ascii="Times New Roman" w:hAnsi="Times New Roman"/>
          <w:b/>
          <w:bCs/>
        </w:rPr>
        <w:t>Непроведение</w:t>
      </w:r>
      <w:proofErr w:type="spellEnd"/>
      <w:r w:rsidRPr="00106636">
        <w:rPr>
          <w:rFonts w:ascii="Times New Roman" w:hAnsi="Times New Roman"/>
          <w:b/>
          <w:bCs/>
        </w:rPr>
        <w:t xml:space="preserve"> организацией работ по прогнозированию чрезвычайных ситуаций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spellStart"/>
      <w:r w:rsidRPr="00106636">
        <w:rPr>
          <w:rFonts w:ascii="Times New Roman" w:hAnsi="Times New Roman"/>
        </w:rPr>
        <w:t>Непроведение</w:t>
      </w:r>
      <w:proofErr w:type="spellEnd"/>
      <w:r w:rsidRPr="00106636">
        <w:rPr>
          <w:rFonts w:ascii="Times New Roman" w:hAnsi="Times New Roman"/>
        </w:rPr>
        <w:t xml:space="preserve"> организацией, в состав которой входит потенциально опасный объект, работ по оценке риска и прогнозированию вероятности возникновения чрезвычайных ситуаций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4000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4. Административные правонарушения в области охраны окружающей среды и природопользования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4.1. Нарушение порядка ведения государственного кадастра особо охраняемых природных территорий в Республике Тыва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Непредставление, несвоевременное представление данных, необходимых для ведения государственного кадастра особо охраняемых природных территорий в Республике Тыва, лицом, обязанным направлять такие данные,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должностных лиц в размере 5000 рублей; на юридических лиц – 70000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lastRenderedPageBreak/>
        <w:t>Статья 4.2. Нарушение правил охраны окружающей среды при выводе из эксплуатации предприятий, сооружений или иных объектов</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правил охраны окружающей среды при выводе из эксплуатации предприятий, сооружений или иных объектов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влечет наложение административного штрафа на должностных лиц в размере 10000 рублей; на юридических лиц – 100000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4.3. Нарушение правил благоустройства территорий городских округов и поселений, принятых представительными органами местного самоуправления в Республике Тыва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Нарушение правил благоустройства территорий городских округов и поселений, принятых представительными органами местного самоуправления в Республике Тыва,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1000 до 3000 рублей; наложение административного штрафа на должностных лиц – от 5000 до 10000 рублей; на юридических лиц – от 10000 до 50000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То же деяние, совершенное лицом, которое в течение года подвергалось административному наказанию за правонарушение, предусмотренное частью 1 настоящей статьи,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3000 до 5000 рублей; на должностных лиц – от 10000 до 50000 рублей; на юридических лиц – от 50000 до 100000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4.4.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4.5.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4.6.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4.7. Уничтожение редких и находящихся под угрозой исчезновения видов животных или растений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Уничтожение редких и находящихся под угрозой исчезновения видов животных или растений, занесенных в Красную книгу Республики Тыва (за исключением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добывание, сбор, содержание, приобретение, продажа либо пересылка указанных животных</w:t>
      </w:r>
      <w:proofErr w:type="gramEnd"/>
      <w:r w:rsidRPr="00106636">
        <w:rPr>
          <w:rFonts w:ascii="Times New Roman" w:hAnsi="Times New Roman"/>
        </w:rPr>
        <w:t xml:space="preserve"> или растений, их продуктов, частей без надлежащего на то разрешения или с нарушением условий, предусмотренных разрешением, либо с нарушением иного установленного порядка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1500 до 2500 рублей; на должностных лиц - от 15000 до 20000 рублей; на юридических лиц - от 30000 до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4.8. Уничтожение животных и растений на особо охраняемых природных территориях Республики Тыва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Уничтожение животных и растений на особо охраняемых природных территориях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2000 до 2500 рублей; на должностных лиц – 20000 рублей; на юридических лиц – 200000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Уничтожение или повреждение критических местообитаний видов животных и растений, занесенных в Красную книгу Республики Тыва,-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2000 до 2500 рублей; на должностных лиц – 20000 рублей; на юридических лиц – 200000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Уничтожение животных и растений, занесенных в Красную книгу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2000 до 2500 рублей; на должностных лиц – 20000 рублей; на юридических лиц – 200000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4.9. Нарушение установленного органами местного самоуправления порядка сноса и пересадки зеленых насаждений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установленного органами местного самоуправления порядка сноса и пересадки зеленых насаждений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влечет наложение административного штрафа на должностных лиц в размере 10000 рублей; на юридических лиц – 15000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4.10. Повреждение информационных щитов</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Уничтожение, повреждение или снос информационных щитов (материальных носителей с текстовой информацией об особо охраняемых природных территориях и (или) со схематичными изображениями (картами, планами, схемами), рисунками эколого-просветительского характера) на особо охраняемых природных территориях в Республике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2000 рублей; на должностных лиц – 5000 рублей; на юридических лиц – 50000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5. Административные правонарушения в области обращения с животными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5.1. Нарушение правил содержания домашних животных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Содержание домашних животных в местах общего пользования коммунальных квартир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граждан в размере от 500 до 1000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Допущение загрязнения домашними животными мест общего пользования в многоквартирных жилых домах, а также общественных мест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от 500 до 1000 рублей; на должностных лиц – от 1000 до 1500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Нарушение установленных правовыми актами Республики Тыва правил выгула собак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500 до 1000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4. Допущение нападения домашнего животного на другое домашнее животное (в том числе дикое), повлекшего увечье или гибель последнего,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 владельцев домашних животных в размере от 2000 до 2500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5.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Уголовным кодексом Российской Федерации,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должностных лиц или юридических лиц – в размере от 2000 до 4000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6. Натравливание домашнего животного на людей или других животных (в том числе диких)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или должностных лиц в размере от 2500 до 5000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7. Причинение ущерба чужому имуществу физическим воздействием домашнего животного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300 до 500 рублей; на должностных лиц – от 1000 до 1500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8. Умышленное оставление домашнего животного его собственником, владельцем без надзора, выбрасывание домашнего животного его собственником, владельцем с целью отказа от права собственности на это животное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2000 рублей; на должностных лиц - от 2000 до 3000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Примечание. К диким животным по смыслу настоящей статьи не относятся грызуны, членистоногие и другие животные, в отношении которых осуществляются профилактические мероприятия (дезинфекция, дератизация, дезинсекция).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5.2. Совершение жестоких действий в отношении животных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Жестокое обращение с животным, повлекшее его гибель или увечье (если это деяние не содержит признаков состава преступления, предусмотренного статьей 245 Уголовного кодекса Российской Федерации), а равно содержание или транспортировка животного в условиях, не соответствующих его биологическим особенностям и требованиям ветеринарно-санитарных правил, прекращение владельцем животного его жизнеобеспечения и уклонение от передачи животного другому лицу или ветеринарным учреждениям, содержание животного в условиях</w:t>
      </w:r>
      <w:proofErr w:type="gramEnd"/>
      <w:r w:rsidRPr="00106636">
        <w:rPr>
          <w:rFonts w:ascii="Times New Roman" w:hAnsi="Times New Roman"/>
        </w:rPr>
        <w:t xml:space="preserve">, </w:t>
      </w:r>
      <w:proofErr w:type="gramStart"/>
      <w:r w:rsidRPr="00106636">
        <w:rPr>
          <w:rFonts w:ascii="Times New Roman" w:hAnsi="Times New Roman"/>
        </w:rPr>
        <w:t>приводящих</w:t>
      </w:r>
      <w:proofErr w:type="gramEnd"/>
      <w:r w:rsidRPr="00106636">
        <w:rPr>
          <w:rFonts w:ascii="Times New Roman" w:hAnsi="Times New Roman"/>
        </w:rPr>
        <w:t xml:space="preserve"> к потере его здоровья,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2000 до 2500 рублей; на должностных лиц – от 4000 до 5000 рублей; на юридических лиц - от 15000 до 20000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Глава 6. Административные правонарушения в области землепользования</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lastRenderedPageBreak/>
        <w:t>Статья 6.1.</w:t>
      </w:r>
    </w:p>
    <w:p w:rsidR="00AE4A4B" w:rsidRPr="00106636" w:rsidRDefault="00AE4A4B" w:rsidP="00AE4A4B">
      <w:pPr>
        <w:autoSpaceDE w:val="0"/>
        <w:autoSpaceDN w:val="0"/>
        <w:adjustRightInd w:val="0"/>
        <w:spacing w:after="0" w:line="240" w:lineRule="auto"/>
        <w:jc w:val="center"/>
        <w:rPr>
          <w:rFonts w:ascii="Times New Roman" w:hAnsi="Times New Roman"/>
          <w:b/>
          <w:bCs/>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6.2. Нарушение порядка управления и распоряжения землей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установленных законодательством требований по использованию и охране земель при осуществлении управления и распоряжения землей, в том числе при предоставлении земельных участков или их передаче в субаренду для размещения объектов торговли, стоянок автомобильного транспорта, складирования и других целей, а также при изменении целевого назначения земельных участков,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500 до 1000 рублей; на должностных лиц - от 1000 до 2000 рублей; на юридических лиц - от 30000 до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6.3. Захламление земельных участков</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Захламление земельных участков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500 до 1000 рублей; на должностных лиц - от 1000 до 2000 рублей; на юридических лиц - от 5000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7. Административные правонарушения в области градостроительства и эксплуатации объектов инфраструктуры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7.1.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center"/>
        <w:rPr>
          <w:rFonts w:ascii="Times New Roman" w:hAnsi="Times New Roman"/>
          <w:b/>
          <w:bCs/>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7.2.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7.3.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7.4. Повреждение подземных инженерных коммуникаций и сооружений по неосторожности</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Повреждение подземных инженерных коммуникаций и сооружений по неосторожности, кроме действий, предусмотренных частью 2 настоящей статьи,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500 до 1000 рублей; на должностных лиц - от 1500 до 2000 рублей; на юридических лиц - от 10000 до 15000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Повреждение конструктивных элементов подземных инженерных коммуникаций и сооружений, запорных и защитных устройств, дверей, опорных конструкций по неосторожности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1500 до 2000 рублей; на должностных лиц - от 3000 до 4000 рублей; на юридических лиц - от 15000 до 20000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Совершение действий, указанных в части 2 настоящей статьи, приведших к невозможности дальнейшей эксплуатации конструктивных элементов подземных инженерных сооружений, инженерных коммуникаций и оборудования подземных инженерных сооружений,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2000 до 2500 рублей; на должностных лиц – от 4000 до 5000 рублей; на юридических лиц – от 20000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7.5. Несанкционированное закрытие или открытие </w:t>
      </w:r>
      <w:proofErr w:type="spellStart"/>
      <w:r w:rsidRPr="00106636">
        <w:rPr>
          <w:rFonts w:ascii="Times New Roman" w:hAnsi="Times New Roman"/>
          <w:b/>
          <w:bCs/>
        </w:rPr>
        <w:t>запорнорегулирующих</w:t>
      </w:r>
      <w:proofErr w:type="spellEnd"/>
      <w:r w:rsidRPr="00106636">
        <w:rPr>
          <w:rFonts w:ascii="Times New Roman" w:hAnsi="Times New Roman"/>
          <w:b/>
          <w:bCs/>
        </w:rPr>
        <w:t xml:space="preserve"> устройств на трубопроводах горячей, холодной воды и канализации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Несанкционированное закрытие или открытие запорно-регулирующих устройств на трубопроводах горячей, холодной воды и канализации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от 1000 до 1500 рублей; на должностных лиц - от 1500 до 2500 рублей; на юридических лиц - от 10000 до 20000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Совершение действий, указанных в части 1 настоящей статьи, приведших к аварийным ситуациям,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от 1500 до 2500 рублей; на должностных лиц - от 2500 до 5000 рублей; на юридических лиц - от 40000 до 100000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7.6. Несанкционированный демонтаж оборудования, подземных инженерных коммуникаций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Несанкционированный демонтаж, то есть разборка на отдельные части технологического, измерительного и иного оборудования в подземных инженерных сооружениях, а также подземных и наружных инженерных коммуникаций, снятие их с места установки без цели хищения, а равно непринятие </w:t>
      </w:r>
      <w:r w:rsidRPr="00106636">
        <w:rPr>
          <w:rFonts w:ascii="Times New Roman" w:hAnsi="Times New Roman"/>
        </w:rPr>
        <w:lastRenderedPageBreak/>
        <w:t xml:space="preserve">мер по восстановлению разобранного оборудования и коммуникаций и их монтажу на предусмотренных местах установки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1500 до 2500 рублей; на должностных лиц - от 2000 до 5000 рублей; на юридических лиц - от 5000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7.7. Несанкционированное размещение оборудования и иных предметов в подземных инженерных коммуникациях и сооружениях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Несанкционированное размещение оборудования и иных предметов в подземных инженерных коммуникациях и сооружениях, на конструктивных элементах наружных инженерных коммуникаций, а также непринятие мер по удалению несанкционированно размещенного оборудования и иных предметов из подземных инженерных коммуникаций и сооружений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от 500 до 1000 рублей; на должностных лиц - от 2000 до 3000 рублей; на юридических лиц - от 10000 до 15000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7.8. Повреждение, несанкционированная ликвидация надписей, указательных знаков и иной информации, необходимой для эксплуатации подземных инженерных коммуникаций и сооружений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Повреждение, несанкционированная ликвидация надписей, указательных знаков и иной информации, необходимой для эксплуатации подземных и наружных инженерных коммуникаций и сооружений,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100 до 300 рублей; на должностных лиц - от 1000 до 2000 рублей; на юридических лиц - от 2000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8. Административные правонарушения в области благоустройства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8.1. Отсутствие вывесок, указателей улиц, номерных знаков домов, зданий и сооружений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Отсутствие вывесок, указателей улиц, номерных знаков домов, зданий и сооружений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 до 1000 рублей; на должностных лиц - от 500 до 1500 рублей; на юридических лиц - от 1500 до 2000 рублей.</w:t>
      </w: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2.  </w:t>
      </w:r>
      <w:proofErr w:type="gramStart"/>
      <w:r w:rsidRPr="00106636">
        <w:rPr>
          <w:rFonts w:ascii="Times New Roman" w:hAnsi="Times New Roman"/>
          <w:b/>
          <w:bCs/>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8.2. Подтопление городских улиц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Подтопление городских улиц вследствие утечки воды, свободного сброса воды на городскую территорию, из-за неисправности водоприемных устройств либо вследствие нарушения правил их обслуживания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должностных лиц в размере от 2000 до 3000 рублей; на юридических лиц - от 3000 до 5000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8.3. Несанкционированное размещение информации на объектах</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Размещение объявлений и иных информационных материалов вне специально отведенных для этого мест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на граждан в размере от 500 до 1000 рублей; на должностных лиц и на юридических лиц - от 1000 до 5000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Несанкционированное нанесение надписей, изображений на конструктивные элементы наземных инженерных коммуникаций, зданий и сооружений, а равно размещение на них иной информации, если это не повлекло повреждение или уничтожение имущества,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 до 300 рублей; на должностных лиц - от 500 до 800 рублей; на юридических лиц - от 800 до 1200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Глава 9. Административные правонарушения в области использования жилых помещений и объектов нежилого фонда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Статья 9.1. </w:t>
      </w:r>
      <w:proofErr w:type="gramStart"/>
      <w:r w:rsidRPr="00106636">
        <w:rPr>
          <w:rFonts w:ascii="Times New Roman" w:hAnsi="Times New Roman"/>
        </w:rPr>
        <w:t>Утратила силу Законом Республики Тыва от 02.11.2009 г № 1550 ВХ-II)</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9.2. Использование объектов нежилого фонда без надлежаще оформленных правоустанавливающих документов</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 xml:space="preserve">Использование объектов нежилого фонда, находящихся в собственности Республики Тыва, без надлежаще оформленных на то правоустанавливающих документов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1500 рублей; на должностных лиц - от 2000 до 3000 рублей; на юридических лиц - от 20000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9.3. Нарушение порядка и условий использования объектов нежилого фонда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Использование объектов нежилого фонда, находящихся в собственности Республики Тыва, переданных в безвозмездное пользование, хозяйственное ведение, оперативное или доверительное управление с нарушением установленных собственником ограничений, без получения соответствующего разрешения уполномоченного органа исполнительной власти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граждан в размере от 1000 до 1500 рублей; на должностных лиц - от 2000 до 3000 рублей; на юридических лиц - от 20000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9.4. Переустройство объектов нежилого фонда без оформления разрешительных документов</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Переустройство (перепланировка, переоборудование) объектов нежилого фонда, находящихся в собственности Республики Тыва, без оформления разрешительных документов на переустройство объекта нежилого фонда, а также возведение пристроек без постановки на учет и оформления прав владения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1500 рублей; на должностных лиц - от 1500 до 3000 рублей; на юридических лиц - от 20000 до 50000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Те же действия, повлекшие разрушение объекта нежилого фонда,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влекут наложение административного штрафа на граждан в размере от 1500 до 2000 рублей; на должностных лиц - от 2000 до 5000 рублей; на юридических лиц - от 50000 до 100000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9.5. Нарушение порядка распоряжения объектом нежилого фонда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Распоряжение объектом нежилого фонда, находящимся в собственности Республики Тыва, без разрешения специально уполномоченного органа исполнительной власти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1500 рублей; на должностных лиц - от 2000 до 3000 рублей; на юридических лиц - от 20000 до 30000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9.6. Нарушение порядка распоряжения и использования объекта нежилого фонда при осуществлении инвестиционной деятельности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1.</w:t>
      </w: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2.</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Использование объекта нежилого фонда, составляющего выделенную долю Республики Тыва в общем имуществе, без разрешения специально уполномоченного органа исполнительной власти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4000 до 5000 рублей; на юридических лиц - от 50000 до 80000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10. Административные правонарушения на транспорте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10.1. Безбилетный проезд и провоз неоплаченного багажа в общественном транспорте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Безбилетный проезд в пассажирском транспорте общего пользования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100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Провоз в пассажирском транспорте общего пользования неоплаченного багажа, сумма измерений которого по длине, ширине и высоте превышает 120 сантиметров, ручной клади допустимых размеров свыше одного места, а также лыж (в чехле) свыше одной пары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100 рублей за каждое место багажа или лыж.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10.2. Невыдача проездных билетов пассажирам</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Невыдача проездных билетов оплатившим проезд пассажирам пассажирского транспорта общего пользования, автобусов пригородного сообщения, маршрутных микроавтобусов водителем или иным лицом, ответственным за выдачу проездных билетов,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водителя или иное лицо, ответственное за выдачу проездных билетов, в размере от 300 до 1000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10.3. Провоз опасных веществ и предметов либо запрещенного к провозу багажа в общественном транспорте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Провоз в пассажирском транспорте общего пользования взрывоопасных, легковоспламеняющихся, отравляющих, едких и зловонных веществ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300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Провоз в пассажирском транспорте общего пользования колющих, режущих и </w:t>
      </w:r>
      <w:proofErr w:type="spellStart"/>
      <w:r w:rsidRPr="00106636">
        <w:rPr>
          <w:rFonts w:ascii="Times New Roman" w:hAnsi="Times New Roman"/>
        </w:rPr>
        <w:t>легкобьющихся</w:t>
      </w:r>
      <w:proofErr w:type="spellEnd"/>
      <w:r w:rsidRPr="00106636">
        <w:rPr>
          <w:rFonts w:ascii="Times New Roman" w:hAnsi="Times New Roman"/>
        </w:rPr>
        <w:t xml:space="preserve"> предметов без чехлов и надлежащей упаковки, лыж и коньков с открытыми острыми частями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100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Провоз громоздкого багажа, сумма измерений которого по длине, ширине и высоте превышает 180 сантиметров, длинномерных предметов, длина которых свыше 190 сантиметров (кроме лыж),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100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10.4. Проезд в пачкающей одежде, провоз загрязняющих предметов и вещей в общественном транспорте</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Проезд в пачкающей одежде, провоз предметов и вещей, загрязняющих салон транспортного средства или одежду пассажиров, в пассажирском транспорте общего пользования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граждан в размере 100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 Статья 10.5. Нарушение порядка использования механизмов и оборудования транспортных средств общего пользования</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1. Приведение в действие механизмов для открытия дверей в пассажирских транспортных средствах общего пользования, препятствование закрытию и открытию дверей, кроме необходимости предотвращения несчастных случаев, нахождение пассажиров в кабине водителя, кроме маршрутных такси,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влечет наложение административного штрафа на граждан в размере 100 рублей.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2. Использование сидений в пассажирском транспорте общего пользования не по их прямому назначению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предупреждение или наложение административного штрафа на граждан в размере 100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10.6. Нарушение утвержденного маршрута или графика движения транспортных средств общего пользования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Нарушение утвержденного маршрута или графика движения пассажирских транспортных средств общего пользования, осуществление посадки, высадки пассажиров в местах, не предусмотренных схемой маршрута,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водителя или на должностных лиц в размере от 500 до 1000 рублей; на юридических лиц - от 1000 до 2000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10.7. Нарушение требований к оборудованию транспортных средств общего пользования отличительными знаками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Осуществление перевозки пассажиров по маршрутам пассажирского транспорта общего пользования с нарушением требований к оборудованию транспортного средства отличительными знаками и информационному обеспечению транспортного средства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водителя или на должностных лиц в размере от 500 до 1000 рублей; на юридических лиц – от 500 до 1500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10.8. Воспрепятствование выполнению служебных обязанностей сотрудниками транспортных организаций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Воспрепятствование выполнению служебных обязанностей сотрудниками транспортных организаций (водителями, контролерами, контролерами-ревизорами, кондукторами), а равно невыполнение их законных требований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 до 300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Те же действия, повлекшие создание препятствий для движения общественного транспорта,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влекут наложение административного штрафа на граждан в размере от 500 до 1000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11. Административные правонарушения в области предпринимательской деятельности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11.1. Нарушение порядка лицензирования розничной продажи алкогольной продукции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Нарушение установленного правовыми актами Республики Тыва порядка лицензирования розничной продажи алкогольной продукции в Республике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влечет наложение административного штрафа на должностных лиц в размере от 2000 до 3000 рублей; на юридических лиц - от 40000 до 50000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11.2. Нарушение порядка организации похоронного дела, правил содержания кладбищ и крематориев, установленных органами местного самоуправления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Нарушение установленного органами местного самоуправления порядка организации похоронного дела, правил содержания кладбищ и крематориев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должностных лиц в размере от 2000 до 2500 рублей; на юридических лиц - от 3000 до 4000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Глава 12. Административные правонарушения, посягающие на институты государственной власти и местного самоуправления в Республике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12.1. Невыполнение законных </w:t>
      </w:r>
      <w:proofErr w:type="gramStart"/>
      <w:r w:rsidRPr="00106636">
        <w:rPr>
          <w:rFonts w:ascii="Times New Roman" w:hAnsi="Times New Roman"/>
          <w:b/>
          <w:bCs/>
        </w:rPr>
        <w:t>требований депутатов палат Великого Хурала Республики</w:t>
      </w:r>
      <w:proofErr w:type="gramEnd"/>
      <w:r w:rsidRPr="00106636">
        <w:rPr>
          <w:rFonts w:ascii="Times New Roman" w:hAnsi="Times New Roman"/>
          <w:b/>
          <w:bCs/>
        </w:rPr>
        <w:t xml:space="preserve"> Тыва или депутатов представительных органов муниципальных образований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1. Невыполнение должностным лицом органа государственной власти, иного государственного органа, органа местного самоуправления, организации или общественного объединения законных </w:t>
      </w:r>
      <w:proofErr w:type="gramStart"/>
      <w:r w:rsidRPr="00106636">
        <w:rPr>
          <w:rFonts w:ascii="Times New Roman" w:hAnsi="Times New Roman"/>
        </w:rPr>
        <w:t>требований депутатов палат Великого Хурала Республики</w:t>
      </w:r>
      <w:proofErr w:type="gramEnd"/>
      <w:r w:rsidRPr="00106636">
        <w:rPr>
          <w:rFonts w:ascii="Times New Roman" w:hAnsi="Times New Roman"/>
        </w:rPr>
        <w:t xml:space="preserve"> Тыва или депутатов представительных органов муниципальных образований в Республике Тыва либо создание препятствий в осуществлении их деятельности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должностных лиц в размере от 2000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2. Несоблюдение должностным лицом установленных сроков предоставления информации (документов, материалов, ответов на обращения и на депутатские запросы) депутату палаты Великого Хурала Республики Тыва или депутату представительного органа муниципального образования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должностных лиц в размере от 1000 до 2000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 Статья 12.2. Надругательство над Государственным гербом и (или) Государственным флагом Республики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Надругательство над Государственным гербом и (или) Государственным флагом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граждан в размере от 3000 до 4000 рублей; на должностных лиц - от 4000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12.3. Неправомерное использование Государственного герба и (или) Государственного флага Республики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Неправомерное использование Государственного герба или Государственного флага Республики Тыва на бланках, печатях, штампах и вывесках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предупреждение или наложение административного штрафа на граждан в размере от 2000 до 2500 рублей; на должностных лиц - от 2500 до 3000 рублей; на юридических лиц - от 3000 до 4000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2"/>
        <w:rPr>
          <w:rFonts w:ascii="Times New Roman" w:hAnsi="Times New Roman"/>
          <w:b/>
          <w:bCs/>
        </w:rPr>
      </w:pPr>
      <w:r w:rsidRPr="00106636">
        <w:rPr>
          <w:rFonts w:ascii="Times New Roman" w:hAnsi="Times New Roman"/>
          <w:b/>
          <w:bCs/>
        </w:rPr>
        <w:t xml:space="preserve"> Статья 12.4. Нарушение правил использования Государственного герба и (или) Государственного флага Республики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Нарушение правил использования Государственного герба и (или) Государственного флага Республики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предупреждение или наложение административного штрафа в размере от 500 до 1000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12.5. Нарушение установленного порядка использования официальных символов муниципальных образований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Нарушение порядка использования официальных символов муниципальных образований, установленного уставами муниципальных образований и (или) нормативными правовыми актами представительных органов муниципальных образований,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в размере от 500 до 1000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12.6. Незаконное изготовление и использование нагрудных </w:t>
      </w:r>
      <w:proofErr w:type="gramStart"/>
      <w:r w:rsidRPr="00106636">
        <w:rPr>
          <w:rFonts w:ascii="Times New Roman" w:hAnsi="Times New Roman"/>
          <w:b/>
          <w:bCs/>
        </w:rPr>
        <w:t>знаков депутатов палат Великого Хурала Республики</w:t>
      </w:r>
      <w:proofErr w:type="gramEnd"/>
      <w:r w:rsidRPr="00106636">
        <w:rPr>
          <w:rFonts w:ascii="Times New Roman" w:hAnsi="Times New Roman"/>
          <w:b/>
          <w:bCs/>
        </w:rPr>
        <w:t xml:space="preserve"> Тыва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Незаконное изготовление и использование нагрудных </w:t>
      </w:r>
      <w:proofErr w:type="gramStart"/>
      <w:r w:rsidRPr="00106636">
        <w:rPr>
          <w:rFonts w:ascii="Times New Roman" w:hAnsi="Times New Roman"/>
        </w:rPr>
        <w:t>знаков депутатов палат Великого Хурала Республики</w:t>
      </w:r>
      <w:proofErr w:type="gramEnd"/>
      <w:r w:rsidRPr="00106636">
        <w:rPr>
          <w:rFonts w:ascii="Times New Roman" w:hAnsi="Times New Roman"/>
        </w:rPr>
        <w:t xml:space="preserve"> Тыва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1000 до 2000 рублей; на должностных лиц - от 2000 до 3000 рублей; на юридических лиц - от 3000 до 4000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12.7. Незаконное изготовление, использование (ношение) наград, знаков почетных званий Республики Тыва и атрибутов к ним</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1. Незаконное изготовление наград, знаков почетных званий Республики Тыва и атрибутов к ним, а равно учреждение и изготовление наград, знаков почетных званий и атрибутов к ним, схожих с наградами, знаками почетных званий Республики Тыва и атрибутами к ним,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граждан в размере от 500 до 1000 рублей; на должностных лиц - от 1000 до 2000 рублей; на юридических лиц - от 2000 до 3000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2. Незаконное использование (ношение) наград, знаков почетных званий Республики Тыва и атрибутов к ним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наложение административного штрафа на граждан в размере от 1000 до 2000 рублей; на должностных лиц - от 2000 до 3000 рублей; на юридических лиц - от 3000 до 4000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3. Незаконное использование изображений наград, знаков почетных званий Республики Тыва и атрибутов к ним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влечет предупреждение или наложение административного штрафа в размере от 100 до 500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12.8. Незаконные действия по отношению к иным знакам отличия и различия в Республике Тыва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 xml:space="preserve">Использование иных, помимо указанных в статьях 12.6 и 12.7 настоящего Кодекса, официальных знаков отличия и различия, учрежденных в установленном порядке органами государственной власти Республики Тыва или органами местного самоуправления, с нарушением требований, установленных правовыми актами Республики Тыва и (или) правовыми актами органов местного самоуправления в Республике Тыва, -  </w:t>
      </w:r>
      <w:proofErr w:type="gramEnd"/>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предупреждение или наложение административного штрафа в размере от 300 до 1000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3"/>
        <w:rPr>
          <w:rFonts w:ascii="Times New Roman" w:hAnsi="Times New Roman"/>
          <w:b/>
          <w:bCs/>
        </w:rPr>
      </w:pPr>
      <w:r w:rsidRPr="00106636">
        <w:rPr>
          <w:rFonts w:ascii="Times New Roman" w:hAnsi="Times New Roman"/>
          <w:b/>
          <w:bCs/>
        </w:rPr>
        <w:t>Статья 12.9. Нарушение порядка использования официальных наименований «Республика Тыва», «Тува», а также слов, производных от этих наименований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Нарушение порядка использования официальных наименований «Республика Тыва», «Тува», а также слов, производных от этих наименований, в названиях табачной и алкогольной (в том числе пива) продукции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2000 до 3000 рублей; на должностных лиц - от 3000 до 4000 рублей; на юридических лиц - от 40000 до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13. Административные правонарушения против порядка управления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13.1. Непринятие мер по устранению причин и условий, способствовавших совершению административного правонарушения</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Непринятие по постановлению (представлению) органа государственной власти Республики Тыва (административной комиссии,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влечет наложение административного штрафа на должностных лиц в размере от 300 до 500 рублей.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lastRenderedPageBreak/>
        <w:t>Статья 13.2. Непредставление сведений (информации)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Непредставление или несвоевременное представление в орган государственной власти Республики Тыва, органы местного самоуправления в Республике Тыва или их должностным лицам сведений (информации), представление которых предусмотрено законом Республики Тыва и необходимо для осуществления этими органами (должностными лицами) их законной деятельности, а равно представление в орган государственной власти Республики Тыва, орган местного самоуправления в Республике Тыва или их должностным лицам таких сведений</w:t>
      </w:r>
      <w:proofErr w:type="gramEnd"/>
      <w:r w:rsidRPr="00106636">
        <w:rPr>
          <w:rFonts w:ascii="Times New Roman" w:hAnsi="Times New Roman"/>
        </w:rPr>
        <w:t xml:space="preserve"> (информации) в неполном объеме или в искаженном виде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граждан в размере от 100 до 300 рублей; на должностных лиц - от 300 до 500 рублей; на юридических лиц - от 3000 до 5000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13.3. Воспрепятствование законной деятельности членов комиссий по делам несовершеннолетних и защите их прав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Воспрепятствование законной деятельности членов комиссий по делам несовершеннолетних и защите их прав, в том числе отказ в допуске в проверяемые по решению комиссии помещения юридических лиц и лиц, осуществляющих предпринимательскую деятельность без образования юридического лица, а также иные учреждения, подлежащие проверке,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500 до 2000 рублей; на юридических лиц – в размере от 2000 до 5.000 рублей.</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Неисполнение постановлений и определений комиссий по делам несовершеннолетних и защите их прав, вынесенных в пределах их полномочий, а равно создание препятствий для их исполнения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предупреждение или наложение административного штрафа на граждан в размере от 500 до 1500 рублей; на должностных лиц - в размере от 2000 до 3500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13.4. Нарушение законодательства Республики Тыва в сфере ведения регистра муниципальных нормативных правовых актов Республики Тыва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Нарушение должностным лицом местного самоуправления порядка или сроков предоставления в уполномоченный орган исполнительной власти Республики Тыва в сфере ведения регистра муниципальных нормативных правовых актов Республики Тыва муниципальных нормативных правовых актов, информации, подлежащей включению в регистр муниципальных нормативных правовых актов Республики Тыва,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1000 до 2000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 xml:space="preserve">Статья 13.5. Нецелевое использование бюджетных средств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 -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4000 до 5000 рублей; на юридических лиц - от 40000 до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13.6. Нарушение срока возврата бюджетных средств, полученных на возвратной основе</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Нарушение получателем бюджетных сре</w:t>
      </w:r>
      <w:proofErr w:type="gramStart"/>
      <w:r w:rsidRPr="00106636">
        <w:rPr>
          <w:rFonts w:ascii="Times New Roman" w:hAnsi="Times New Roman"/>
        </w:rPr>
        <w:t>дств ср</w:t>
      </w:r>
      <w:proofErr w:type="gramEnd"/>
      <w:r w:rsidRPr="00106636">
        <w:rPr>
          <w:rFonts w:ascii="Times New Roman" w:hAnsi="Times New Roman"/>
        </w:rPr>
        <w:t>ока возврата бюджетных средств, полученных на возвратной основе,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4000 до 5000 рублей; на юридических лиц - от 40000 до 100000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13.7. Нарушение сроков перечисления платы за пользование бюджетными средствами</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spellStart"/>
      <w:r w:rsidRPr="00106636">
        <w:rPr>
          <w:rFonts w:ascii="Times New Roman" w:hAnsi="Times New Roman"/>
        </w:rPr>
        <w:t>Неперечисление</w:t>
      </w:r>
      <w:proofErr w:type="spellEnd"/>
      <w:r w:rsidRPr="00106636">
        <w:rPr>
          <w:rFonts w:ascii="Times New Roman" w:hAnsi="Times New Roman"/>
        </w:rPr>
        <w:t xml:space="preserve"> получателем бюджетных средств в установленный срок платы за пользование бюджетными средствами, предоставленными на возмездной основе,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влечет наложение административного штрафа на должностных лиц в размере от 4000 до 5000 рублей; на юридических лиц - от 40000 до 50000 рублей.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14. Составление протоколов и рассмотрение дел об административных правонарушениях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lastRenderedPageBreak/>
        <w:t>Статья 14.1. Мировые судьи и органы, уполномоченные рассматривать дела об административных правонарушениях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Дела об административных правонарушениях, предусмотренных настоящим Кодексом, рассматриваются в пределах компетенции, установленной статьей 14.3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мировыми судьями;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комиссиями по делам несовершеннолетних и защите их прав, создаваемыми в соответствии с законом Республики Тыва;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3) уполномоченными органами исполнительной власти Республики Тыва;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4) административными комиссиями, создаваемыми в соответствии с законом Республики Тыва.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14.2. Полномочия должностных лиц по рассмотрению дел об административных правонарушениях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Дела об административных правонарушениях, предусмотренных настоящим Кодексом, рассматривают от имени органов, указанных в пункте 3 статьи 14.1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руководители соответствующих органов исполнительной власти Республики Тыва, их заместители;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руководители структурных подразделений соответствующих органов исполнительной власти Республики Тыва, их заместители;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proofErr w:type="gramStart"/>
      <w:r w:rsidRPr="00106636">
        <w:rPr>
          <w:rFonts w:ascii="Times New Roman" w:hAnsi="Times New Roman"/>
        </w:rPr>
        <w:t xml:space="preserve">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законами Республики Тыва либо нормативными правовыми актами Республики Тыва или Правительства Республики Тыва надзорные или контрольные функции.  </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Статья 14.3. Компетенция мировых судей и органов по рассмотрению дел об административных правонарушениях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Дела об административных правонарушениях, предусмотренных настоящим Кодексом, рассматривают: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мировые судьи - дела об административных правонарушениях, предусмотренных статьями 2.1, 3.5, частью 1 статьи 3.8, статьей 8.3; статьей 10.1, 10.3, 10.4, 10.5, частью 1 статьи 10.8</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комиссии по делам несовершеннолетних и защите их прав - дела об административных правонарушениях, совершенных несовершеннолетними, а также предусмотренных статьями 2.4 и 13.3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3) органы внутренних дел</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4) орган исполнительной власти Республики Тыва, осуществляющий государственное управление в области охраны окружающей среды, - дела об административных правонарушениях, предусмотренных статьями 3.3, 4.1, 4.2, 4.7, 4.8 и 4.10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5) уполномоченный орган исполнительной власти Республики Тыва в области здравоохранения - дела об административных правонарушениях, предусмотренных статьями 2.2 и 2.3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6) уполномоченный орган исполнительной власти Республики Тыва в области транспорта - дела об административных правонарушениях, предусмотренных главой 10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7) уполномоченный орган исполнительной власти Республики Тыва по </w:t>
      </w:r>
      <w:proofErr w:type="gramStart"/>
      <w:r w:rsidRPr="00106636">
        <w:rPr>
          <w:rFonts w:ascii="Times New Roman" w:hAnsi="Times New Roman"/>
        </w:rPr>
        <w:t>контролю за</w:t>
      </w:r>
      <w:proofErr w:type="gramEnd"/>
      <w:r w:rsidRPr="00106636">
        <w:rPr>
          <w:rFonts w:ascii="Times New Roman" w:hAnsi="Times New Roman"/>
        </w:rPr>
        <w:t xml:space="preserve"> использованием и охраной земель – дела об административных правонарушениях, предусмотренных главой 6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8) утратил силу Законом Республики Тыва от 02.11.2009 г № 1550 ВХ-</w:t>
      </w:r>
      <w:proofErr w:type="gramStart"/>
      <w:r w:rsidRPr="00106636">
        <w:rPr>
          <w:rFonts w:ascii="Times New Roman" w:hAnsi="Times New Roman"/>
        </w:rPr>
        <w:t>II</w:t>
      </w:r>
      <w:proofErr w:type="gramEnd"/>
      <w:r w:rsidRPr="00106636">
        <w:rPr>
          <w:rFonts w:ascii="Times New Roman" w:hAnsi="Times New Roman"/>
        </w:rPr>
        <w:t>;</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9) административная комиссия при Правительстве Республики Тыва по делам об административных правонарушениях - дела об административных правонарушениях, предусмотренных статьями 3.12, 3.13 и 11.1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10) административные комиссии муниципальных образований Республики Тыва по делам об административных правонарушениях - дела об административных правонарушениях, предусмотренных статьями 3.4, частью 2 статьи 3.8, статьями 3.11, 4.3 – 4.6, 4.9, главами 5, 7, 8, статьями 11.2 и 12.5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11) административная комиссия по рассмотрению правонарушений в области учета и использования объектов нежилого фонда – дела об административных правонарушениях, предусмотренных статьями 9.2 – 9.6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12) Служба по финансово-бюджетному надзору Республики Тыва – дела об административных правонарушениях, предусмотренных статьями 13.5 - 13.7 настоящего Кодекса в отношении средств республиканского бюджета Республики Тыва; финансовые органы муниципальных образований в Республике Тыва – в отношении средств местных бюджетов</w:t>
      </w:r>
      <w:proofErr w:type="gramStart"/>
      <w:r w:rsidRPr="00106636">
        <w:rPr>
          <w:rFonts w:ascii="Times New Roman" w:hAnsi="Times New Roman"/>
        </w:rPr>
        <w:t>.;</w:t>
      </w:r>
      <w:proofErr w:type="gramEnd"/>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lastRenderedPageBreak/>
        <w:t>Статья  14.4. Производство по делам об административных правонарушениях и исполнение постановлений о назначении административных наказаний</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 осуществляются в соответствии с Кодексом Российской Федерации об административных правонарушениях.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Статья 14.5. Должностные лица, уполномоченные составлять </w:t>
      </w:r>
    </w:p>
    <w:p w:rsidR="00AE4A4B" w:rsidRPr="00106636" w:rsidRDefault="00AE4A4B" w:rsidP="00AE4A4B">
      <w:pPr>
        <w:autoSpaceDE w:val="0"/>
        <w:autoSpaceDN w:val="0"/>
        <w:adjustRightInd w:val="0"/>
        <w:spacing w:after="0" w:line="240" w:lineRule="auto"/>
        <w:jc w:val="center"/>
        <w:rPr>
          <w:rFonts w:ascii="Times New Roman" w:hAnsi="Times New Roman"/>
          <w:b/>
          <w:bCs/>
        </w:rPr>
      </w:pPr>
      <w:r w:rsidRPr="00106636">
        <w:rPr>
          <w:rFonts w:ascii="Times New Roman" w:hAnsi="Times New Roman"/>
          <w:b/>
          <w:bCs/>
        </w:rPr>
        <w:t xml:space="preserve"> протоколы об административных правонарушениях</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со статьей 14.3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Помимо случаев, предусмотренных частью 1 настоящей статьи, протоколы об административных правонарушениях, предусмотренных настоящим Кодексом, вправе составлять: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должностные лица органов внутренних дел</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2) должностные лица уполномоченного органа исполнительной власти Республики Тыва в области охраны здоровья населения - об административных правонарушениях, предусмотренных статьями 2.2 и 2.3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3) специалисты Республики Тыва по фауне, должностные лица органов государственного ветеринарного надзора, общественные инспектора по защите животных - об административных правонарушениях, предусмотренных главой 5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4) должностные лица уполномоченного органа исполнительной власти Республики Тыва в области потребительского рынка и услуг - об административных правонарушениях, предусмотренных статьей 11.1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5) должностные лица уполномоченного органа исполнительной власти Республики Тыва в области защиты населения и территории от чрезвычайных ситуаций – об административных правонарушениях, предусмотренных статьями 3.12, 3.13, 7.4 - 7.8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6) должностные лица уполномоченного органа исполнительной власти Республики Тыва по государственному </w:t>
      </w:r>
      <w:proofErr w:type="gramStart"/>
      <w:r w:rsidRPr="00106636">
        <w:rPr>
          <w:rFonts w:ascii="Times New Roman" w:hAnsi="Times New Roman"/>
        </w:rPr>
        <w:t>контролю за</w:t>
      </w:r>
      <w:proofErr w:type="gramEnd"/>
      <w:r w:rsidRPr="00106636">
        <w:rPr>
          <w:rFonts w:ascii="Times New Roman" w:hAnsi="Times New Roman"/>
        </w:rPr>
        <w:t xml:space="preserve"> соблюдением норм и правил учета и использования объектов нежилого фонда – об административных правонарушениях, предусмотренных статьями 9.2 - 9.6 настоящего Кодекса.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7) должностные лица уполномоченного органа исполнительной власти Республики Тыва в сфере ведения регистра муниципальных нормативных правовых актов Республики Тыва - об административных правонарушениях, предусмотренных статьей 13.4 настоящего Кодекса;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8) должностные лица комиссий по делам несовершеннолетних и защите их прав - об административных правонарушениях, предусмотренных статьями 2.4 и 13.3 настоящего Кодекса.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0"/>
        <w:rPr>
          <w:rFonts w:ascii="Times New Roman" w:hAnsi="Times New Roman"/>
          <w:b/>
          <w:bCs/>
        </w:rPr>
      </w:pPr>
      <w:r w:rsidRPr="00106636">
        <w:rPr>
          <w:rFonts w:ascii="Times New Roman" w:hAnsi="Times New Roman"/>
          <w:b/>
          <w:bCs/>
        </w:rPr>
        <w:t xml:space="preserve">Глава 15. Заключительные положения </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jc w:val="center"/>
        <w:outlineLvl w:val="1"/>
        <w:rPr>
          <w:rFonts w:ascii="Times New Roman" w:hAnsi="Times New Roman"/>
          <w:b/>
          <w:bCs/>
        </w:rPr>
      </w:pPr>
      <w:r w:rsidRPr="00106636">
        <w:rPr>
          <w:rFonts w:ascii="Times New Roman" w:hAnsi="Times New Roman"/>
          <w:b/>
          <w:bCs/>
        </w:rPr>
        <w:t>Статья 15.1. Введение в действие настоящего Кодекса</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Настоящий Кодекс вводится в действие по истечении десяти дней со дня его официального опубликования.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Со дня вступления в силу настоящего Кодекса признать утратившими силу:</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 Закон Республики Тыва от 14 февраля 2003 года № 153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2003, 20 февраля);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2) Закон Республики Тыва от 5 мая 2004 года № 510 ВХ-</w:t>
      </w:r>
      <w:proofErr w:type="gramStart"/>
      <w:r w:rsidRPr="00106636">
        <w:rPr>
          <w:rFonts w:ascii="Times New Roman" w:hAnsi="Times New Roman"/>
        </w:rPr>
        <w:t>I</w:t>
      </w:r>
      <w:proofErr w:type="gramEnd"/>
      <w:r w:rsidRPr="00106636">
        <w:rPr>
          <w:rFonts w:ascii="Times New Roman" w:hAnsi="Times New Roman"/>
        </w:rPr>
        <w:t xml:space="preserve"> «О внесении изменений в Закон Республики Тыва «Об административной ответственности на территории Республики Тыва» (</w:t>
      </w:r>
      <w:proofErr w:type="spellStart"/>
      <w:r w:rsidRPr="00106636">
        <w:rPr>
          <w:rFonts w:ascii="Times New Roman" w:hAnsi="Times New Roman"/>
        </w:rPr>
        <w:t>Шын</w:t>
      </w:r>
      <w:proofErr w:type="spellEnd"/>
      <w:r w:rsidRPr="00106636">
        <w:rPr>
          <w:rFonts w:ascii="Times New Roman" w:hAnsi="Times New Roman"/>
        </w:rPr>
        <w:t>, 2004, 28 мая);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3) Закон Республики Тыва от 29 декабря 2004 года № 996 ВХ-I «О внесении изменений в Закон Республики Тыва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2004, 31 декабря; </w:t>
      </w:r>
      <w:proofErr w:type="spellStart"/>
      <w:r w:rsidRPr="00106636">
        <w:rPr>
          <w:rFonts w:ascii="Times New Roman" w:hAnsi="Times New Roman"/>
        </w:rPr>
        <w:t>Шын</w:t>
      </w:r>
      <w:proofErr w:type="spellEnd"/>
      <w:r w:rsidRPr="00106636">
        <w:rPr>
          <w:rFonts w:ascii="Times New Roman" w:hAnsi="Times New Roman"/>
        </w:rPr>
        <w:t>, 2004, 31 декабря);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4) Закон Республики Тыва от 4 июля 2005 года № 1351 ВХ-I «О внесении изменений в Закон Республики Тыва «Об административной ответственности на территории Республики Тыва» (</w:t>
      </w:r>
      <w:proofErr w:type="spellStart"/>
      <w:r w:rsidRPr="00106636">
        <w:rPr>
          <w:rFonts w:ascii="Times New Roman" w:hAnsi="Times New Roman"/>
        </w:rPr>
        <w:t>Шын</w:t>
      </w:r>
      <w:proofErr w:type="spellEnd"/>
      <w:r w:rsidRPr="00106636">
        <w:rPr>
          <w:rFonts w:ascii="Times New Roman" w:hAnsi="Times New Roman"/>
        </w:rPr>
        <w:t xml:space="preserve">, 2005, 12 июля;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2005, 14 июля);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5) Закон Республики Тыва от 28 декабря 2005 года № 1495 ВХ-I «О внесении изменений в Закон Республики Тыва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2005, 30 декабря);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6) Закон Республики Тыва от 15 марта 2006 года № 1707 ВХ-I «О внесении изменений в Закон Республики Тыва «Об административной ответственности на территории Республики Тыва» (</w:t>
      </w:r>
      <w:proofErr w:type="spellStart"/>
      <w:r w:rsidRPr="00106636">
        <w:rPr>
          <w:rFonts w:ascii="Times New Roman" w:hAnsi="Times New Roman"/>
        </w:rPr>
        <w:t>Шын</w:t>
      </w:r>
      <w:proofErr w:type="spellEnd"/>
      <w:r w:rsidRPr="00106636">
        <w:rPr>
          <w:rFonts w:ascii="Times New Roman" w:hAnsi="Times New Roman"/>
        </w:rPr>
        <w:t xml:space="preserve">, 2006, 23 марта;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2006, 14 ноября);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lastRenderedPageBreak/>
        <w:t>7) Закон Республики Тыва от 2 июня 2006 года № 1802 ВХ-I «О признании утратившими силу статьи 3.6, части 8 статьи 4.1, частей 1 и 2 статьи 6 (1).1, частей 1-3, 8 статьи 6(1).3 Закона Республики Тыва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2006, 10 июня);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8) Закон Республики Тыва от 13 июля 2006 года № 1917 ВХ-I «О внесении изменений в Закон Республики Тыва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2006, 3 августа; </w:t>
      </w:r>
      <w:proofErr w:type="spellStart"/>
      <w:r w:rsidRPr="00106636">
        <w:rPr>
          <w:rFonts w:ascii="Times New Roman" w:hAnsi="Times New Roman"/>
        </w:rPr>
        <w:t>Шын</w:t>
      </w:r>
      <w:proofErr w:type="spellEnd"/>
      <w:r w:rsidRPr="00106636">
        <w:rPr>
          <w:rFonts w:ascii="Times New Roman" w:hAnsi="Times New Roman"/>
        </w:rPr>
        <w:t>, 2006, 26 августа, 25 ноября);</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9) Закон Республики Тыва от 23 июля 2007 года № 265 ВХ-II «О внесении изменений в Закон Республики Тыва «Об административной ответственности на территории Республики Тыва»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2007, 2 августа);</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10) Закон Республики Тыва от 25 января 2008 года № 541 ВХ- II «О внесении изменений в Закон Республики Тыва «Об административной ответственности на территории Республики Тыва» (</w:t>
      </w:r>
      <w:proofErr w:type="spellStart"/>
      <w:r w:rsidRPr="00106636">
        <w:rPr>
          <w:rFonts w:ascii="Times New Roman" w:hAnsi="Times New Roman"/>
        </w:rPr>
        <w:t>Шын</w:t>
      </w:r>
      <w:proofErr w:type="spellEnd"/>
      <w:r w:rsidRPr="00106636">
        <w:rPr>
          <w:rFonts w:ascii="Times New Roman" w:hAnsi="Times New Roman"/>
        </w:rPr>
        <w:t xml:space="preserve">, 2008, 21 февраля; </w:t>
      </w:r>
      <w:proofErr w:type="gramStart"/>
      <w:r w:rsidRPr="00106636">
        <w:rPr>
          <w:rFonts w:ascii="Times New Roman" w:hAnsi="Times New Roman"/>
        </w:rPr>
        <w:t>Тувинская</w:t>
      </w:r>
      <w:proofErr w:type="gramEnd"/>
      <w:r w:rsidRPr="00106636">
        <w:rPr>
          <w:rFonts w:ascii="Times New Roman" w:hAnsi="Times New Roman"/>
        </w:rPr>
        <w:t xml:space="preserve"> правда, 2008, 26 февраля).</w:t>
      </w:r>
    </w:p>
    <w:p w:rsidR="00AE4A4B" w:rsidRPr="00106636" w:rsidRDefault="00AE4A4B" w:rsidP="00AE4A4B">
      <w:pPr>
        <w:autoSpaceDE w:val="0"/>
        <w:autoSpaceDN w:val="0"/>
        <w:adjustRightInd w:val="0"/>
        <w:spacing w:after="0" w:line="240" w:lineRule="auto"/>
        <w:jc w:val="both"/>
        <w:rPr>
          <w:rFonts w:ascii="Times New Roman" w:hAnsi="Times New Roman"/>
        </w:rPr>
      </w:pP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Председатель Правительства</w:t>
      </w:r>
    </w:p>
    <w:p w:rsidR="00AE4A4B" w:rsidRDefault="00AE4A4B" w:rsidP="00AE4A4B">
      <w:pPr>
        <w:autoSpaceDE w:val="0"/>
        <w:autoSpaceDN w:val="0"/>
        <w:adjustRightInd w:val="0"/>
        <w:spacing w:after="0" w:line="240" w:lineRule="auto"/>
        <w:ind w:firstLine="640"/>
        <w:jc w:val="both"/>
        <w:rPr>
          <w:rFonts w:ascii="Times New Roman" w:hAnsi="Times New Roman"/>
        </w:rPr>
      </w:pPr>
      <w:r w:rsidRPr="00106636">
        <w:rPr>
          <w:rFonts w:ascii="Times New Roman" w:hAnsi="Times New Roman"/>
        </w:rPr>
        <w:t xml:space="preserve">Республики Тыва </w:t>
      </w:r>
    </w:p>
    <w:p w:rsidR="00AE4A4B" w:rsidRPr="00106636" w:rsidRDefault="00AE4A4B" w:rsidP="00AE4A4B">
      <w:pPr>
        <w:autoSpaceDE w:val="0"/>
        <w:autoSpaceDN w:val="0"/>
        <w:adjustRightInd w:val="0"/>
        <w:spacing w:after="0" w:line="240" w:lineRule="auto"/>
        <w:ind w:firstLine="640"/>
        <w:jc w:val="both"/>
        <w:rPr>
          <w:rFonts w:ascii="Times New Roman" w:hAnsi="Times New Roman"/>
        </w:rPr>
      </w:pPr>
      <w:r>
        <w:rPr>
          <w:rFonts w:ascii="Times New Roman" w:hAnsi="Times New Roman"/>
        </w:rPr>
        <w:t xml:space="preserve">Ш. </w:t>
      </w:r>
      <w:proofErr w:type="spellStart"/>
      <w:r>
        <w:rPr>
          <w:rFonts w:ascii="Times New Roman" w:hAnsi="Times New Roman"/>
        </w:rPr>
        <w:t>Кара-оол</w:t>
      </w:r>
      <w:proofErr w:type="spellEnd"/>
      <w:r>
        <w:rPr>
          <w:rFonts w:ascii="Times New Roman" w:hAnsi="Times New Roman"/>
        </w:rPr>
        <w:t>.</w:t>
      </w:r>
    </w:p>
    <w:p w:rsidR="00AE4A4B" w:rsidRDefault="00AE4A4B"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7E6B01" w:rsidRDefault="007E6B01"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C47FC9" w:rsidRDefault="00C47FC9" w:rsidP="00AE4A4B">
      <w:pPr>
        <w:autoSpaceDE w:val="0"/>
        <w:autoSpaceDN w:val="0"/>
        <w:adjustRightInd w:val="0"/>
        <w:spacing w:after="0" w:line="240" w:lineRule="auto"/>
        <w:rPr>
          <w:rFonts w:ascii="Times New Roman" w:hAnsi="Times New Roman"/>
          <w:b/>
          <w:bCs/>
        </w:rPr>
      </w:pPr>
    </w:p>
    <w:p w:rsidR="007E6B01" w:rsidRDefault="007E6B01" w:rsidP="00AE4A4B">
      <w:pPr>
        <w:autoSpaceDE w:val="0"/>
        <w:autoSpaceDN w:val="0"/>
        <w:adjustRightInd w:val="0"/>
        <w:spacing w:after="0" w:line="240" w:lineRule="auto"/>
        <w:rPr>
          <w:rFonts w:ascii="Times New Roman" w:hAnsi="Times New Roman"/>
          <w:b/>
          <w:bCs/>
        </w:rPr>
      </w:pPr>
    </w:p>
    <w:p w:rsidR="007E6B01" w:rsidRDefault="007E6B01" w:rsidP="00AE4A4B">
      <w:pPr>
        <w:autoSpaceDE w:val="0"/>
        <w:autoSpaceDN w:val="0"/>
        <w:adjustRightInd w:val="0"/>
        <w:spacing w:after="0" w:line="240" w:lineRule="auto"/>
        <w:rPr>
          <w:rFonts w:ascii="Times New Roman" w:hAnsi="Times New Roman"/>
          <w:b/>
          <w:bCs/>
        </w:rPr>
      </w:pPr>
    </w:p>
    <w:p w:rsidR="007E6B01" w:rsidRDefault="007E6B01" w:rsidP="00AE4A4B">
      <w:pPr>
        <w:autoSpaceDE w:val="0"/>
        <w:autoSpaceDN w:val="0"/>
        <w:adjustRightInd w:val="0"/>
        <w:spacing w:after="0" w:line="240" w:lineRule="auto"/>
        <w:rPr>
          <w:rFonts w:ascii="Times New Roman" w:hAnsi="Times New Roman"/>
          <w:b/>
          <w:bCs/>
        </w:rPr>
      </w:pPr>
    </w:p>
    <w:p w:rsidR="007E6B01" w:rsidRDefault="007E6B01" w:rsidP="00AE4A4B">
      <w:pPr>
        <w:autoSpaceDE w:val="0"/>
        <w:autoSpaceDN w:val="0"/>
        <w:adjustRightInd w:val="0"/>
        <w:spacing w:after="0" w:line="240" w:lineRule="auto"/>
        <w:rPr>
          <w:rFonts w:ascii="Times New Roman" w:hAnsi="Times New Roman"/>
          <w:b/>
          <w:bCs/>
        </w:rPr>
      </w:pPr>
    </w:p>
    <w:p w:rsidR="00EA3659" w:rsidRDefault="00EA3659" w:rsidP="00AE4A4B">
      <w:pPr>
        <w:autoSpaceDE w:val="0"/>
        <w:autoSpaceDN w:val="0"/>
        <w:adjustRightInd w:val="0"/>
        <w:spacing w:after="0" w:line="240" w:lineRule="auto"/>
        <w:rPr>
          <w:rFonts w:ascii="Times New Roman" w:hAnsi="Times New Roman"/>
          <w:b/>
          <w:bCs/>
        </w:rPr>
      </w:pPr>
    </w:p>
    <w:p w:rsidR="002A49C9" w:rsidRDefault="002A49C9" w:rsidP="00AE4A4B">
      <w:pPr>
        <w:autoSpaceDE w:val="0"/>
        <w:autoSpaceDN w:val="0"/>
        <w:adjustRightInd w:val="0"/>
        <w:spacing w:after="0" w:line="240" w:lineRule="auto"/>
        <w:rPr>
          <w:rFonts w:ascii="Times New Roman" w:hAnsi="Times New Roman"/>
          <w:b/>
          <w:bCs/>
        </w:rPr>
      </w:pPr>
    </w:p>
    <w:p w:rsidR="002A49C9" w:rsidRDefault="002A49C9"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p w:rsidR="002A49C9" w:rsidRDefault="002A49C9" w:rsidP="00AE4A4B">
      <w:pPr>
        <w:autoSpaceDE w:val="0"/>
        <w:autoSpaceDN w:val="0"/>
        <w:adjustRightInd w:val="0"/>
        <w:spacing w:after="0" w:line="240" w:lineRule="auto"/>
        <w:rPr>
          <w:rFonts w:ascii="Times New Roman" w:hAnsi="Times New Roman"/>
          <w:b/>
          <w:bCs/>
        </w:rPr>
      </w:pPr>
    </w:p>
    <w:p w:rsidR="003D2335" w:rsidRDefault="003D2335" w:rsidP="00AE4A4B">
      <w:pPr>
        <w:autoSpaceDE w:val="0"/>
        <w:autoSpaceDN w:val="0"/>
        <w:adjustRightInd w:val="0"/>
        <w:spacing w:after="0" w:line="240" w:lineRule="auto"/>
        <w:rPr>
          <w:rFonts w:ascii="Times New Roman" w:hAnsi="Times New Roman"/>
          <w:b/>
          <w:bCs/>
        </w:rPr>
      </w:pPr>
    </w:p>
    <w:tbl>
      <w:tblPr>
        <w:tblW w:w="5689" w:type="pct"/>
        <w:jc w:val="center"/>
        <w:tblCellSpacing w:w="0" w:type="dxa"/>
        <w:tblInd w:w="-4338" w:type="dxa"/>
        <w:tblCellMar>
          <w:left w:w="0" w:type="dxa"/>
          <w:right w:w="0" w:type="dxa"/>
        </w:tblCellMar>
        <w:tblLook w:val="04A0"/>
      </w:tblPr>
      <w:tblGrid>
        <w:gridCol w:w="11611"/>
      </w:tblGrid>
      <w:tr w:rsidR="00EA3659" w:rsidRPr="00EA3659" w:rsidTr="007E6B01">
        <w:trPr>
          <w:tblCellSpacing w:w="0" w:type="dxa"/>
          <w:jc w:val="center"/>
        </w:trPr>
        <w:tc>
          <w:tcPr>
            <w:tcW w:w="5000" w:type="pct"/>
            <w:vAlign w:val="center"/>
            <w:hideMark/>
          </w:tcPr>
          <w:p w:rsidR="00EA3659" w:rsidRPr="00EA3659" w:rsidRDefault="00EA3659" w:rsidP="00EA3659">
            <w:pPr>
              <w:spacing w:after="0" w:line="240" w:lineRule="auto"/>
              <w:jc w:val="center"/>
              <w:outlineLvl w:val="0"/>
              <w:rPr>
                <w:rFonts w:ascii="Times New Roman" w:eastAsia="Times New Roman" w:hAnsi="Times New Roman"/>
                <w:b/>
                <w:bCs/>
                <w:kern w:val="36"/>
                <w:lang w:eastAsia="ru-RU"/>
              </w:rPr>
            </w:pPr>
            <w:r w:rsidRPr="00EA3659">
              <w:rPr>
                <w:rFonts w:ascii="Times New Roman" w:eastAsia="Times New Roman" w:hAnsi="Times New Roman"/>
                <w:b/>
                <w:bCs/>
                <w:kern w:val="36"/>
                <w:lang w:eastAsia="ru-RU"/>
              </w:rPr>
              <w:lastRenderedPageBreak/>
              <w:t>Конституция Республики Тыва</w:t>
            </w:r>
          </w:p>
        </w:tc>
      </w:tr>
      <w:tr w:rsidR="00EA3659" w:rsidRPr="00EA3659" w:rsidTr="007E6B01">
        <w:trPr>
          <w:tblCellSpacing w:w="0" w:type="dxa"/>
          <w:jc w:val="center"/>
        </w:trPr>
        <w:tc>
          <w:tcPr>
            <w:tcW w:w="5000" w:type="pct"/>
            <w:vAlign w:val="center"/>
            <w:hideMark/>
          </w:tcPr>
          <w:p w:rsidR="00EA3659" w:rsidRPr="00EA3659" w:rsidRDefault="00EA3659" w:rsidP="00EA3659">
            <w:pPr>
              <w:spacing w:after="0" w:line="240" w:lineRule="auto"/>
              <w:jc w:val="center"/>
              <w:rPr>
                <w:rFonts w:ascii="Times New Roman" w:eastAsia="Times New Roman" w:hAnsi="Times New Roman"/>
                <w:lang w:eastAsia="ru-RU"/>
              </w:rPr>
            </w:pPr>
            <w:r w:rsidRPr="00EA3659">
              <w:rPr>
                <w:rFonts w:ascii="Times New Roman" w:eastAsia="Times New Roman" w:hAnsi="Times New Roman"/>
                <w:lang w:eastAsia="ru-RU"/>
              </w:rPr>
              <w:t>Конституция Республики Тыва</w:t>
            </w:r>
            <w:r w:rsidRPr="00EA3659">
              <w:rPr>
                <w:rFonts w:ascii="Times New Roman" w:eastAsia="Times New Roman" w:hAnsi="Times New Roman"/>
                <w:lang w:eastAsia="ru-RU"/>
              </w:rPr>
              <w:br/>
              <w:t>(с изменениями от 24 июня 2003 г., 28 декабря 2005 г.)</w:t>
            </w:r>
          </w:p>
          <w:p w:rsidR="00EA3659" w:rsidRPr="00EA3659" w:rsidRDefault="00EA3659" w:rsidP="00EA3659">
            <w:pPr>
              <w:spacing w:after="0" w:line="240" w:lineRule="auto"/>
              <w:rPr>
                <w:rFonts w:ascii="Times New Roman" w:eastAsia="Times New Roman" w:hAnsi="Times New Roman"/>
                <w:lang w:eastAsia="ru-RU"/>
              </w:rPr>
            </w:pPr>
            <w:proofErr w:type="gramStart"/>
            <w:r w:rsidRPr="00EA3659">
              <w:rPr>
                <w:rFonts w:ascii="Times New Roman" w:eastAsia="Times New Roman" w:hAnsi="Times New Roman"/>
                <w:lang w:eastAsia="ru-RU"/>
              </w:rPr>
              <w:t xml:space="preserve">Мы, многонациональный народ Республики Тыва, </w:t>
            </w:r>
            <w:r w:rsidRPr="00EA3659">
              <w:rPr>
                <w:rFonts w:ascii="Times New Roman" w:eastAsia="Times New Roman" w:hAnsi="Times New Roman"/>
                <w:lang w:eastAsia="ru-RU"/>
              </w:rPr>
              <w:br/>
              <w:t xml:space="preserve">     - выражая свои интересы и волю, </w:t>
            </w:r>
            <w:r w:rsidRPr="00EA3659">
              <w:rPr>
                <w:rFonts w:ascii="Times New Roman" w:eastAsia="Times New Roman" w:hAnsi="Times New Roman"/>
                <w:lang w:eastAsia="ru-RU"/>
              </w:rPr>
              <w:br/>
              <w:t xml:space="preserve">     - опираясь на исторические традиции и нравственные принципы предков, передавших нам веру в добро и справедливость, учитывая своеобразие Республики Тыва и ее правовой статус, </w:t>
            </w:r>
            <w:r w:rsidRPr="00EA3659">
              <w:rPr>
                <w:rFonts w:ascii="Times New Roman" w:eastAsia="Times New Roman" w:hAnsi="Times New Roman"/>
                <w:lang w:eastAsia="ru-RU"/>
              </w:rPr>
              <w:br/>
              <w:t xml:space="preserve">     - признавая права и свободы человека высшей ценностью, придерживаясь общепризнанных принципов развития демократического общества, </w:t>
            </w:r>
            <w:r w:rsidRPr="00EA3659">
              <w:rPr>
                <w:rFonts w:ascii="Times New Roman" w:eastAsia="Times New Roman" w:hAnsi="Times New Roman"/>
                <w:lang w:eastAsia="ru-RU"/>
              </w:rPr>
              <w:br/>
              <w:t>     - сознавая свою ответственность перед нынешним и будущими поколениями за политическое, социально-экономическое и культурное развитие</w:t>
            </w:r>
            <w:proofErr w:type="gramEnd"/>
            <w:r w:rsidRPr="00EA3659">
              <w:rPr>
                <w:rFonts w:ascii="Times New Roman" w:eastAsia="Times New Roman" w:hAnsi="Times New Roman"/>
                <w:lang w:eastAsia="ru-RU"/>
              </w:rPr>
              <w:t xml:space="preserve"> Республики Тыва, </w:t>
            </w:r>
            <w:r w:rsidRPr="00EA3659">
              <w:rPr>
                <w:rFonts w:ascii="Times New Roman" w:eastAsia="Times New Roman" w:hAnsi="Times New Roman"/>
                <w:lang w:eastAsia="ru-RU"/>
              </w:rPr>
              <w:br/>
              <w:t xml:space="preserve">     - стремясь обеспечить благополучие и процветание народов Республики Тыва, </w:t>
            </w:r>
            <w:r w:rsidRPr="00EA3659">
              <w:rPr>
                <w:rFonts w:ascii="Times New Roman" w:eastAsia="Times New Roman" w:hAnsi="Times New Roman"/>
                <w:lang w:eastAsia="ru-RU"/>
              </w:rPr>
              <w:br/>
              <w:t xml:space="preserve">     - руководствуясь положениями Конституции Российской Федерации, </w:t>
            </w:r>
            <w:r w:rsidRPr="00EA3659">
              <w:rPr>
                <w:rFonts w:ascii="Times New Roman" w:eastAsia="Times New Roman" w:hAnsi="Times New Roman"/>
                <w:lang w:eastAsia="ru-RU"/>
              </w:rPr>
              <w:br/>
              <w:t>     принимаем настоящую Конституцию и провозглашаем ее Основным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Раздел первый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I. Основы конституционного строя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 Статус Республики Тыва </w:t>
            </w:r>
            <w:r w:rsidRPr="00EA3659">
              <w:rPr>
                <w:rFonts w:ascii="Times New Roman" w:eastAsia="Times New Roman" w:hAnsi="Times New Roman"/>
                <w:lang w:eastAsia="ru-RU"/>
              </w:rPr>
              <w:br/>
              <w:t xml:space="preserve">     1. Республика Тыва - Тува есть демократическое правовое государство в составе Российской Федерации, имеет свою Конституцию и законодательство. </w:t>
            </w:r>
            <w:r w:rsidRPr="00EA3659">
              <w:rPr>
                <w:rFonts w:ascii="Times New Roman" w:eastAsia="Times New Roman" w:hAnsi="Times New Roman"/>
                <w:lang w:eastAsia="ru-RU"/>
              </w:rPr>
              <w:br/>
              <w:t xml:space="preserve">     2. Наименования Республика Тыва и Тува равнозначны </w:t>
            </w:r>
            <w:r w:rsidRPr="00EA3659">
              <w:rPr>
                <w:rFonts w:ascii="Times New Roman" w:eastAsia="Times New Roman" w:hAnsi="Times New Roman"/>
                <w:lang w:eastAsia="ru-RU"/>
              </w:rPr>
              <w:br/>
              <w:t>     3. Конституционно-правовой статус Республики Тыва определяется Конституцией Российской Федерации и настоящей Конституцией. Конституционно-правовой статус Республики Тыва может быть изменен только по взаимному согласию Российской Федерации и Республики Тыва в соответствии с федеральным конституционным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 Права и свободы человека и гражданина </w:t>
            </w:r>
            <w:r w:rsidRPr="00EA3659">
              <w:rPr>
                <w:rFonts w:ascii="Times New Roman" w:eastAsia="Times New Roman" w:hAnsi="Times New Roman"/>
                <w:lang w:eastAsia="ru-RU"/>
              </w:rPr>
              <w:br/>
              <w:t>     Человек, его права и свободы являются высшей ценностью. Признание, соблюдение и защита прав и свобод человека и гражданина обязанность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 Народовластие </w:t>
            </w:r>
            <w:r w:rsidRPr="00EA3659">
              <w:rPr>
                <w:rFonts w:ascii="Times New Roman" w:eastAsia="Times New Roman" w:hAnsi="Times New Roman"/>
                <w:lang w:eastAsia="ru-RU"/>
              </w:rPr>
              <w:br/>
              <w:t xml:space="preserve">     1. Граждане всех национальностей, проживающие на территории Республики Тыва, составляют народ Республики Тыва. </w:t>
            </w:r>
            <w:r w:rsidRPr="00EA3659">
              <w:rPr>
                <w:rFonts w:ascii="Times New Roman" w:eastAsia="Times New Roman" w:hAnsi="Times New Roman"/>
                <w:lang w:eastAsia="ru-RU"/>
              </w:rPr>
              <w:br/>
              <w:t xml:space="preserve">     2. По предметам исключительного ведения и полномочиям Республики Тыва народ Республики Тыва является единственным источником носителем власти, осуществляет принадлежащую ему власть непосредственно, а также через органы государственной власти Республики Тыва и органы местного самоуправления. </w:t>
            </w:r>
            <w:r w:rsidRPr="00EA3659">
              <w:rPr>
                <w:rFonts w:ascii="Times New Roman" w:eastAsia="Times New Roman" w:hAnsi="Times New Roman"/>
                <w:lang w:eastAsia="ru-RU"/>
              </w:rPr>
              <w:br/>
              <w:t xml:space="preserve">     3. Никто не может присваивать власть в Республике Тыва. Захват власти или присвоение властных полномочий преследуются по закону. </w:t>
            </w:r>
            <w:r w:rsidRPr="00EA3659">
              <w:rPr>
                <w:rFonts w:ascii="Times New Roman" w:eastAsia="Times New Roman" w:hAnsi="Times New Roman"/>
                <w:lang w:eastAsia="ru-RU"/>
              </w:rPr>
              <w:br/>
              <w:t>     4. Высшим непосредственным выражением власти народа Республики Тыва являются референдум и свободные выборы, проводимые в соответствии с действующим законодательством.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 </w:t>
            </w:r>
            <w:proofErr w:type="gramStart"/>
            <w:r w:rsidRPr="00EA3659">
              <w:rPr>
                <w:rFonts w:ascii="Times New Roman" w:eastAsia="Times New Roman" w:hAnsi="Times New Roman"/>
                <w:lang w:eastAsia="ru-RU"/>
              </w:rPr>
              <w:t xml:space="preserve">Гражданство в Республике Тыва </w:t>
            </w:r>
            <w:r w:rsidRPr="00EA3659">
              <w:rPr>
                <w:rFonts w:ascii="Times New Roman" w:eastAsia="Times New Roman" w:hAnsi="Times New Roman"/>
                <w:lang w:eastAsia="ru-RU"/>
              </w:rPr>
              <w:br/>
              <w:t>     Граждане Российской Федерации, проживающие на территории Республики Тыва, одновременно являются гражданами Республики Тыва в соответствии с установленным в Российской Федерации единым гражданством и обладают всеми правами и свободами, а также несут равные обязанности, предусмотренные Конституцией Российской федерации и Конституцией Республики Тыва.</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 Государственные языки </w:t>
            </w:r>
            <w:r w:rsidRPr="00EA3659">
              <w:rPr>
                <w:rFonts w:ascii="Times New Roman" w:eastAsia="Times New Roman" w:hAnsi="Times New Roman"/>
                <w:lang w:eastAsia="ru-RU"/>
              </w:rPr>
              <w:br/>
              <w:t xml:space="preserve">     1. Государственными языками Республики Тыва являются тувинский и русский языки. </w:t>
            </w:r>
            <w:r w:rsidRPr="00EA3659">
              <w:rPr>
                <w:rFonts w:ascii="Times New Roman" w:eastAsia="Times New Roman" w:hAnsi="Times New Roman"/>
                <w:lang w:eastAsia="ru-RU"/>
              </w:rPr>
              <w:br/>
              <w:t>     2. Республика Тыва обеспечивает гарантии соблюдения прав всех национальностей на сохранение родного языка, создания условий для его изучения и развития.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 Территория Республики Тыва </w:t>
            </w:r>
            <w:r w:rsidRPr="00EA3659">
              <w:rPr>
                <w:rFonts w:ascii="Times New Roman" w:eastAsia="Times New Roman" w:hAnsi="Times New Roman"/>
                <w:lang w:eastAsia="ru-RU"/>
              </w:rPr>
              <w:br/>
              <w:t>     Территория Республики Тыва целостна, неделима и может быть изменена лишь в порядке, предусмотренном федеральным законом и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 Административно-территориальное устройство </w:t>
            </w:r>
            <w:r w:rsidRPr="00EA3659">
              <w:rPr>
                <w:rFonts w:ascii="Times New Roman" w:eastAsia="Times New Roman" w:hAnsi="Times New Roman"/>
                <w:lang w:eastAsia="ru-RU"/>
              </w:rPr>
              <w:br/>
              <w:t>     Республика Тыва самостоятельно устанавливает свое административно-территориальное устройство и порядок его изменения на основе исторически сложившегося расселения и с учетом географического положения, уровня экономического развития отдельных муниципальных образований, численности населения, демографических и других факторов в соответствии с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 Система права Республики Тыва </w:t>
            </w:r>
            <w:r w:rsidRPr="00EA3659">
              <w:rPr>
                <w:rFonts w:ascii="Times New Roman" w:eastAsia="Times New Roman" w:hAnsi="Times New Roman"/>
                <w:lang w:eastAsia="ru-RU"/>
              </w:rPr>
              <w:br/>
              <w:t xml:space="preserve">     1. Систему права Республики Тыва составляют Конституция Республики Тыва, конституционные законы Республики Тыва, законы Республики Тыва и иные нормативные правовые акты Республики Тыва. </w:t>
            </w:r>
            <w:r w:rsidRPr="00EA3659">
              <w:rPr>
                <w:rFonts w:ascii="Times New Roman" w:eastAsia="Times New Roman" w:hAnsi="Times New Roman"/>
                <w:lang w:eastAsia="ru-RU"/>
              </w:rPr>
              <w:br/>
              <w:t>     2. Конституция Российской Федерации, как акт, обладающий высшей юридической силой, а также федеральные конституционные законы, федеральные законы, принимаемые по вопросам, отнесенным Конституцией Российской Федерации к ведению Российской Федерации или совместному ведению Российской Федерации и субъектов Российской Федерации, международные договоры Российской Федерации имеют прямое действие на территории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 Принципы разделения государственной власти </w:t>
            </w:r>
            <w:r w:rsidRPr="00EA3659">
              <w:rPr>
                <w:rFonts w:ascii="Times New Roman" w:eastAsia="Times New Roman" w:hAnsi="Times New Roman"/>
                <w:lang w:eastAsia="ru-RU"/>
              </w:rPr>
              <w:br/>
              <w:t xml:space="preserve">     1. Государственная власть Республики Тыва осуществляется на основе разделения </w:t>
            </w:r>
            <w:proofErr w:type="gramStart"/>
            <w:r w:rsidRPr="00EA3659">
              <w:rPr>
                <w:rFonts w:ascii="Times New Roman" w:eastAsia="Times New Roman" w:hAnsi="Times New Roman"/>
                <w:lang w:eastAsia="ru-RU"/>
              </w:rPr>
              <w:t>на</w:t>
            </w:r>
            <w:proofErr w:type="gramEnd"/>
            <w:r w:rsidRPr="00EA3659">
              <w:rPr>
                <w:rFonts w:ascii="Times New Roman" w:eastAsia="Times New Roman" w:hAnsi="Times New Roman"/>
                <w:lang w:eastAsia="ru-RU"/>
              </w:rPr>
              <w:t xml:space="preserve"> законодательную, исполнительную и судебную.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2. Органы законодательной, исполнительной и судебной власти при осуществлении своих полномочий самостоятельны.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 Система органов государственной власти </w:t>
            </w:r>
            <w:r w:rsidRPr="00EA3659">
              <w:rPr>
                <w:rFonts w:ascii="Times New Roman" w:eastAsia="Times New Roman" w:hAnsi="Times New Roman"/>
                <w:lang w:eastAsia="ru-RU"/>
              </w:rPr>
              <w:br/>
              <w:t xml:space="preserve">     1. Система органов законодательной (представительной) и исполнительной государственной власти Республики Тыва устанавливается ею самостоятельно в соответствии с основами конституционного строя Российской федерации, общими принципами организации представительных и исполнительных органов государственной власти. Система органов судебной власти устанавливается федеральным конституционным законом. </w:t>
            </w:r>
            <w:r w:rsidRPr="00EA3659">
              <w:rPr>
                <w:rFonts w:ascii="Times New Roman" w:eastAsia="Times New Roman" w:hAnsi="Times New Roman"/>
                <w:lang w:eastAsia="ru-RU"/>
              </w:rPr>
              <w:br/>
              <w:t xml:space="preserve">     2. Законодательную власть осуществляет Великий Хурал Республики Тыва - парламент Республики Тыва. Великий Хурал Республики Тыва состоит из двух палат - Палаты представителей и Законодательной палаты. </w:t>
            </w:r>
            <w:r w:rsidRPr="00EA3659">
              <w:rPr>
                <w:rFonts w:ascii="Times New Roman" w:eastAsia="Times New Roman" w:hAnsi="Times New Roman"/>
                <w:lang w:eastAsia="ru-RU"/>
              </w:rPr>
              <w:br/>
              <w:t xml:space="preserve">     3. Исполнительную власть осуществляет Правительство Республики Тыва. Правительство Республики Тыва возглавляет Председатель Правительства Республики Тыва, избираемый на основе всеобщего равного и прямого избирательного права при тайном голосовании. </w:t>
            </w:r>
            <w:r w:rsidRPr="00EA3659">
              <w:rPr>
                <w:rFonts w:ascii="Times New Roman" w:eastAsia="Times New Roman" w:hAnsi="Times New Roman"/>
                <w:lang w:eastAsia="ru-RU"/>
              </w:rPr>
              <w:br/>
              <w:t>     4. Судебную власть осуществляют федеральные суды и суды Республики Тыва - Конституционный суд Республики Тыва и мировые судьи.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11. Местное самоуправление</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В</w:t>
            </w:r>
            <w:proofErr w:type="gramEnd"/>
            <w:r w:rsidRPr="00EA3659">
              <w:rPr>
                <w:rFonts w:ascii="Times New Roman" w:eastAsia="Times New Roman" w:hAnsi="Times New Roman"/>
                <w:lang w:eastAsia="ru-RU"/>
              </w:rPr>
              <w:t xml:space="preserve"> Республике Тыва признается и гарантируется местное самоуправление, которое в осуществлении своих полномочий самостоятельно в пределах, определяемых Конституцией Российской Федерации, федеральными законами, настоящей Конституцией и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 Социальная политика </w:t>
            </w:r>
            <w:r w:rsidRPr="00EA3659">
              <w:rPr>
                <w:rFonts w:ascii="Times New Roman" w:eastAsia="Times New Roman" w:hAnsi="Times New Roman"/>
                <w:lang w:eastAsia="ru-RU"/>
              </w:rPr>
              <w:br/>
              <w:t xml:space="preserve">     1. Республика Тыва проводит социальную политику, направленную на создание и обеспечение достойной </w:t>
            </w:r>
            <w:proofErr w:type="gramStart"/>
            <w:r w:rsidRPr="00EA3659">
              <w:rPr>
                <w:rFonts w:ascii="Times New Roman" w:eastAsia="Times New Roman" w:hAnsi="Times New Roman"/>
                <w:lang w:eastAsia="ru-RU"/>
              </w:rPr>
              <w:t>жизни</w:t>
            </w:r>
            <w:proofErr w:type="gramEnd"/>
            <w:r w:rsidRPr="00EA3659">
              <w:rPr>
                <w:rFonts w:ascii="Times New Roman" w:eastAsia="Times New Roman" w:hAnsi="Times New Roman"/>
                <w:lang w:eastAsia="ru-RU"/>
              </w:rPr>
              <w:t xml:space="preserve"> и свободное развитие человека. </w:t>
            </w:r>
            <w:r w:rsidRPr="00EA3659">
              <w:rPr>
                <w:rFonts w:ascii="Times New Roman" w:eastAsia="Times New Roman" w:hAnsi="Times New Roman"/>
                <w:lang w:eastAsia="ru-RU"/>
              </w:rPr>
              <w:br/>
              <w:t>     2. В Республике Тыва охраняются труд и здоровье людей, обеспечиваются государственные гарантии поддержки семьи, материнства, отцовства и детства, инвалидов и пожилых людей, развиваются системы государственного пенсионного обеспечения, здравоохранения и страхования, а также профессиональной и социальной поддержки молодежи.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 Гарантии прав собственности и свободы экономической деятельности </w:t>
            </w:r>
            <w:r w:rsidRPr="00EA3659">
              <w:rPr>
                <w:rFonts w:ascii="Times New Roman" w:eastAsia="Times New Roman" w:hAnsi="Times New Roman"/>
                <w:lang w:eastAsia="ru-RU"/>
              </w:rPr>
              <w:br/>
              <w:t xml:space="preserve">     1. В Республике Тыва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w:t>
            </w:r>
            <w:r w:rsidRPr="00EA3659">
              <w:rPr>
                <w:rFonts w:ascii="Times New Roman" w:eastAsia="Times New Roman" w:hAnsi="Times New Roman"/>
                <w:lang w:eastAsia="ru-RU"/>
              </w:rPr>
              <w:br/>
              <w:t>     2. В Республике Тыва подлежат равной защите частная, государственная, муниципальная и иные формы собственности.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14. Земля, недра и другие природные ресурсы </w:t>
            </w:r>
            <w:r w:rsidRPr="00EA3659">
              <w:rPr>
                <w:rFonts w:ascii="Times New Roman" w:eastAsia="Times New Roman" w:hAnsi="Times New Roman"/>
                <w:lang w:eastAsia="ru-RU"/>
              </w:rPr>
              <w:br/>
              <w:t xml:space="preserve">     1. Земля, недра и другие природные ресурсы на территории Республики Тыва используются в качестве основы жизни и деятельности народа Республики Тыва. </w:t>
            </w:r>
            <w:r w:rsidRPr="00EA3659">
              <w:rPr>
                <w:rFonts w:ascii="Times New Roman" w:eastAsia="Times New Roman" w:hAnsi="Times New Roman"/>
                <w:lang w:eastAsia="ru-RU"/>
              </w:rPr>
              <w:br/>
              <w:t xml:space="preserve">     2. Владение, пользование и распоряжение землей, недрами и другими природными ресурсами на территории Республики Тыва осуществляются в интересах народа Республики Тыва и в соответствии с положениями Конституции Российской Федерации, федеральных законов, законов и иных нормативных правовых актов Республики Тыва. </w:t>
            </w:r>
            <w:r w:rsidRPr="00EA3659">
              <w:rPr>
                <w:rFonts w:ascii="Times New Roman" w:eastAsia="Times New Roman" w:hAnsi="Times New Roman"/>
                <w:lang w:eastAsia="ru-RU"/>
              </w:rPr>
              <w:br/>
              <w:t xml:space="preserve">     3. Вопросы собственности на землю регулируются федеральным законодательством и конституционными законами Республики Тыва с учетом сохранения и поддержания исторически сложившихся форм землепользования и целевого назначения отдельных категорий земель. </w:t>
            </w:r>
            <w:r w:rsidRPr="00EA3659">
              <w:rPr>
                <w:rFonts w:ascii="Times New Roman" w:eastAsia="Times New Roman" w:hAnsi="Times New Roman"/>
                <w:lang w:eastAsia="ru-RU"/>
              </w:rPr>
              <w:br/>
              <w:t>     4. Частная форма собственности на землю на территории Республики Тыва определяется Конституцией Российской Федерации, федеральными законами, а также конституционными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15. Идеологическое многообразие </w:t>
            </w:r>
            <w:r w:rsidRPr="00EA3659">
              <w:rPr>
                <w:rFonts w:ascii="Times New Roman" w:eastAsia="Times New Roman" w:hAnsi="Times New Roman"/>
                <w:lang w:eastAsia="ru-RU"/>
              </w:rPr>
              <w:br/>
              <w:t xml:space="preserve">     1. В Республике Тыва признается идеологическое многообразие. </w:t>
            </w:r>
            <w:r w:rsidRPr="00EA3659">
              <w:rPr>
                <w:rFonts w:ascii="Times New Roman" w:eastAsia="Times New Roman" w:hAnsi="Times New Roman"/>
                <w:lang w:eastAsia="ru-RU"/>
              </w:rPr>
              <w:br/>
              <w:t xml:space="preserve">     2. Никакая идеология не может устанавливаться в качестве государственной или обязательной. </w:t>
            </w:r>
            <w:r w:rsidRPr="00EA3659">
              <w:rPr>
                <w:rFonts w:ascii="Times New Roman" w:eastAsia="Times New Roman" w:hAnsi="Times New Roman"/>
                <w:lang w:eastAsia="ru-RU"/>
              </w:rPr>
              <w:br/>
              <w:t xml:space="preserve">     3. В Республике Тыва признается многопартийность, </w:t>
            </w:r>
            <w:r w:rsidRPr="00EA3659">
              <w:rPr>
                <w:rFonts w:ascii="Times New Roman" w:eastAsia="Times New Roman" w:hAnsi="Times New Roman"/>
                <w:lang w:eastAsia="ru-RU"/>
              </w:rPr>
              <w:br/>
              <w:t xml:space="preserve">     4. Политические партии и общественные объединения, действующие на территории Республики Тыва, равны перед законом. </w:t>
            </w:r>
            <w:r w:rsidRPr="00EA3659">
              <w:rPr>
                <w:rFonts w:ascii="Times New Roman" w:eastAsia="Times New Roman" w:hAnsi="Times New Roman"/>
                <w:lang w:eastAsia="ru-RU"/>
              </w:rPr>
              <w:br/>
              <w:t>     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незаконное изменение конституционно-правового статуса Республики Тыва, подрыв государственной безопасности, создание вооруженных формирований, разжигание социальной, расовой, национальной и религиозной розни.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16. Государственные символы и столица Республики Тыва </w:t>
            </w:r>
            <w:r w:rsidRPr="00EA3659">
              <w:rPr>
                <w:rFonts w:ascii="Times New Roman" w:eastAsia="Times New Roman" w:hAnsi="Times New Roman"/>
                <w:lang w:eastAsia="ru-RU"/>
              </w:rPr>
              <w:br/>
              <w:t xml:space="preserve">     1. Республика Тыва имеет свои государственные символы флаг, герб, гимн. Описание и порядок использования государственных символов Республики Тыва устанавливаются конституционным законом Республики Тыва. </w:t>
            </w:r>
            <w:r w:rsidRPr="00EA3659">
              <w:rPr>
                <w:rFonts w:ascii="Times New Roman" w:eastAsia="Times New Roman" w:hAnsi="Times New Roman"/>
                <w:lang w:eastAsia="ru-RU"/>
              </w:rPr>
              <w:br/>
              <w:t>     2. Столицей Республики Тыва является город Кызыл. Статус столицы устанавливается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17. Верховенство основ конституционного строя </w:t>
            </w:r>
            <w:r w:rsidRPr="00EA3659">
              <w:rPr>
                <w:rFonts w:ascii="Times New Roman" w:eastAsia="Times New Roman" w:hAnsi="Times New Roman"/>
                <w:lang w:eastAsia="ru-RU"/>
              </w:rPr>
              <w:br/>
              <w:t xml:space="preserve">     1. Положения настоящей главы Конституции Республики Тыва образуют основы конституционного строя Республики Тыва и могут быть изменены только на референдуме Республики Тыва. </w:t>
            </w:r>
            <w:r w:rsidRPr="00EA3659">
              <w:rPr>
                <w:rFonts w:ascii="Times New Roman" w:eastAsia="Times New Roman" w:hAnsi="Times New Roman"/>
                <w:lang w:eastAsia="ru-RU"/>
              </w:rPr>
              <w:br/>
              <w:t>     2. Никакие другие положения настоящей Конституции не могут противоречить основам конституционного строя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II. Права, свободы и обязанности человека и гражданина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18. </w:t>
            </w:r>
            <w:proofErr w:type="spellStart"/>
            <w:r w:rsidRPr="00EA3659">
              <w:rPr>
                <w:rFonts w:ascii="Times New Roman" w:eastAsia="Times New Roman" w:hAnsi="Times New Roman"/>
                <w:lang w:eastAsia="ru-RU"/>
              </w:rPr>
              <w:t>Неотчуждаемость</w:t>
            </w:r>
            <w:proofErr w:type="spellEnd"/>
            <w:r w:rsidRPr="00EA3659">
              <w:rPr>
                <w:rFonts w:ascii="Times New Roman" w:eastAsia="Times New Roman" w:hAnsi="Times New Roman"/>
                <w:lang w:eastAsia="ru-RU"/>
              </w:rPr>
              <w:t xml:space="preserve"> прав и свобод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xml:space="preserve">     1. Основные права и свободы граждан Российской Федерации, проживающих на территории Республики Тыва, неотчуждаемы и принадлежат каждому от рождения. </w:t>
            </w:r>
            <w:r w:rsidRPr="00EA3659">
              <w:rPr>
                <w:rFonts w:ascii="Times New Roman" w:eastAsia="Times New Roman" w:hAnsi="Times New Roman"/>
                <w:lang w:eastAsia="ru-RU"/>
              </w:rPr>
              <w:br/>
              <w:t xml:space="preserve">     2. В Республике Тыва подлежат защите и гарантируются права и свободы человека и гражданина, закрепленные Конституцией Российской Федерации и Конституцией Республики Тыва. </w:t>
            </w:r>
            <w:r w:rsidRPr="00EA3659">
              <w:rPr>
                <w:rFonts w:ascii="Times New Roman" w:eastAsia="Times New Roman" w:hAnsi="Times New Roman"/>
                <w:lang w:eastAsia="ru-RU"/>
              </w:rPr>
              <w:br/>
              <w:t xml:space="preserve">     3. Общепризнанные принципы и нормы международного права, закрепляющие права и свободы человека и гражданина, применяются на территории Республики Тыва в соответствии с положениями Конституции Российской Федерации, международных договоров Российской Федерации, федеральных законов. </w:t>
            </w:r>
            <w:r w:rsidRPr="00EA3659">
              <w:rPr>
                <w:rFonts w:ascii="Times New Roman" w:eastAsia="Times New Roman" w:hAnsi="Times New Roman"/>
                <w:lang w:eastAsia="ru-RU"/>
              </w:rPr>
              <w:br/>
              <w:t>     4. Никто не вправе лишить человека на территории Республики Тыва гарантированных Конституцией Российской Федерации, конституционными и иными федеральными законами прав и свобод или ограничить его в законных правах, за исключением случаев, предусмотренных федеральным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19. Равенство прав и свобод </w:t>
            </w:r>
            <w:r w:rsidRPr="00EA3659">
              <w:rPr>
                <w:rFonts w:ascii="Times New Roman" w:eastAsia="Times New Roman" w:hAnsi="Times New Roman"/>
                <w:lang w:eastAsia="ru-RU"/>
              </w:rPr>
              <w:br/>
              <w:t xml:space="preserve">     1. Все равны перед законом. </w:t>
            </w:r>
            <w:r w:rsidRPr="00EA3659">
              <w:rPr>
                <w:rFonts w:ascii="Times New Roman" w:eastAsia="Times New Roman" w:hAnsi="Times New Roman"/>
                <w:lang w:eastAsia="ru-RU"/>
              </w:rPr>
              <w:br/>
              <w:t>     2. В Республике Тыва гарантируется равенство провозглашенных Конституцией Российской Федерации прав и свобод человека и гражданина независимо от пола, расы, национальности, языка, имущественного и должностного положения, происхождения, места жительства, отношения к религии, убеждений, принадлежности к общественным объединениям, а также других обстоятельств. На территории Республики Тыва запрещаются любые формы ограничений прав граждан по признакам социальной, расовой, национальной, языковой или религиозной принадлежности.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20. Право на жизнь </w:t>
            </w:r>
            <w:r w:rsidRPr="00EA3659">
              <w:rPr>
                <w:rFonts w:ascii="Times New Roman" w:eastAsia="Times New Roman" w:hAnsi="Times New Roman"/>
                <w:lang w:eastAsia="ru-RU"/>
              </w:rPr>
              <w:br/>
              <w:t xml:space="preserve">     1. Каждый имеет право на жизнь. </w:t>
            </w:r>
            <w:r w:rsidRPr="00EA3659">
              <w:rPr>
                <w:rFonts w:ascii="Times New Roman" w:eastAsia="Times New Roman" w:hAnsi="Times New Roman"/>
                <w:lang w:eastAsia="ru-RU"/>
              </w:rPr>
              <w:br/>
              <w:t>     2. Право на жизнь - неотъемлемое право каждого человека, охраняемое Конституцией Российской Федерации, федеральными законами. Конституцией Республики Тыва и законами Республики Тыва. Жизнь, здоровье, личная свобода и безопасность граждан находятся под защитой государства.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21. Достоинство личности </w:t>
            </w:r>
            <w:r w:rsidRPr="00EA3659">
              <w:rPr>
                <w:rFonts w:ascii="Times New Roman" w:eastAsia="Times New Roman" w:hAnsi="Times New Roman"/>
                <w:lang w:eastAsia="ru-RU"/>
              </w:rPr>
              <w:br/>
              <w:t xml:space="preserve">     1. Достоинство личности охраняется государством. Ничто не может быть основанием для его умаления. </w:t>
            </w:r>
            <w:r w:rsidRPr="00EA3659">
              <w:rPr>
                <w:rFonts w:ascii="Times New Roman" w:eastAsia="Times New Roman" w:hAnsi="Times New Roman"/>
                <w:lang w:eastAsia="ru-RU"/>
              </w:rPr>
              <w:br/>
              <w:t xml:space="preserve">     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EA3659">
              <w:rPr>
                <w:rFonts w:ascii="Times New Roman" w:eastAsia="Times New Roman" w:hAnsi="Times New Roman"/>
                <w:lang w:eastAsia="ru-RU"/>
              </w:rPr>
              <w:t>может быть без добровольного согласия подвергнут</w:t>
            </w:r>
            <w:proofErr w:type="gramEnd"/>
            <w:r w:rsidRPr="00EA3659">
              <w:rPr>
                <w:rFonts w:ascii="Times New Roman" w:eastAsia="Times New Roman" w:hAnsi="Times New Roman"/>
                <w:lang w:eastAsia="ru-RU"/>
              </w:rPr>
              <w:t xml:space="preserve"> медицинским, научным или иным опытам.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22. Право на частную жизнь</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на территории Республики Тыва имеет право в соответствии с Конституцией Российской Федерации на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Ограничение права на частную жизнь допускается только на основании судебного решения.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23. Право на жилище </w:t>
            </w:r>
            <w:r w:rsidRPr="00EA3659">
              <w:rPr>
                <w:rFonts w:ascii="Times New Roman" w:eastAsia="Times New Roman" w:hAnsi="Times New Roman"/>
                <w:lang w:eastAsia="ru-RU"/>
              </w:rPr>
              <w:br/>
              <w:t xml:space="preserve">     1. Каждый имеет право на жилище. Никто не может быть произвольно лишен жилища. </w:t>
            </w:r>
            <w:r w:rsidRPr="00EA3659">
              <w:rPr>
                <w:rFonts w:ascii="Times New Roman" w:eastAsia="Times New Roman" w:hAnsi="Times New Roman"/>
                <w:lang w:eastAsia="ru-RU"/>
              </w:rPr>
              <w:br/>
              <w:t xml:space="preserve">     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r w:rsidRPr="00EA3659">
              <w:rPr>
                <w:rFonts w:ascii="Times New Roman" w:eastAsia="Times New Roman" w:hAnsi="Times New Roman"/>
                <w:lang w:eastAsia="ru-RU"/>
              </w:rPr>
              <w:br/>
              <w:t xml:space="preserve">     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r w:rsidRPr="00EA3659">
              <w:rPr>
                <w:rFonts w:ascii="Times New Roman" w:eastAsia="Times New Roman" w:hAnsi="Times New Roman"/>
                <w:lang w:eastAsia="ru-RU"/>
              </w:rPr>
              <w:br/>
              <w:t>     4.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24. Определение национальности и языка </w:t>
            </w:r>
            <w:r w:rsidRPr="00EA3659">
              <w:rPr>
                <w:rFonts w:ascii="Times New Roman" w:eastAsia="Times New Roman" w:hAnsi="Times New Roman"/>
                <w:lang w:eastAsia="ru-RU"/>
              </w:rPr>
              <w:b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w:t>
            </w:r>
            <w:r w:rsidRPr="00EA3659">
              <w:rPr>
                <w:rFonts w:ascii="Times New Roman" w:eastAsia="Times New Roman" w:hAnsi="Times New Roman"/>
                <w:lang w:eastAsia="ru-RU"/>
              </w:rPr>
              <w:br/>
              <w:t>     2. Каждый имеет право на пользование родным языком, на свободный выбор языка общения, воспитания, обучения и творчества.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25. Свобода совести и свобода вероисповедания</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26. Свобода мысли и слова </w:t>
            </w:r>
            <w:r w:rsidRPr="00EA3659">
              <w:rPr>
                <w:rFonts w:ascii="Times New Roman" w:eastAsia="Times New Roman" w:hAnsi="Times New Roman"/>
                <w:lang w:eastAsia="ru-RU"/>
              </w:rPr>
              <w:br/>
              <w:t xml:space="preserve">     1. Каждому гарантируется свобода мысли и убеждений. </w:t>
            </w:r>
            <w:r w:rsidRPr="00EA3659">
              <w:rPr>
                <w:rFonts w:ascii="Times New Roman" w:eastAsia="Times New Roman" w:hAnsi="Times New Roman"/>
                <w:lang w:eastAsia="ru-RU"/>
              </w:rPr>
              <w:br/>
              <w:t xml:space="preserve">     2. Каждому гарантируется свобода слова в целях высказывания своих убеждений, политических и социальных взглядов, если это не нарушает конституционные права и свободы иных лиц, государственную и общественную безопасность либо общественную нравственность. </w:t>
            </w:r>
            <w:r w:rsidRPr="00EA3659">
              <w:rPr>
                <w:rFonts w:ascii="Times New Roman" w:eastAsia="Times New Roman" w:hAnsi="Times New Roman"/>
                <w:lang w:eastAsia="ru-RU"/>
              </w:rPr>
              <w:br/>
              <w:t xml:space="preserve">     3. На территории Республики Тыва не допускаются пропаганда или агитация, возбуждающие социальную, расовую, национальную или религиозную ненависть и вражду. Запрещается пропаганда войны, а также социального, расового, национального, религиозного или языкового превосходства. </w:t>
            </w:r>
            <w:r w:rsidRPr="00EA3659">
              <w:rPr>
                <w:rFonts w:ascii="Times New Roman" w:eastAsia="Times New Roman" w:hAnsi="Times New Roman"/>
                <w:lang w:eastAsia="ru-RU"/>
              </w:rPr>
              <w:br/>
              <w:t xml:space="preserve">     4. Никто не может быть принужден к выражению своих мнений и убеждений или отказу от них. </w:t>
            </w:r>
            <w:r w:rsidRPr="00EA3659">
              <w:rPr>
                <w:rFonts w:ascii="Times New Roman" w:eastAsia="Times New Roman" w:hAnsi="Times New Roman"/>
                <w:lang w:eastAsia="ru-RU"/>
              </w:rPr>
              <w:br/>
              <w:t xml:space="preserve">     5.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r w:rsidRPr="00EA3659">
              <w:rPr>
                <w:rFonts w:ascii="Times New Roman" w:eastAsia="Times New Roman" w:hAnsi="Times New Roman"/>
                <w:lang w:eastAsia="ru-RU"/>
              </w:rPr>
              <w:br/>
              <w:t>     6. На территории Республики Тыва гарантируется свобода массовой информации и печати в пределах, определяемых федеральными законами в соответствии с Конституцией Российской Федерации. Цензура запрещена.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lastRenderedPageBreak/>
              <w:t xml:space="preserve">     Статья 27. Право на объединение </w:t>
            </w:r>
            <w:r w:rsidRPr="00EA3659">
              <w:rPr>
                <w:rFonts w:ascii="Times New Roman" w:eastAsia="Times New Roman" w:hAnsi="Times New Roman"/>
                <w:lang w:eastAsia="ru-RU"/>
              </w:rPr>
              <w:br/>
              <w:t xml:space="preserve">     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на территории Республики Тыва гарантируется в соответствии с федеральными законами. </w:t>
            </w:r>
            <w:r w:rsidRPr="00EA3659">
              <w:rPr>
                <w:rFonts w:ascii="Times New Roman" w:eastAsia="Times New Roman" w:hAnsi="Times New Roman"/>
                <w:lang w:eastAsia="ru-RU"/>
              </w:rPr>
              <w:br/>
              <w:t>     2. Никто не может быть принужден к вступлению в какое-либо объединение или пребыванию в нем.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28. Право избирать и быть избранным </w:t>
            </w:r>
            <w:r w:rsidRPr="00EA3659">
              <w:rPr>
                <w:rFonts w:ascii="Times New Roman" w:eastAsia="Times New Roman" w:hAnsi="Times New Roman"/>
                <w:lang w:eastAsia="ru-RU"/>
              </w:rPr>
              <w:br/>
              <w:t xml:space="preserve">     1. </w:t>
            </w:r>
            <w:proofErr w:type="gramStart"/>
            <w:r w:rsidRPr="00EA3659">
              <w:rPr>
                <w:rFonts w:ascii="Times New Roman" w:eastAsia="Times New Roman" w:hAnsi="Times New Roman"/>
                <w:lang w:eastAsia="ru-RU"/>
              </w:rPr>
              <w:t xml:space="preserve">Граждане Российской Федерации, проживающие на территории Республики Тыва, имеют право избирать и быть избранными в органы государственной власти Российской федерации и Республики Тыва и органы местного самоуправления в соответствии с положениями Конституции Российской Федерации, федеральных законов и законов Республики Тыва, участвовать в референдуме Российской Федерации, иных референдумах, проводимых на территории Российской Федерации и Республики Тыва. </w:t>
            </w:r>
            <w:r w:rsidRPr="00EA3659">
              <w:rPr>
                <w:rFonts w:ascii="Times New Roman" w:eastAsia="Times New Roman" w:hAnsi="Times New Roman"/>
                <w:lang w:eastAsia="ru-RU"/>
              </w:rPr>
              <w:br/>
              <w:t>     2.</w:t>
            </w:r>
            <w:proofErr w:type="gramEnd"/>
            <w:r w:rsidRPr="00EA3659">
              <w:rPr>
                <w:rFonts w:ascii="Times New Roman" w:eastAsia="Times New Roman" w:hAnsi="Times New Roman"/>
                <w:lang w:eastAsia="ru-RU"/>
              </w:rPr>
              <w:t xml:space="preserve"> Граждане Российской Федерации, проживающие на территории Республики Тыва, вправе участвовать в государственном управлении как непосредственно (через общественные и профессиональные объединения и союзы), так и через своих избранных представителей в федеральные и республиканские представительные органы власти.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29. Право частной собственности </w:t>
            </w:r>
            <w:r w:rsidRPr="00EA3659">
              <w:rPr>
                <w:rFonts w:ascii="Times New Roman" w:eastAsia="Times New Roman" w:hAnsi="Times New Roman"/>
                <w:lang w:eastAsia="ru-RU"/>
              </w:rPr>
              <w:br/>
              <w:t xml:space="preserve">     1. Право частной собственности охраняется законом. </w:t>
            </w:r>
            <w:r w:rsidRPr="00EA3659">
              <w:rPr>
                <w:rFonts w:ascii="Times New Roman" w:eastAsia="Times New Roman" w:hAnsi="Times New Roman"/>
                <w:lang w:eastAsia="ru-RU"/>
              </w:rPr>
              <w:br/>
              <w:t xml:space="preserve">     2. Каждый вправе иметь имущество в собственности, владеть, пользоваться и распоряжаться им как единолично, так и совместно с другими лицами. </w:t>
            </w:r>
            <w:r w:rsidRPr="00EA3659">
              <w:rPr>
                <w:rFonts w:ascii="Times New Roman" w:eastAsia="Times New Roman" w:hAnsi="Times New Roman"/>
                <w:lang w:eastAsia="ru-RU"/>
              </w:rPr>
              <w:br/>
              <w:t xml:space="preserve">     3. Никто не может быть лишен своего имущества иначе как по решению суда. Принудительное отчуждение имущества для государственных и муниципальных нужд может быть произведено только при условии предварительного и равноценного возмещения. </w:t>
            </w:r>
            <w:r w:rsidRPr="00EA3659">
              <w:rPr>
                <w:rFonts w:ascii="Times New Roman" w:eastAsia="Times New Roman" w:hAnsi="Times New Roman"/>
                <w:lang w:eastAsia="ru-RU"/>
              </w:rPr>
              <w:br/>
              <w:t>     4. Право наследования гарантируется.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30. Право на труд </w:t>
            </w:r>
            <w:r w:rsidRPr="00EA3659">
              <w:rPr>
                <w:rFonts w:ascii="Times New Roman" w:eastAsia="Times New Roman" w:hAnsi="Times New Roman"/>
                <w:lang w:eastAsia="ru-RU"/>
              </w:rPr>
              <w:br/>
              <w:t xml:space="preserve">     1. Труд свободен. Каждый имеет право свободно распоряжаться своими способностями к труду, выбирать род деятельности и профессию. </w:t>
            </w:r>
            <w:r w:rsidRPr="00EA3659">
              <w:rPr>
                <w:rFonts w:ascii="Times New Roman" w:eastAsia="Times New Roman" w:hAnsi="Times New Roman"/>
                <w:lang w:eastAsia="ru-RU"/>
              </w:rPr>
              <w:br/>
              <w:t xml:space="preserve">     2. Принудительный труд запрещен. </w:t>
            </w:r>
            <w:r w:rsidRPr="00EA3659">
              <w:rPr>
                <w:rFonts w:ascii="Times New Roman" w:eastAsia="Times New Roman" w:hAnsi="Times New Roman"/>
                <w:lang w:eastAsia="ru-RU"/>
              </w:rPr>
              <w:br/>
              <w:t xml:space="preserve">     3. Каждый имеет право на труд в условиях отвечающих требованием безопасности и гигиены, на своевременное вознаграждение за труд, а также право на защиту от безработицы. </w:t>
            </w:r>
            <w:r w:rsidRPr="00EA3659">
              <w:rPr>
                <w:rFonts w:ascii="Times New Roman" w:eastAsia="Times New Roman" w:hAnsi="Times New Roman"/>
                <w:lang w:eastAsia="ru-RU"/>
              </w:rPr>
              <w:br/>
              <w:t xml:space="preserve">     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r w:rsidRPr="00EA3659">
              <w:rPr>
                <w:rFonts w:ascii="Times New Roman" w:eastAsia="Times New Roman" w:hAnsi="Times New Roman"/>
                <w:lang w:eastAsia="ru-RU"/>
              </w:rPr>
              <w:br/>
              <w:t>     5. Каждый имеет право на отдых. Работающему по трудовому договору гарантируются установленные федеральным законом и законами Республики Тыва продолжительность рабочего времени, выходные и праздничные дни, оплачиваемый ежегодный отпуск.</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31. Право на защиту семьи </w:t>
            </w:r>
            <w:r w:rsidRPr="00EA3659">
              <w:rPr>
                <w:rFonts w:ascii="Times New Roman" w:eastAsia="Times New Roman" w:hAnsi="Times New Roman"/>
                <w:lang w:eastAsia="ru-RU"/>
              </w:rPr>
              <w:br/>
              <w:t>     Семья, материнство, отцовство и детство находятся под защитой государства.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32. Права ребенка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ребенок имеет право на обеспечение специальной защиты и предоставление возможностей и благоприятных условий для физического, умственного, нравственного и духовного развития в условиях свободы и достоинства.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33. Право на социальное обеспечение </w:t>
            </w:r>
            <w:r w:rsidRPr="00EA3659">
              <w:rPr>
                <w:rFonts w:ascii="Times New Roman" w:eastAsia="Times New Roman" w:hAnsi="Times New Roman"/>
                <w:lang w:eastAsia="ru-RU"/>
              </w:rPr>
              <w:br/>
              <w:t xml:space="preserve">     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r w:rsidRPr="00EA3659">
              <w:rPr>
                <w:rFonts w:ascii="Times New Roman" w:eastAsia="Times New Roman" w:hAnsi="Times New Roman"/>
                <w:lang w:eastAsia="ru-RU"/>
              </w:rPr>
              <w:br/>
              <w:t xml:space="preserve">     2 Государственные пенсии и социальные пособия устанавливаются законом. </w:t>
            </w:r>
            <w:r w:rsidRPr="00EA3659">
              <w:rPr>
                <w:rFonts w:ascii="Times New Roman" w:eastAsia="Times New Roman" w:hAnsi="Times New Roman"/>
                <w:lang w:eastAsia="ru-RU"/>
              </w:rPr>
              <w:br/>
              <w:t>     3. Поощряются добровольное страхование, создание дополнительных форм социального обеспечения и благотворительность.</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34. Право на охрану здоровья</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в объеме, гарантированном государством, за счет средств соответствующего бюджета, страховых взносов, других поступлений.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35. Право на образование </w:t>
            </w:r>
            <w:r w:rsidRPr="00EA3659">
              <w:rPr>
                <w:rFonts w:ascii="Times New Roman" w:eastAsia="Times New Roman" w:hAnsi="Times New Roman"/>
                <w:lang w:eastAsia="ru-RU"/>
              </w:rPr>
              <w:br/>
              <w:t xml:space="preserve">     1. Каждый имеет право на образование. </w:t>
            </w:r>
            <w:r w:rsidRPr="00EA3659">
              <w:rPr>
                <w:rFonts w:ascii="Times New Roman" w:eastAsia="Times New Roman" w:hAnsi="Times New Roman"/>
                <w:lang w:eastAsia="ru-RU"/>
              </w:rPr>
              <w:br/>
              <w:t xml:space="preserve">     2. Гарантируются общедоступность и бесплатность дошкольного, основного общего, общего среднего и среднего профессионального образования в государственных или муниципальных образовательных учреждениях и на предприятиях. </w:t>
            </w:r>
            <w:r w:rsidRPr="00EA3659">
              <w:rPr>
                <w:rFonts w:ascii="Times New Roman" w:eastAsia="Times New Roman" w:hAnsi="Times New Roman"/>
                <w:lang w:eastAsia="ru-RU"/>
              </w:rPr>
              <w:br/>
              <w:t xml:space="preserve">     3. Каждый вправе на конкурсной основе бесплатно получить высшее и среднее профессиональное образование в государственном или муниципальном образовательном учреждении и на предприятии. </w:t>
            </w:r>
            <w:r w:rsidRPr="00EA3659">
              <w:rPr>
                <w:rFonts w:ascii="Times New Roman" w:eastAsia="Times New Roman" w:hAnsi="Times New Roman"/>
                <w:lang w:eastAsia="ru-RU"/>
              </w:rPr>
              <w:br/>
              <w:t>     4. Основное общее образование обязательно.</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36. Право на свободу творчества и культуру </w:t>
            </w:r>
            <w:r w:rsidRPr="00EA3659">
              <w:rPr>
                <w:rFonts w:ascii="Times New Roman" w:eastAsia="Times New Roman" w:hAnsi="Times New Roman"/>
                <w:lang w:eastAsia="ru-RU"/>
              </w:rPr>
              <w:br/>
              <w:t xml:space="preserve">     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r w:rsidRPr="00EA3659">
              <w:rPr>
                <w:rFonts w:ascii="Times New Roman" w:eastAsia="Times New Roman" w:hAnsi="Times New Roman"/>
                <w:lang w:eastAsia="ru-RU"/>
              </w:rPr>
              <w:br/>
              <w:t>     2. Каждый имеет право на участие в культурной жизни и пользование учреждениями культуры, на доступ к культурным ценностям.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37. Право на юридическую помощь</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 xml:space="preserve">аждый имеет право на квалифицированную юридическую помощь для осуществления и защиты прав и свобод, в том </w:t>
            </w:r>
            <w:r w:rsidRPr="00EA3659">
              <w:rPr>
                <w:rFonts w:ascii="Times New Roman" w:eastAsia="Times New Roman" w:hAnsi="Times New Roman"/>
                <w:lang w:eastAsia="ru-RU"/>
              </w:rPr>
              <w:lastRenderedPageBreak/>
              <w:t>числе право пользоваться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Юридическая помощь оказывается бесплатно в случаях, предусмотренных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38. Презумпция невиновности </w:t>
            </w:r>
            <w:r w:rsidRPr="00EA3659">
              <w:rPr>
                <w:rFonts w:ascii="Times New Roman" w:eastAsia="Times New Roman" w:hAnsi="Times New Roman"/>
                <w:lang w:eastAsia="ru-RU"/>
              </w:rPr>
              <w:br/>
              <w:t xml:space="preserve">     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r w:rsidRPr="00EA3659">
              <w:rPr>
                <w:rFonts w:ascii="Times New Roman" w:eastAsia="Times New Roman" w:hAnsi="Times New Roman"/>
                <w:lang w:eastAsia="ru-RU"/>
              </w:rPr>
              <w:br/>
              <w:t xml:space="preserve">     2. Обвиняемый не обязан доказывать свою невиновность. </w:t>
            </w:r>
            <w:r w:rsidRPr="00EA3659">
              <w:rPr>
                <w:rFonts w:ascii="Times New Roman" w:eastAsia="Times New Roman" w:hAnsi="Times New Roman"/>
                <w:lang w:eastAsia="ru-RU"/>
              </w:rPr>
              <w:br/>
              <w:t xml:space="preserve">     3. При осуществлении правосудия не допускается использование доказательств, полученных с нарушением федерального закона. </w:t>
            </w:r>
            <w:r w:rsidRPr="00EA3659">
              <w:rPr>
                <w:rFonts w:ascii="Times New Roman" w:eastAsia="Times New Roman" w:hAnsi="Times New Roman"/>
                <w:lang w:eastAsia="ru-RU"/>
              </w:rPr>
              <w:br/>
              <w:t>     4. Неустранимые сомнения в виновности лица толкуются в пользу обвиняемого.</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39. Гарантии осужденным </w:t>
            </w:r>
            <w:r w:rsidRPr="00EA3659">
              <w:rPr>
                <w:rFonts w:ascii="Times New Roman" w:eastAsia="Times New Roman" w:hAnsi="Times New Roman"/>
                <w:lang w:eastAsia="ru-RU"/>
              </w:rPr>
              <w:br/>
              <w:t xml:space="preserve">     1. Никто не может быть повторно осужден </w:t>
            </w:r>
            <w:proofErr w:type="gramStart"/>
            <w:r w:rsidRPr="00EA3659">
              <w:rPr>
                <w:rFonts w:ascii="Times New Roman" w:eastAsia="Times New Roman" w:hAnsi="Times New Roman"/>
                <w:lang w:eastAsia="ru-RU"/>
              </w:rPr>
              <w:t>за одно</w:t>
            </w:r>
            <w:proofErr w:type="gramEnd"/>
            <w:r w:rsidRPr="00EA3659">
              <w:rPr>
                <w:rFonts w:ascii="Times New Roman" w:eastAsia="Times New Roman" w:hAnsi="Times New Roman"/>
                <w:lang w:eastAsia="ru-RU"/>
              </w:rPr>
              <w:t xml:space="preserve"> и то же преступление. </w:t>
            </w:r>
            <w:r w:rsidRPr="00EA3659">
              <w:rPr>
                <w:rFonts w:ascii="Times New Roman" w:eastAsia="Times New Roman" w:hAnsi="Times New Roman"/>
                <w:lang w:eastAsia="ru-RU"/>
              </w:rPr>
              <w:br/>
              <w:t>     2.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40. Право на отказ от дачи показаний </w:t>
            </w:r>
            <w:r w:rsidRPr="00EA3659">
              <w:rPr>
                <w:rFonts w:ascii="Times New Roman" w:eastAsia="Times New Roman" w:hAnsi="Times New Roman"/>
                <w:lang w:eastAsia="ru-RU"/>
              </w:rPr>
              <w:br/>
              <w:t xml:space="preserve">     1. Никто не обязан свидетельствовать против себя самого, своего супруга и близких родственников, круг которых определяется федеральным законом. </w:t>
            </w:r>
            <w:r w:rsidRPr="00EA3659">
              <w:rPr>
                <w:rFonts w:ascii="Times New Roman" w:eastAsia="Times New Roman" w:hAnsi="Times New Roman"/>
                <w:lang w:eastAsia="ru-RU"/>
              </w:rPr>
              <w:br/>
              <w:t>     2. Федеральным законом могут устанавливаться иные случаи освобождения от обязанности давать свидетельские показания.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41. Правовая защита потерпевших </w:t>
            </w:r>
            <w:r w:rsidRPr="00EA3659">
              <w:rPr>
                <w:rFonts w:ascii="Times New Roman" w:eastAsia="Times New Roman" w:hAnsi="Times New Roman"/>
                <w:lang w:eastAsia="ru-RU"/>
              </w:rPr>
              <w:br/>
              <w:t>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42. Право на возмещение вреда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43. Обратная сила закона </w:t>
            </w:r>
            <w:r w:rsidRPr="00EA3659">
              <w:rPr>
                <w:rFonts w:ascii="Times New Roman" w:eastAsia="Times New Roman" w:hAnsi="Times New Roman"/>
                <w:lang w:eastAsia="ru-RU"/>
              </w:rPr>
              <w:br/>
              <w:t xml:space="preserve">     1. Закон, устанавливающий или отягчающий ответственность, обратной силы не имеет. </w:t>
            </w:r>
            <w:r w:rsidRPr="00EA3659">
              <w:rPr>
                <w:rFonts w:ascii="Times New Roman" w:eastAsia="Times New Roman" w:hAnsi="Times New Roman"/>
                <w:lang w:eastAsia="ru-RU"/>
              </w:rPr>
              <w:br/>
              <w:t>     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44. Равенство обязанностей</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гражданин несет равные обязанности, предусмотренные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45. Соблюдение Конституции Республики Тыва и законов Республики Тыва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обязан соблюдать настоящую Конституцию и законы Республики Тыва, уважать права, свободы и достоинство других лиц.</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46. Участие в военной службе </w:t>
            </w:r>
            <w:r w:rsidRPr="00EA3659">
              <w:rPr>
                <w:rFonts w:ascii="Times New Roman" w:eastAsia="Times New Roman" w:hAnsi="Times New Roman"/>
                <w:lang w:eastAsia="ru-RU"/>
              </w:rPr>
              <w:br/>
              <w:t>     Гражданин Российской Федерации несет военную службу. Порядок привлечения граждан к военной либо альтернативной гражданской службе устанавливается федеральным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47. Охрана окружающей среды</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обязан сохранять природу и окружающую среду, бережно относиться к природным богатствам.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48. Охрана исторического, культурного и духовного наследия</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обязан заботиться о сохранении исторического, культурного и духовного наследия, беречь памятники истории, культуры и природы.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49. Обязанности родителей и детей </w:t>
            </w:r>
            <w:r w:rsidRPr="00EA3659">
              <w:rPr>
                <w:rFonts w:ascii="Times New Roman" w:eastAsia="Times New Roman" w:hAnsi="Times New Roman"/>
                <w:lang w:eastAsia="ru-RU"/>
              </w:rPr>
              <w:br/>
              <w:t xml:space="preserve">     1. Родители или лица, их заменяющие, обязаны содержать и воспитывать детей до совершеннолетия и обеспечивать получение ими основного общего образования. </w:t>
            </w:r>
            <w:r w:rsidRPr="00EA3659">
              <w:rPr>
                <w:rFonts w:ascii="Times New Roman" w:eastAsia="Times New Roman" w:hAnsi="Times New Roman"/>
                <w:lang w:eastAsia="ru-RU"/>
              </w:rPr>
              <w:br/>
              <w:t>     2. Трудоспособные совершеннолетние дети обязаны содержать своих престарелых и нуждающихся в посторонней помощи родителей.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50. Обязанность платить налоги и сборы</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аждый обязан платить установленные законом налоги и сборы.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51. Запрет на ограничение прав и свобод человека и гражданина </w:t>
            </w:r>
            <w:r w:rsidRPr="00EA3659">
              <w:rPr>
                <w:rFonts w:ascii="Times New Roman" w:eastAsia="Times New Roman" w:hAnsi="Times New Roman"/>
                <w:lang w:eastAsia="ru-RU"/>
              </w:rPr>
              <w:br/>
              <w:t xml:space="preserve">     1. Перечисление в настоящей Конституции основных прав и свобод не должно толковаться как отрицание или умаление других общепризнанных прав и свобод человека и гражданина. </w:t>
            </w:r>
            <w:r w:rsidRPr="00EA3659">
              <w:rPr>
                <w:rFonts w:ascii="Times New Roman" w:eastAsia="Times New Roman" w:hAnsi="Times New Roman"/>
                <w:lang w:eastAsia="ru-RU"/>
              </w:rPr>
              <w:br/>
              <w:t xml:space="preserve">     2. В Республике Тыва не должны издаваться законы, отменяющие или умаляющие права и свободы человека и гражданина. </w:t>
            </w:r>
            <w:r w:rsidRPr="00EA3659">
              <w:rPr>
                <w:rFonts w:ascii="Times New Roman" w:eastAsia="Times New Roman" w:hAnsi="Times New Roman"/>
                <w:lang w:eastAsia="ru-RU"/>
              </w:rPr>
              <w:br/>
              <w:t>     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52. Уполномоченный по правам человека в Республике Тыва </w:t>
            </w:r>
            <w:r w:rsidRPr="00EA3659">
              <w:rPr>
                <w:rFonts w:ascii="Times New Roman" w:eastAsia="Times New Roman" w:hAnsi="Times New Roman"/>
                <w:lang w:eastAsia="ru-RU"/>
              </w:rPr>
              <w:br/>
              <w:t xml:space="preserve">     1. Уполномоченный по правам человека в Республике Тыва осуществляет деятельность по обеспечению защиты прав и свобод человека и гражданина, защиты прав национальных меньшинств, их соблюдения и уважения органами государственной власти, органами местного самоуправления, а также их должностными лицами. </w:t>
            </w:r>
            <w:r w:rsidRPr="00EA3659">
              <w:rPr>
                <w:rFonts w:ascii="Times New Roman" w:eastAsia="Times New Roman" w:hAnsi="Times New Roman"/>
                <w:lang w:eastAsia="ru-RU"/>
              </w:rPr>
              <w:br/>
              <w:t xml:space="preserve">     2. Полномочия, порядок назначения и деятельности Уполномоченного по правам человека в Республике Тыва </w:t>
            </w:r>
            <w:r w:rsidRPr="00EA3659">
              <w:rPr>
                <w:rFonts w:ascii="Times New Roman" w:eastAsia="Times New Roman" w:hAnsi="Times New Roman"/>
                <w:lang w:eastAsia="ru-RU"/>
              </w:rPr>
              <w:lastRenderedPageBreak/>
              <w:t>определяются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III. Выборы и референдум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53. Референдум в Республике Тыва </w:t>
            </w:r>
            <w:r w:rsidRPr="00EA3659">
              <w:rPr>
                <w:rFonts w:ascii="Times New Roman" w:eastAsia="Times New Roman" w:hAnsi="Times New Roman"/>
                <w:lang w:eastAsia="ru-RU"/>
              </w:rPr>
              <w:br/>
              <w:t xml:space="preserve">     1. Референдум в Республике Тыва проводится в соответствии с законодательством Российской Федерации и Республики Тыва. </w:t>
            </w:r>
            <w:r w:rsidRPr="00EA3659">
              <w:rPr>
                <w:rFonts w:ascii="Times New Roman" w:eastAsia="Times New Roman" w:hAnsi="Times New Roman"/>
                <w:lang w:eastAsia="ru-RU"/>
              </w:rPr>
              <w:br/>
              <w:t>     2. Решение, принятое на референдуме в Республике Тыва, является общеобязательным и не нуждается в дополнительном утверждении.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54. Выборы в органы государственной власти и местного самоуправления</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В</w:t>
            </w:r>
            <w:proofErr w:type="gramEnd"/>
            <w:r w:rsidRPr="00EA3659">
              <w:rPr>
                <w:rFonts w:ascii="Times New Roman" w:eastAsia="Times New Roman" w:hAnsi="Times New Roman"/>
                <w:lang w:eastAsia="ru-RU"/>
              </w:rPr>
              <w:t xml:space="preserve"> соответствии с законодательством Российской Федерации и Республики Тыва граждане избирают Председателя Правительства Республики Тыва, депутатов Палаты представителей и Законодательной палаты, депутатов представительных органов и выборных должностных лиц местного самоуправления.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55. Избирательные комиссии </w:t>
            </w:r>
            <w:r w:rsidRPr="00EA3659">
              <w:rPr>
                <w:rFonts w:ascii="Times New Roman" w:eastAsia="Times New Roman" w:hAnsi="Times New Roman"/>
                <w:lang w:eastAsia="ru-RU"/>
              </w:rPr>
              <w:br/>
              <w:t xml:space="preserve">     1. Организацию выборов в Республике Тыва обеспечивают Избирательная комиссия Республики Тыва и другие избирательные комиссии, формируемые в соответствии с действующим законодательством. </w:t>
            </w:r>
            <w:r w:rsidRPr="00EA3659">
              <w:rPr>
                <w:rFonts w:ascii="Times New Roman" w:eastAsia="Times New Roman" w:hAnsi="Times New Roman"/>
                <w:lang w:eastAsia="ru-RU"/>
              </w:rPr>
              <w:br/>
              <w:t>     2. Избирательная комиссия Республики Тыва является государственным органом, ее статус и полномочия определяются законом Республики Тыва в соответствии с федеральным законодательством.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IV. Предметы ведения и полномочия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56. Взаимоотношения Республики Тыва с органами государственной власти Российской Федерации </w:t>
            </w:r>
            <w:r w:rsidRPr="00EA3659">
              <w:rPr>
                <w:rFonts w:ascii="Times New Roman" w:eastAsia="Times New Roman" w:hAnsi="Times New Roman"/>
                <w:lang w:eastAsia="ru-RU"/>
              </w:rPr>
              <w:br/>
              <w:t xml:space="preserve">     1. </w:t>
            </w:r>
            <w:proofErr w:type="gramStart"/>
            <w:r w:rsidRPr="00EA3659">
              <w:rPr>
                <w:rFonts w:ascii="Times New Roman" w:eastAsia="Times New Roman" w:hAnsi="Times New Roman"/>
                <w:lang w:eastAsia="ru-RU"/>
              </w:rPr>
              <w:t>Взаимоотношения органов государственной власти Республики Тыва с федеральными органами государственной власти устанавливаются в соответствии с положениями Конституции Российской Федерации и настоящей Конституции,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Тыва, исходя из государственной и территориальной целостности Российской Федерации, единства системы государственной власти, защиты интересов многонационального народа Республики Тыва, взаимоуважения</w:t>
            </w:r>
            <w:proofErr w:type="gramEnd"/>
            <w:r w:rsidRPr="00EA3659">
              <w:rPr>
                <w:rFonts w:ascii="Times New Roman" w:eastAsia="Times New Roman" w:hAnsi="Times New Roman"/>
                <w:lang w:eastAsia="ru-RU"/>
              </w:rPr>
              <w:t xml:space="preserve"> и взаимной ответственности за социально-экономическое развитие и благосостояние Республики Тыва. </w:t>
            </w:r>
            <w:r w:rsidRPr="00EA3659">
              <w:rPr>
                <w:rFonts w:ascii="Times New Roman" w:eastAsia="Times New Roman" w:hAnsi="Times New Roman"/>
                <w:lang w:eastAsia="ru-RU"/>
              </w:rPr>
              <w:br/>
              <w:t>     2. Органы государственной власти Республика Тыва обеспечивают государственное управление комплексным социальным, экономическим, финансовым, экологическим развитием на территории Республики Тыва, способствуют осуществлению федеральных полномочий в республике.</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57. Виды предметов ведения и полномочия Республики Тыва </w:t>
            </w:r>
            <w:r w:rsidRPr="00EA3659">
              <w:rPr>
                <w:rFonts w:ascii="Times New Roman" w:eastAsia="Times New Roman" w:hAnsi="Times New Roman"/>
                <w:lang w:eastAsia="ru-RU"/>
              </w:rPr>
              <w:br/>
              <w:t xml:space="preserve">     1. </w:t>
            </w:r>
            <w:proofErr w:type="gramStart"/>
            <w:r w:rsidRPr="00EA3659">
              <w:rPr>
                <w:rFonts w:ascii="Times New Roman" w:eastAsia="Times New Roman" w:hAnsi="Times New Roman"/>
                <w:lang w:eastAsia="ru-RU"/>
              </w:rPr>
              <w:t xml:space="preserve">Предметы ведения Республики Тыва определяются, исходя из установленных Конституцией Российской Федерации предметов ведения и полномочий, и подразделяются на: </w:t>
            </w:r>
            <w:r w:rsidRPr="00EA3659">
              <w:rPr>
                <w:rFonts w:ascii="Times New Roman" w:eastAsia="Times New Roman" w:hAnsi="Times New Roman"/>
                <w:lang w:eastAsia="ru-RU"/>
              </w:rPr>
              <w:br/>
              <w:t xml:space="preserve">     а) предметы ведения и полномочия Республики Тыва, </w:t>
            </w:r>
            <w:r w:rsidRPr="00EA3659">
              <w:rPr>
                <w:rFonts w:ascii="Times New Roman" w:eastAsia="Times New Roman" w:hAnsi="Times New Roman"/>
                <w:lang w:eastAsia="ru-RU"/>
              </w:rPr>
              <w:br/>
              <w:t xml:space="preserve">     б) полномочия Республики Тыва по предметам совместного ведения Российской Федерации и Республики Тыва; </w:t>
            </w:r>
            <w:r w:rsidRPr="00EA3659">
              <w:rPr>
                <w:rFonts w:ascii="Times New Roman" w:eastAsia="Times New Roman" w:hAnsi="Times New Roman"/>
                <w:lang w:eastAsia="ru-RU"/>
              </w:rPr>
              <w:br/>
              <w:t>     в) полномочия, осуществление которых передано Республике Тыва федеральными органами исполнительной власти.</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58. Участие органов государственной власти Республики Тыва в осуществлении федеральных полномочий </w:t>
            </w:r>
            <w:r w:rsidRPr="00EA3659">
              <w:rPr>
                <w:rFonts w:ascii="Times New Roman" w:eastAsia="Times New Roman" w:hAnsi="Times New Roman"/>
                <w:lang w:eastAsia="ru-RU"/>
              </w:rPr>
              <w:br/>
              <w:t xml:space="preserve">     1. Республика Тыва участвует в осуществлении федеральных полномочий через органы государственной власти Российской Федерации и Республики Тыва в пределах и формах, установленных Конституцией Российской Федерации и законодательством Российской Федерации. </w:t>
            </w:r>
            <w:r w:rsidRPr="00EA3659">
              <w:rPr>
                <w:rFonts w:ascii="Times New Roman" w:eastAsia="Times New Roman" w:hAnsi="Times New Roman"/>
                <w:lang w:eastAsia="ru-RU"/>
              </w:rPr>
              <w:br/>
              <w:t xml:space="preserve">     2. </w:t>
            </w:r>
            <w:proofErr w:type="gramStart"/>
            <w:r w:rsidRPr="00EA3659">
              <w:rPr>
                <w:rFonts w:ascii="Times New Roman" w:eastAsia="Times New Roman" w:hAnsi="Times New Roman"/>
                <w:lang w:eastAsia="ru-RU"/>
              </w:rPr>
              <w:t xml:space="preserve">В соответствии с Конституцией Российской Федерации в ведении Российской Федерации находятся: </w:t>
            </w:r>
            <w:r w:rsidRPr="00EA3659">
              <w:rPr>
                <w:rFonts w:ascii="Times New Roman" w:eastAsia="Times New Roman" w:hAnsi="Times New Roman"/>
                <w:lang w:eastAsia="ru-RU"/>
              </w:rPr>
              <w:br/>
              <w:t xml:space="preserve">     а) принятие и изменение Конституции Российской Федерации и федеральных законов, контроль за их соблюдением; </w:t>
            </w:r>
            <w:r w:rsidRPr="00EA3659">
              <w:rPr>
                <w:rFonts w:ascii="Times New Roman" w:eastAsia="Times New Roman" w:hAnsi="Times New Roman"/>
                <w:lang w:eastAsia="ru-RU"/>
              </w:rPr>
              <w:br/>
              <w:t xml:space="preserve">     б) федеративное устройство и территория Российской Федерации; </w:t>
            </w:r>
            <w:r w:rsidRPr="00EA3659">
              <w:rPr>
                <w:rFonts w:ascii="Times New Roman" w:eastAsia="Times New Roman" w:hAnsi="Times New Roman"/>
                <w:lang w:eastAsia="ru-RU"/>
              </w:rPr>
              <w:br/>
              <w:t>     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федеральная государственная собственность и управление ею; </w:t>
            </w:r>
            <w:r w:rsidRPr="00EA3659">
              <w:rPr>
                <w:rFonts w:ascii="Times New Roman" w:eastAsia="Times New Roman" w:hAnsi="Times New Roman"/>
                <w:lang w:eastAsia="ru-RU"/>
              </w:rPr>
              <w:br/>
              <w:t xml:space="preserve">     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r w:rsidRPr="00EA3659">
              <w:rPr>
                <w:rFonts w:ascii="Times New Roman" w:eastAsia="Times New Roman" w:hAnsi="Times New Roman"/>
                <w:lang w:eastAsia="ru-RU"/>
              </w:rPr>
              <w:br/>
              <w:t>     ж) установление правовых основ единого рынка;</w:t>
            </w:r>
            <w:proofErr w:type="gramEnd"/>
            <w:r w:rsidRPr="00EA3659">
              <w:rPr>
                <w:rFonts w:ascii="Times New Roman" w:eastAsia="Times New Roman" w:hAnsi="Times New Roman"/>
                <w:lang w:eastAsia="ru-RU"/>
              </w:rPr>
              <w:t xml:space="preserve"> </w:t>
            </w:r>
            <w:proofErr w:type="gramStart"/>
            <w:r w:rsidRPr="00EA3659">
              <w:rPr>
                <w:rFonts w:ascii="Times New Roman" w:eastAsia="Times New Roman" w:hAnsi="Times New Roman"/>
                <w:lang w:eastAsia="ru-RU"/>
              </w:rPr>
              <w:t xml:space="preserve">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федеральный бюджет, федеральные налоги и сборы; федеральные фонды регионального развития; </w:t>
            </w:r>
            <w:r w:rsidRPr="00EA3659">
              <w:rPr>
                <w:rFonts w:ascii="Times New Roman" w:eastAsia="Times New Roman" w:hAnsi="Times New Roman"/>
                <w:lang w:eastAsia="ru-RU"/>
              </w:rPr>
              <w:br/>
              <w:t xml:space="preserve">     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w:t>
            </w:r>
            <w:r w:rsidRPr="00EA3659">
              <w:rPr>
                <w:rFonts w:ascii="Times New Roman" w:eastAsia="Times New Roman" w:hAnsi="Times New Roman"/>
                <w:lang w:eastAsia="ru-RU"/>
              </w:rPr>
              <w:br/>
              <w:t>     к) внешняя политика и международные отношения Российской Федерации, международные договоры Российской Федерации;</w:t>
            </w:r>
            <w:proofErr w:type="gramEnd"/>
            <w:r w:rsidRPr="00EA3659">
              <w:rPr>
                <w:rFonts w:ascii="Times New Roman" w:eastAsia="Times New Roman" w:hAnsi="Times New Roman"/>
                <w:lang w:eastAsia="ru-RU"/>
              </w:rPr>
              <w:t xml:space="preserve"> </w:t>
            </w:r>
            <w:proofErr w:type="gramStart"/>
            <w:r w:rsidRPr="00EA3659">
              <w:rPr>
                <w:rFonts w:ascii="Times New Roman" w:eastAsia="Times New Roman" w:hAnsi="Times New Roman"/>
                <w:lang w:eastAsia="ru-RU"/>
              </w:rPr>
              <w:t xml:space="preserve">вопросы войны и мира; </w:t>
            </w:r>
            <w:r w:rsidRPr="00EA3659">
              <w:rPr>
                <w:rFonts w:ascii="Times New Roman" w:eastAsia="Times New Roman" w:hAnsi="Times New Roman"/>
                <w:lang w:eastAsia="ru-RU"/>
              </w:rPr>
              <w:br/>
              <w:t xml:space="preserve">     л) внешнеэкономические отношения Российской Федерации; </w:t>
            </w:r>
            <w:r w:rsidRPr="00EA3659">
              <w:rPr>
                <w:rFonts w:ascii="Times New Roman" w:eastAsia="Times New Roman" w:hAnsi="Times New Roman"/>
                <w:lang w:eastAsia="ru-RU"/>
              </w:rPr>
              <w:br/>
              <w:t xml:space="preserve">     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w:t>
            </w:r>
            <w:r w:rsidRPr="00EA3659">
              <w:rPr>
                <w:rFonts w:ascii="Times New Roman" w:eastAsia="Times New Roman" w:hAnsi="Times New Roman"/>
                <w:lang w:eastAsia="ru-RU"/>
              </w:rPr>
              <w:lastRenderedPageBreak/>
              <w:t xml:space="preserve">правовое регулирование интеллектуальной собственности;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xml:space="preserve">) федеральное коллизионное право;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р</w:t>
            </w:r>
            <w:proofErr w:type="spellEnd"/>
            <w:r w:rsidRPr="00EA3659">
              <w:rPr>
                <w:rFonts w:ascii="Times New Roman" w:eastAsia="Times New Roman" w:hAnsi="Times New Roman"/>
                <w:lang w:eastAsia="ru-RU"/>
              </w:rPr>
              <w:t xml:space="preserve">)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w:t>
            </w:r>
            <w:r w:rsidRPr="00EA3659">
              <w:rPr>
                <w:rFonts w:ascii="Times New Roman" w:eastAsia="Times New Roman" w:hAnsi="Times New Roman"/>
                <w:lang w:eastAsia="ru-RU"/>
              </w:rPr>
              <w:br/>
              <w:t>     с) государственные награды и почетные звания Российской Федерации;</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т) федеральная государственная служба.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59. Установленные Конституцией Российской Федерации предметы совместного ведения Российской Федерации и Республики Тыва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В</w:t>
            </w:r>
            <w:proofErr w:type="gramEnd"/>
            <w:r w:rsidRPr="00EA3659">
              <w:rPr>
                <w:rFonts w:ascii="Times New Roman" w:eastAsia="Times New Roman" w:hAnsi="Times New Roman"/>
                <w:lang w:eastAsia="ru-RU"/>
              </w:rPr>
              <w:t xml:space="preserve"> совместном ведении Российской Федерации и Республики Тыва находятся: </w:t>
            </w:r>
            <w:r w:rsidRPr="00EA3659">
              <w:rPr>
                <w:rFonts w:ascii="Times New Roman" w:eastAsia="Times New Roman" w:hAnsi="Times New Roman"/>
                <w:lang w:eastAsia="ru-RU"/>
              </w:rPr>
              <w:br/>
              <w:t xml:space="preserve">     а) обеспечение соответствия Конституции, законов и иных нормативных правовых актов Республики Тыва Конституции Российской Федерации и федеральным законам; </w:t>
            </w:r>
            <w:r w:rsidRPr="00EA3659">
              <w:rPr>
                <w:rFonts w:ascii="Times New Roman" w:eastAsia="Times New Roman" w:hAnsi="Times New Roman"/>
                <w:lang w:eastAsia="ru-RU"/>
              </w:rPr>
              <w:br/>
              <w:t xml:space="preserve">     б) защита прав и свобод человека и гражданина, защита прав национальных меньшинств; </w:t>
            </w:r>
            <w:proofErr w:type="gramStart"/>
            <w:r w:rsidRPr="00EA3659">
              <w:rPr>
                <w:rFonts w:ascii="Times New Roman" w:eastAsia="Times New Roman" w:hAnsi="Times New Roman"/>
                <w:lang w:eastAsia="ru-RU"/>
              </w:rPr>
              <w:t xml:space="preserve">обеспечение законности, правопорядка, общественной безопасности; режим пограничных зон; </w:t>
            </w:r>
            <w:r w:rsidRPr="00EA3659">
              <w:rPr>
                <w:rFonts w:ascii="Times New Roman" w:eastAsia="Times New Roman" w:hAnsi="Times New Roman"/>
                <w:lang w:eastAsia="ru-RU"/>
              </w:rPr>
              <w:br/>
              <w:t xml:space="preserve">     в) вопросы владения, пользования и распоряжения землей, недрами, водными и другими природными ресурсами; </w:t>
            </w:r>
            <w:r w:rsidRPr="00EA3659">
              <w:rPr>
                <w:rFonts w:ascii="Times New Roman" w:eastAsia="Times New Roman" w:hAnsi="Times New Roman"/>
                <w:lang w:eastAsia="ru-RU"/>
              </w:rPr>
              <w:br/>
              <w:t xml:space="preserve">     г) разграничение государственной собственности;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w:t>
            </w:r>
            <w:r w:rsidRPr="00EA3659">
              <w:rPr>
                <w:rFonts w:ascii="Times New Roman" w:eastAsia="Times New Roman" w:hAnsi="Times New Roman"/>
                <w:lang w:eastAsia="ru-RU"/>
              </w:rPr>
              <w:br/>
              <w:t>     е) общие вопросы воспитания, образования, науки, культуры, физической культуры и спорта;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ж) координация вопросов здравоохранения; защита семьи, материнства, отцовства и детства; социальная защита, включая социальное обеспечение;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осуществление мер по борьбе с катастрофами, стихийными бедствиями, эпидемиями, ликвидация их последствий, </w:t>
            </w:r>
            <w:r w:rsidRPr="00EA3659">
              <w:rPr>
                <w:rFonts w:ascii="Times New Roman" w:eastAsia="Times New Roman" w:hAnsi="Times New Roman"/>
                <w:lang w:eastAsia="ru-RU"/>
              </w:rPr>
              <w:br/>
              <w:t xml:space="preserve">     и) установление общих принципов налогообложения и сборов в Российской Федерации; </w:t>
            </w:r>
            <w:r w:rsidRPr="00EA3659">
              <w:rPr>
                <w:rFonts w:ascii="Times New Roman" w:eastAsia="Times New Roman" w:hAnsi="Times New Roman"/>
                <w:lang w:eastAsia="ru-RU"/>
              </w:rPr>
              <w:br/>
              <w:t>     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л) кадры судебных и правоохранительных органов; адвокатура, нотариат; </w:t>
            </w:r>
            <w:r w:rsidRPr="00EA3659">
              <w:rPr>
                <w:rFonts w:ascii="Times New Roman" w:eastAsia="Times New Roman" w:hAnsi="Times New Roman"/>
                <w:lang w:eastAsia="ru-RU"/>
              </w:rPr>
              <w:br/>
              <w:t xml:space="preserve">     м) защита исконной среды обитания и традиционного образа жизни малочисленных этнических общностей;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установление общих </w:t>
            </w:r>
            <w:proofErr w:type="gramStart"/>
            <w:r w:rsidRPr="00EA3659">
              <w:rPr>
                <w:rFonts w:ascii="Times New Roman" w:eastAsia="Times New Roman" w:hAnsi="Times New Roman"/>
                <w:lang w:eastAsia="ru-RU"/>
              </w:rPr>
              <w:t>принципов организации системы органов государственной власти</w:t>
            </w:r>
            <w:proofErr w:type="gramEnd"/>
            <w:r w:rsidRPr="00EA3659">
              <w:rPr>
                <w:rFonts w:ascii="Times New Roman" w:eastAsia="Times New Roman" w:hAnsi="Times New Roman"/>
                <w:lang w:eastAsia="ru-RU"/>
              </w:rPr>
              <w:t xml:space="preserve"> и местного самоуправления; </w:t>
            </w:r>
            <w:r w:rsidRPr="00EA3659">
              <w:rPr>
                <w:rFonts w:ascii="Times New Roman" w:eastAsia="Times New Roman" w:hAnsi="Times New Roman"/>
                <w:lang w:eastAsia="ru-RU"/>
              </w:rPr>
              <w:br/>
              <w:t>     о) координация международных и внешнеэкономических связей Республики Тыва, выполнение международных договоров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60. Осуществление полномочий федеральной государственной власти в Республике Тыва </w:t>
            </w:r>
            <w:r w:rsidRPr="00EA3659">
              <w:rPr>
                <w:rFonts w:ascii="Times New Roman" w:eastAsia="Times New Roman" w:hAnsi="Times New Roman"/>
                <w:lang w:eastAsia="ru-RU"/>
              </w:rPr>
              <w:br/>
              <w:t xml:space="preserve">     1. В соответствии с Конституцией Российской Федерации федеральные органы исполнительной власти для осуществления части своих полномочий могут создавать в Республике Тыва свои территориальные органы и назначать соответствующих должностных лиц. </w:t>
            </w:r>
            <w:r w:rsidRPr="00EA3659">
              <w:rPr>
                <w:rFonts w:ascii="Times New Roman" w:eastAsia="Times New Roman" w:hAnsi="Times New Roman"/>
                <w:lang w:eastAsia="ru-RU"/>
              </w:rPr>
              <w:br/>
              <w:t>     2. Органы государственной власти Республики Тыва оказывают указанным органам содействие в их деятельности и создании необходимых условий для работы.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61. Полномочия Республики Тыва по предметам совместного ведения Российской Федерации и Республики Тыва </w:t>
            </w:r>
            <w:r w:rsidRPr="00EA3659">
              <w:rPr>
                <w:rFonts w:ascii="Times New Roman" w:eastAsia="Times New Roman" w:hAnsi="Times New Roman"/>
                <w:lang w:eastAsia="ru-RU"/>
              </w:rPr>
              <w:br/>
              <w:t>     1. Разграничение полномочий по предметам совместного ведения между органами государственной власти Российской Федерации и органами государственной власти Республики Тыва осуществляется федеральными законами и соответствующими договорами с учетом политических, экономических, социальных, географических и иных особенностей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2. Республика Тыва до принятия федеральных </w:t>
            </w:r>
            <w:proofErr w:type="gramStart"/>
            <w:r w:rsidRPr="00EA3659">
              <w:rPr>
                <w:rFonts w:ascii="Times New Roman" w:eastAsia="Times New Roman" w:hAnsi="Times New Roman"/>
                <w:lang w:eastAsia="ru-RU"/>
              </w:rPr>
              <w:t>законов по вопросам</w:t>
            </w:r>
            <w:proofErr w:type="gramEnd"/>
            <w:r w:rsidRPr="00EA3659">
              <w:rPr>
                <w:rFonts w:ascii="Times New Roman" w:eastAsia="Times New Roman" w:hAnsi="Times New Roman"/>
                <w:lang w:eastAsia="ru-RU"/>
              </w:rPr>
              <w:t xml:space="preserve">, отнесенным к предметам совместного ведения, вправе осуществлять по ним собственное правовое регулирование путем принятия законов и иных нормативных правовых актов. После принятия соответствующего федерального закона законы и иные нормативные правовые акты Республики Тыва подлежат приведению в соответствие с данным федеральным законом в течение трех месяцев. </w:t>
            </w:r>
            <w:r w:rsidRPr="00EA3659">
              <w:rPr>
                <w:rFonts w:ascii="Times New Roman" w:eastAsia="Times New Roman" w:hAnsi="Times New Roman"/>
                <w:lang w:eastAsia="ru-RU"/>
              </w:rPr>
              <w:br/>
              <w:t xml:space="preserve">     3. Республика Тыва в случае принятия федерального </w:t>
            </w:r>
            <w:proofErr w:type="gramStart"/>
            <w:r w:rsidRPr="00EA3659">
              <w:rPr>
                <w:rFonts w:ascii="Times New Roman" w:eastAsia="Times New Roman" w:hAnsi="Times New Roman"/>
                <w:lang w:eastAsia="ru-RU"/>
              </w:rPr>
              <w:t>закона по предметам</w:t>
            </w:r>
            <w:proofErr w:type="gramEnd"/>
            <w:r w:rsidRPr="00EA3659">
              <w:rPr>
                <w:rFonts w:ascii="Times New Roman" w:eastAsia="Times New Roman" w:hAnsi="Times New Roman"/>
                <w:lang w:eastAsia="ru-RU"/>
              </w:rPr>
              <w:t xml:space="preserve"> совместного ведения вправе в установленном порядке вносить в Государственную Думу Федерального Собрания Российской Федерации проекты федеральных законов, направленных обеспечение защиты прав и интересов Республики Тыва. </w:t>
            </w:r>
            <w:r w:rsidRPr="00EA3659">
              <w:rPr>
                <w:rFonts w:ascii="Times New Roman" w:eastAsia="Times New Roman" w:hAnsi="Times New Roman"/>
                <w:lang w:eastAsia="ru-RU"/>
              </w:rPr>
              <w:br/>
              <w:t xml:space="preserve">     4. </w:t>
            </w:r>
            <w:proofErr w:type="gramStart"/>
            <w:r w:rsidRPr="00EA3659">
              <w:rPr>
                <w:rFonts w:ascii="Times New Roman" w:eastAsia="Times New Roman" w:hAnsi="Times New Roman"/>
                <w:lang w:eastAsia="ru-RU"/>
              </w:rPr>
              <w:t xml:space="preserve">К полномочиям Республики Тыва по предметам совместного ведения Российской Федерации и Республики Тыва относятся: </w:t>
            </w:r>
            <w:r w:rsidRPr="00EA3659">
              <w:rPr>
                <w:rFonts w:ascii="Times New Roman" w:eastAsia="Times New Roman" w:hAnsi="Times New Roman"/>
                <w:lang w:eastAsia="ru-RU"/>
              </w:rPr>
              <w:br/>
              <w:t xml:space="preserve">     а) развитие системы образования, здравоохранения, науки, культуры, туризма, физической культуры и спорта; </w:t>
            </w:r>
            <w:r w:rsidRPr="00EA3659">
              <w:rPr>
                <w:rFonts w:ascii="Times New Roman" w:eastAsia="Times New Roman" w:hAnsi="Times New Roman"/>
                <w:lang w:eastAsia="ru-RU"/>
              </w:rPr>
              <w:br/>
              <w:t xml:space="preserve">     б) осуществление государственной политики содействия занятости населения с учетом национальных, культурных традиций, а также исторически сложившихся видов занятости; </w:t>
            </w:r>
            <w:r w:rsidRPr="00EA3659">
              <w:rPr>
                <w:rFonts w:ascii="Times New Roman" w:eastAsia="Times New Roman" w:hAnsi="Times New Roman"/>
                <w:lang w:eastAsia="ru-RU"/>
              </w:rPr>
              <w:br/>
              <w:t>     в) осуществление экономических, научно-технических и культурных связей Республики Тыва с субъектами Российской Федерации зарубежными партнерами;</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г) установление квот и организационное обеспечение государственной системы лицензирования в пределах, установленных федеральным законодательством;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руководство жилищным хозяйством Республики Тыва; государственный учет и контроль за использованием и сохранностью республиканского жилищного фонда; иные вопросы использования обеспечения сохранности республиканского жилищного фонда вне пределов ведения Российской Федерации; </w:t>
            </w:r>
            <w:r w:rsidRPr="00EA3659">
              <w:rPr>
                <w:rFonts w:ascii="Times New Roman" w:eastAsia="Times New Roman" w:hAnsi="Times New Roman"/>
                <w:lang w:eastAsia="ru-RU"/>
              </w:rPr>
              <w:br/>
              <w:t>     е) установление государственной политики Республики Тыва в области градостроительства;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ж) регулирование архитектурной деятельности в соответствии с законодательством Российской Федерации;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правовое регулирование вопросов деятельности адвокатуры нотариата в соответствии с федеральным </w:t>
            </w:r>
            <w:r w:rsidRPr="00EA3659">
              <w:rPr>
                <w:rFonts w:ascii="Times New Roman" w:eastAsia="Times New Roman" w:hAnsi="Times New Roman"/>
                <w:lang w:eastAsia="ru-RU"/>
              </w:rPr>
              <w:lastRenderedPageBreak/>
              <w:t xml:space="preserve">законодательством; </w:t>
            </w:r>
            <w:r w:rsidRPr="00EA3659">
              <w:rPr>
                <w:rFonts w:ascii="Times New Roman" w:eastAsia="Times New Roman" w:hAnsi="Times New Roman"/>
                <w:lang w:eastAsia="ru-RU"/>
              </w:rPr>
              <w:br/>
              <w:t xml:space="preserve">     и) создание и деятельность органов записи актов гражданского состояния на территории Республики Тыва в соответствии с федеральным законодательством; </w:t>
            </w:r>
            <w:r w:rsidRPr="00EA3659">
              <w:rPr>
                <w:rFonts w:ascii="Times New Roman" w:eastAsia="Times New Roman" w:hAnsi="Times New Roman"/>
                <w:lang w:eastAsia="ru-RU"/>
              </w:rPr>
              <w:br/>
              <w:t>     к) регулирование в области использования и охраны объектов животного мира и среды их обитания на территории Республики Тыва;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л) развитие народно-художественных промыслов Республики Тыва; </w:t>
            </w:r>
            <w:r w:rsidRPr="00EA3659">
              <w:rPr>
                <w:rFonts w:ascii="Times New Roman" w:eastAsia="Times New Roman" w:hAnsi="Times New Roman"/>
                <w:lang w:eastAsia="ru-RU"/>
              </w:rPr>
              <w:br/>
              <w:t xml:space="preserve">     м) правовое регулирование ведения садоводства, огородничества и дачного хозяйства в соответствии с законодательством Российской Федерации;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содействие реализации единой государственной политики в области почтовой связи в пределах полномочий органов государственной власти Республики Тыва; </w:t>
            </w:r>
            <w:r w:rsidRPr="00EA3659">
              <w:rPr>
                <w:rFonts w:ascii="Times New Roman" w:eastAsia="Times New Roman" w:hAnsi="Times New Roman"/>
                <w:lang w:eastAsia="ru-RU"/>
              </w:rPr>
              <w:br/>
              <w:t xml:space="preserve">     о) регулирование вопросов погребения и похоронного дела;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xml:space="preserve">) регулирование в области обращения с отходами производства потребления на территории Республики Тыва в соответствии с федеральным законодательством;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р</w:t>
            </w:r>
            <w:proofErr w:type="spellEnd"/>
            <w:r w:rsidRPr="00EA3659">
              <w:rPr>
                <w:rFonts w:ascii="Times New Roman" w:eastAsia="Times New Roman" w:hAnsi="Times New Roman"/>
                <w:lang w:eastAsia="ru-RU"/>
              </w:rPr>
              <w:t xml:space="preserve">) принятие мер по охране законности, правопорядка и общественной безопасности на территории республики; издание нормативных правовых актов по вопросам охраны общественного порядка, не урегулированным федеральным законодательством; </w:t>
            </w:r>
            <w:r w:rsidRPr="00EA3659">
              <w:rPr>
                <w:rFonts w:ascii="Times New Roman" w:eastAsia="Times New Roman" w:hAnsi="Times New Roman"/>
                <w:lang w:eastAsia="ru-RU"/>
              </w:rPr>
              <w:br/>
              <w:t xml:space="preserve">     с) правовое регулирование в сфере административного, трудового, семейного, жилищного, земельного, водного, лесного законодательства, законодательства о недрах, об охране окружающей природной среды в пределах, установленных федеральным законом; </w:t>
            </w:r>
            <w:r w:rsidRPr="00EA3659">
              <w:rPr>
                <w:rFonts w:ascii="Times New Roman" w:eastAsia="Times New Roman" w:hAnsi="Times New Roman"/>
                <w:lang w:eastAsia="ru-RU"/>
              </w:rPr>
              <w:br/>
              <w:t>     т) обеспечение безопасности дорожного движения;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у) согласование в соответствии с федеральным законодательством назначения кадров правоохранительных органов;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ф</w:t>
            </w:r>
            <w:proofErr w:type="spellEnd"/>
            <w:r w:rsidRPr="00EA3659">
              <w:rPr>
                <w:rFonts w:ascii="Times New Roman" w:eastAsia="Times New Roman" w:hAnsi="Times New Roman"/>
                <w:lang w:eastAsia="ru-RU"/>
              </w:rPr>
              <w:t xml:space="preserve">) назначение мировых судей и организационно-финансовое обеспечение их деятельности;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х</w:t>
            </w:r>
            <w:proofErr w:type="spellEnd"/>
            <w:r w:rsidRPr="00EA3659">
              <w:rPr>
                <w:rFonts w:ascii="Times New Roman" w:eastAsia="Times New Roman" w:hAnsi="Times New Roman"/>
                <w:lang w:eastAsia="ru-RU"/>
              </w:rPr>
              <w:t xml:space="preserve">) осуществление демографической политики, направленной на естественный рост населения Республики Тыва;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ц</w:t>
            </w:r>
            <w:proofErr w:type="spellEnd"/>
            <w:r w:rsidRPr="00EA3659">
              <w:rPr>
                <w:rFonts w:ascii="Times New Roman" w:eastAsia="Times New Roman" w:hAnsi="Times New Roman"/>
                <w:lang w:eastAsia="ru-RU"/>
              </w:rPr>
              <w:t>) регулирование в области использования и охраны республиканских и местных курортов, лечебно-оздоровительных местностей и природных лечебных ресурсов;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ч) правовое регулирование государственной гражданской службы Республики Тыва в соответствии с федеральным законодательством;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ш</w:t>
            </w:r>
            <w:proofErr w:type="spellEnd"/>
            <w:r w:rsidRPr="00EA3659">
              <w:rPr>
                <w:rFonts w:ascii="Times New Roman" w:eastAsia="Times New Roman" w:hAnsi="Times New Roman"/>
                <w:lang w:eastAsia="ru-RU"/>
              </w:rPr>
              <w:t xml:space="preserve">) иные полномочия, установленные федеральным законодательством по предметам совместного ведения Российской Федерации и Республики Тыва. </w:t>
            </w:r>
            <w:r w:rsidRPr="00EA3659">
              <w:rPr>
                <w:rFonts w:ascii="Times New Roman" w:eastAsia="Times New Roman" w:hAnsi="Times New Roman"/>
                <w:lang w:eastAsia="ru-RU"/>
              </w:rPr>
              <w:br/>
              <w:t>     5. Споры, связанные с разграничением предметов ведения и полномочий, разрешаются в соответствии с Конституцией Российской Федерации путем проведения согласительных процедур и (или) рассматриваются в судебном порядке.</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62. Компетенция Республики Тыва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В</w:t>
            </w:r>
            <w:proofErr w:type="gramEnd"/>
            <w:r w:rsidRPr="00EA3659">
              <w:rPr>
                <w:rFonts w:ascii="Times New Roman" w:eastAsia="Times New Roman" w:hAnsi="Times New Roman"/>
                <w:lang w:eastAsia="ru-RU"/>
              </w:rPr>
              <w:t xml:space="preserve"> соответствии с Конституцией Российской Федерации и федеральными законами к ведению Республики Тыва относятся. </w:t>
            </w:r>
            <w:r w:rsidRPr="00EA3659">
              <w:rPr>
                <w:rFonts w:ascii="Times New Roman" w:eastAsia="Times New Roman" w:hAnsi="Times New Roman"/>
                <w:lang w:eastAsia="ru-RU"/>
              </w:rPr>
              <w:br/>
              <w:t xml:space="preserve">     1.1. Полномочия по вопросам закрепления статуса Республики Тыва и реализации полномочий Республики Тыва как субъекта Российской Федерации: </w:t>
            </w:r>
            <w:r w:rsidRPr="00EA3659">
              <w:rPr>
                <w:rFonts w:ascii="Times New Roman" w:eastAsia="Times New Roman" w:hAnsi="Times New Roman"/>
                <w:lang w:eastAsia="ru-RU"/>
              </w:rPr>
              <w:br/>
              <w:t xml:space="preserve">     а) принятие и изменение Конституции Республики Тыва, </w:t>
            </w:r>
            <w:proofErr w:type="gramStart"/>
            <w:r w:rsidRPr="00EA3659">
              <w:rPr>
                <w:rFonts w:ascii="Times New Roman" w:eastAsia="Times New Roman" w:hAnsi="Times New Roman"/>
                <w:lang w:eastAsia="ru-RU"/>
              </w:rPr>
              <w:t>контроль за</w:t>
            </w:r>
            <w:proofErr w:type="gramEnd"/>
            <w:r w:rsidRPr="00EA3659">
              <w:rPr>
                <w:rFonts w:ascii="Times New Roman" w:eastAsia="Times New Roman" w:hAnsi="Times New Roman"/>
                <w:lang w:eastAsia="ru-RU"/>
              </w:rPr>
              <w:t xml:space="preserve"> ее соблюдением; </w:t>
            </w:r>
            <w:r w:rsidRPr="00EA3659">
              <w:rPr>
                <w:rFonts w:ascii="Times New Roman" w:eastAsia="Times New Roman" w:hAnsi="Times New Roman"/>
                <w:lang w:eastAsia="ru-RU"/>
              </w:rPr>
              <w:br/>
              <w:t xml:space="preserve">     б) принятие и изменение конституционных законов, законов Республики Тыва, контроль за их исполнением; </w:t>
            </w:r>
            <w:r w:rsidRPr="00EA3659">
              <w:rPr>
                <w:rFonts w:ascii="Times New Roman" w:eastAsia="Times New Roman" w:hAnsi="Times New Roman"/>
                <w:lang w:eastAsia="ru-RU"/>
              </w:rPr>
              <w:br/>
              <w:t>     в) установление системы органов государственной власти Республики Тыва в соответствии с основами конституционного строя и общими принципами единства государственной власти в Российской Федерации и порядка их формирования;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г) установление административно-территориального устройства Республики Тыва и порядок его изменения;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правовое регулирование вопросов формирования и организационно-финансового обеспечения деятельности конституционного суда Республики Тыва; </w:t>
            </w:r>
            <w:r w:rsidRPr="00EA3659">
              <w:rPr>
                <w:rFonts w:ascii="Times New Roman" w:eastAsia="Times New Roman" w:hAnsi="Times New Roman"/>
                <w:lang w:eastAsia="ru-RU"/>
              </w:rPr>
              <w:br/>
              <w:t xml:space="preserve">     е) заключение и расторжение договоров Республики Тыва; </w:t>
            </w:r>
            <w:r w:rsidRPr="00EA3659">
              <w:rPr>
                <w:rFonts w:ascii="Times New Roman" w:eastAsia="Times New Roman" w:hAnsi="Times New Roman"/>
                <w:lang w:eastAsia="ru-RU"/>
              </w:rPr>
              <w:br/>
              <w:t>     ж) создание республиканских экономических, контрольно-ревизионных и надзорных учреждений;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организация государственной гражданской службы Республики Тыва; подбор, подготовка и расстановка кадров; </w:t>
            </w:r>
            <w:r w:rsidRPr="00EA3659">
              <w:rPr>
                <w:rFonts w:ascii="Times New Roman" w:eastAsia="Times New Roman" w:hAnsi="Times New Roman"/>
                <w:lang w:eastAsia="ru-RU"/>
              </w:rPr>
              <w:br/>
              <w:t xml:space="preserve">     и) установление республиканских государственных праздников; </w:t>
            </w:r>
            <w:r w:rsidRPr="00EA3659">
              <w:rPr>
                <w:rFonts w:ascii="Times New Roman" w:eastAsia="Times New Roman" w:hAnsi="Times New Roman"/>
                <w:lang w:eastAsia="ru-RU"/>
              </w:rPr>
              <w:br/>
              <w:t xml:space="preserve">     к) учреждение наград и почетных званий Республики Тыва; </w:t>
            </w:r>
            <w:r w:rsidRPr="00EA3659">
              <w:rPr>
                <w:rFonts w:ascii="Times New Roman" w:eastAsia="Times New Roman" w:hAnsi="Times New Roman"/>
                <w:lang w:eastAsia="ru-RU"/>
              </w:rPr>
              <w:br/>
              <w:t xml:space="preserve">     л) вопросы создания и деятельности республиканской архивной службы, </w:t>
            </w:r>
            <w:r w:rsidRPr="00EA3659">
              <w:rPr>
                <w:rFonts w:ascii="Times New Roman" w:eastAsia="Times New Roman" w:hAnsi="Times New Roman"/>
                <w:lang w:eastAsia="ru-RU"/>
              </w:rPr>
              <w:br/>
              <w:t xml:space="preserve">     м) учреждение республиканских средств массовой информации. </w:t>
            </w:r>
            <w:r w:rsidRPr="00EA3659">
              <w:rPr>
                <w:rFonts w:ascii="Times New Roman" w:eastAsia="Times New Roman" w:hAnsi="Times New Roman"/>
                <w:lang w:eastAsia="ru-RU"/>
              </w:rPr>
              <w:br/>
              <w:t xml:space="preserve">     1.2. Полномочия по вопросам бюджетно-финансового регулирования и управления государственной собственностью Республики Тыва: </w:t>
            </w:r>
            <w:r w:rsidRPr="00EA3659">
              <w:rPr>
                <w:rFonts w:ascii="Times New Roman" w:eastAsia="Times New Roman" w:hAnsi="Times New Roman"/>
                <w:lang w:eastAsia="ru-RU"/>
              </w:rPr>
              <w:br/>
              <w:t xml:space="preserve">     а) установление порядка составления и рассмотрения проекта бюджета Республики Тыва, утверждения и исполнения бюджета Республики Тыва, осуществления </w:t>
            </w:r>
            <w:proofErr w:type="gramStart"/>
            <w:r w:rsidRPr="00EA3659">
              <w:rPr>
                <w:rFonts w:ascii="Times New Roman" w:eastAsia="Times New Roman" w:hAnsi="Times New Roman"/>
                <w:lang w:eastAsia="ru-RU"/>
              </w:rPr>
              <w:t>контроля за</w:t>
            </w:r>
            <w:proofErr w:type="gramEnd"/>
            <w:r w:rsidRPr="00EA3659">
              <w:rPr>
                <w:rFonts w:ascii="Times New Roman" w:eastAsia="Times New Roman" w:hAnsi="Times New Roman"/>
                <w:lang w:eastAsia="ru-RU"/>
              </w:rPr>
              <w:t xml:space="preserve"> его исполнением и утверждения отчета об исполнении бюджета Республики Тыва;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б) составление и рассмотрение проекта бюджета Республики Тыва и консолидированного бюджета Республики Тыва, утверждение и исполнение бюджета Республики Тыва, осуществление контроля за его исполнением и утверждение отчетов об исполнении бюджета Республики Тыва и бюджетов территориальных государственных внебюджетных фондов; </w:t>
            </w:r>
            <w:r w:rsidRPr="00EA3659">
              <w:rPr>
                <w:rFonts w:ascii="Times New Roman" w:eastAsia="Times New Roman" w:hAnsi="Times New Roman"/>
                <w:lang w:eastAsia="ru-RU"/>
              </w:rPr>
              <w:br/>
              <w:t>     в) распределение доходов от региональных налогов и сборов, иных доходов Республики Тыва между бюджетом Республики Тыва и местными бюджетами;</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xml:space="preserve">     </w:t>
            </w:r>
            <w:proofErr w:type="gramStart"/>
            <w:r w:rsidRPr="00EA3659">
              <w:rPr>
                <w:rFonts w:ascii="Times New Roman" w:eastAsia="Times New Roman" w:hAnsi="Times New Roman"/>
                <w:lang w:eastAsia="ru-RU"/>
              </w:rPr>
              <w:t xml:space="preserve">г) определение порядка направления в бюджет Республики Тыва доходов от использования собственности Республики Тыва, доходов от налогов и сборов Республики Тыва, иных доходов бюджета Республики Тыва,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разграничение полномочий по осуществлению расходов между бюджетом Республики Тыва и местными бюджетами; </w:t>
            </w:r>
            <w:r w:rsidRPr="00EA3659">
              <w:rPr>
                <w:rFonts w:ascii="Times New Roman" w:eastAsia="Times New Roman" w:hAnsi="Times New Roman"/>
                <w:lang w:eastAsia="ru-RU"/>
              </w:rPr>
              <w:br/>
              <w:t>     е) установление совместно с органами государственной власти Российской Федерации порядка и условий предоставления финансовой помощи бюджету Республики Тыва;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ж) определение порядка и условий предоставления финансовой помощи и бюджетных ссуд из бюджета Республики Тыва местным бюджетам,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предоставление финансовой помощи и бюджетных ссуд из бюджета Республики Тыва местным бюджетам; </w:t>
            </w:r>
            <w:r w:rsidRPr="00EA3659">
              <w:rPr>
                <w:rFonts w:ascii="Times New Roman" w:eastAsia="Times New Roman" w:hAnsi="Times New Roman"/>
                <w:lang w:eastAsia="ru-RU"/>
              </w:rPr>
              <w:br/>
              <w:t xml:space="preserve">     и) установление порядка и условий предоставления бюджетных кредитов; </w:t>
            </w:r>
            <w:r w:rsidRPr="00EA3659">
              <w:rPr>
                <w:rFonts w:ascii="Times New Roman" w:eastAsia="Times New Roman" w:hAnsi="Times New Roman"/>
                <w:lang w:eastAsia="ru-RU"/>
              </w:rPr>
              <w:br/>
              <w:t xml:space="preserve">     к) определение перечня и порядка осуществления государственных внутренних заимствований Республики Тыва; </w:t>
            </w:r>
            <w:r w:rsidRPr="00EA3659">
              <w:rPr>
                <w:rFonts w:ascii="Times New Roman" w:eastAsia="Times New Roman" w:hAnsi="Times New Roman"/>
                <w:lang w:eastAsia="ru-RU"/>
              </w:rPr>
              <w:br/>
              <w:t xml:space="preserve">     л) осуществление государственных внутренних и внешних заимствований Республики Тыва и управление государственным долгом Республики Тыва; </w:t>
            </w:r>
            <w:r w:rsidRPr="00EA3659">
              <w:rPr>
                <w:rFonts w:ascii="Times New Roman" w:eastAsia="Times New Roman" w:hAnsi="Times New Roman"/>
                <w:lang w:eastAsia="ru-RU"/>
              </w:rPr>
              <w:br/>
              <w:t xml:space="preserve">     м) установление в соответствии с федеральным законодательством республиканских налогов и сборов, а также порядка их взимания;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выпуск в соответствии с федеральным законодательством государственных ценных бумаг Республики Тыва; </w:t>
            </w:r>
            <w:r w:rsidRPr="00EA3659">
              <w:rPr>
                <w:rFonts w:ascii="Times New Roman" w:eastAsia="Times New Roman" w:hAnsi="Times New Roman"/>
                <w:lang w:eastAsia="ru-RU"/>
              </w:rPr>
              <w:br/>
              <w:t xml:space="preserve">     о) определение порядка образования и деятельности целевых и валютных фондов Республики Тыва в соответствии с федеральным законодательством;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xml:space="preserve">) участие в формировании уставного капитала кредитных организаций в порядке, установленном федеральным законодательством; определение перечня уполномоченных банков;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р</w:t>
            </w:r>
            <w:proofErr w:type="spellEnd"/>
            <w:r w:rsidRPr="00EA3659">
              <w:rPr>
                <w:rFonts w:ascii="Times New Roman" w:eastAsia="Times New Roman" w:hAnsi="Times New Roman"/>
                <w:lang w:eastAsia="ru-RU"/>
              </w:rPr>
              <w:t xml:space="preserve">) управление объектами государственной собственности Республики Тыва. </w:t>
            </w:r>
            <w:r w:rsidRPr="00EA3659">
              <w:rPr>
                <w:rFonts w:ascii="Times New Roman" w:eastAsia="Times New Roman" w:hAnsi="Times New Roman"/>
                <w:lang w:eastAsia="ru-RU"/>
              </w:rPr>
              <w:br/>
              <w:t xml:space="preserve">     1.3. Полномочия по вопросам определения региональной политики и принятия республиканских программ в сфере государственного, экономического, экологического и социального развития Республики Тыва: </w:t>
            </w:r>
            <w:r w:rsidRPr="00EA3659">
              <w:rPr>
                <w:rFonts w:ascii="Times New Roman" w:eastAsia="Times New Roman" w:hAnsi="Times New Roman"/>
                <w:lang w:eastAsia="ru-RU"/>
              </w:rPr>
              <w:br/>
              <w:t xml:space="preserve">     а) развитие республиканского агропромышленного комплекса и производство сельскохозяйственной продукции, государственная поддержка животноводства и социальной сферы села; </w:t>
            </w:r>
            <w:r w:rsidRPr="00EA3659">
              <w:rPr>
                <w:rFonts w:ascii="Times New Roman" w:eastAsia="Times New Roman" w:hAnsi="Times New Roman"/>
                <w:lang w:eastAsia="ru-RU"/>
              </w:rPr>
              <w:br/>
              <w:t xml:space="preserve">     б) развитие и поддержка предпринимательства; </w:t>
            </w:r>
            <w:r w:rsidRPr="00EA3659">
              <w:rPr>
                <w:rFonts w:ascii="Times New Roman" w:eastAsia="Times New Roman" w:hAnsi="Times New Roman"/>
                <w:lang w:eastAsia="ru-RU"/>
              </w:rPr>
              <w:br/>
              <w:t xml:space="preserve">     в) </w:t>
            </w:r>
            <w:proofErr w:type="gramStart"/>
            <w:r w:rsidRPr="00EA3659">
              <w:rPr>
                <w:rFonts w:ascii="Times New Roman" w:eastAsia="Times New Roman" w:hAnsi="Times New Roman"/>
                <w:lang w:eastAsia="ru-RU"/>
              </w:rPr>
              <w:t>организация</w:t>
            </w:r>
            <w:proofErr w:type="gramEnd"/>
            <w:r w:rsidRPr="00EA3659">
              <w:rPr>
                <w:rFonts w:ascii="Times New Roman" w:eastAsia="Times New Roman" w:hAnsi="Times New Roman"/>
                <w:lang w:eastAsia="ru-RU"/>
              </w:rPr>
              <w:t xml:space="preserve"> а пределах своих полномочий государственного контроля за обеспечением деятельности энергетических, информационных и иных систем жизнеобеспечения Республики Тыва; </w:t>
            </w:r>
            <w:r w:rsidRPr="00EA3659">
              <w:rPr>
                <w:rFonts w:ascii="Times New Roman" w:eastAsia="Times New Roman" w:hAnsi="Times New Roman"/>
                <w:lang w:eastAsia="ru-RU"/>
              </w:rPr>
              <w:br/>
              <w:t xml:space="preserve">     г) обеспечение устойчивого развития промышленности Республики Тыва;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содержание и развитие сети автомобильных дорог республиканского значения; </w:t>
            </w:r>
            <w:r w:rsidRPr="00EA3659">
              <w:rPr>
                <w:rFonts w:ascii="Times New Roman" w:eastAsia="Times New Roman" w:hAnsi="Times New Roman"/>
                <w:lang w:eastAsia="ru-RU"/>
              </w:rPr>
              <w:br/>
              <w:t xml:space="preserve">     е) обеспечение устойчивой работы республиканского транспортного комплекса с учетом социально-экономического уровня развития Республики Тыва и концепции государственной транспортной политики Российской федерации; </w:t>
            </w:r>
            <w:r w:rsidRPr="00EA3659">
              <w:rPr>
                <w:rFonts w:ascii="Times New Roman" w:eastAsia="Times New Roman" w:hAnsi="Times New Roman"/>
                <w:lang w:eastAsia="ru-RU"/>
              </w:rPr>
              <w:br/>
              <w:t xml:space="preserve">     ж) вопросы коммунального хозяйства, </w:t>
            </w:r>
            <w:proofErr w:type="spellStart"/>
            <w:r w:rsidRPr="00EA3659">
              <w:rPr>
                <w:rFonts w:ascii="Times New Roman" w:eastAsia="Times New Roman" w:hAnsi="Times New Roman"/>
                <w:lang w:eastAsia="ru-RU"/>
              </w:rPr>
              <w:t>энерг</w:t>
            </w:r>
            <w:proofErr w:type="gramStart"/>
            <w:r w:rsidRPr="00EA3659">
              <w:rPr>
                <w:rFonts w:ascii="Times New Roman" w:eastAsia="Times New Roman" w:hAnsi="Times New Roman"/>
                <w:lang w:eastAsia="ru-RU"/>
              </w:rPr>
              <w:t>о</w:t>
            </w:r>
            <w:proofErr w:type="spellEnd"/>
            <w:r w:rsidRPr="00EA3659">
              <w:rPr>
                <w:rFonts w:ascii="Times New Roman" w:eastAsia="Times New Roman" w:hAnsi="Times New Roman"/>
                <w:lang w:eastAsia="ru-RU"/>
              </w:rPr>
              <w:t>-</w:t>
            </w:r>
            <w:proofErr w:type="gram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газо</w:t>
            </w:r>
            <w:proofErr w:type="spellEnd"/>
            <w:r w:rsidRPr="00EA3659">
              <w:rPr>
                <w:rFonts w:ascii="Times New Roman" w:eastAsia="Times New Roman" w:hAnsi="Times New Roman"/>
                <w:lang w:eastAsia="ru-RU"/>
              </w:rPr>
              <w:t xml:space="preserve">-, водоснабжения, отопления городов и других населенных пунктов. </w:t>
            </w:r>
            <w:r w:rsidRPr="00EA3659">
              <w:rPr>
                <w:rFonts w:ascii="Times New Roman" w:eastAsia="Times New Roman" w:hAnsi="Times New Roman"/>
                <w:lang w:eastAsia="ru-RU"/>
              </w:rPr>
              <w:br/>
              <w:t xml:space="preserve">     1.4. Полномочия по вопросам организации местного самоуправления: </w:t>
            </w:r>
            <w:r w:rsidRPr="00EA3659">
              <w:rPr>
                <w:rFonts w:ascii="Times New Roman" w:eastAsia="Times New Roman" w:hAnsi="Times New Roman"/>
                <w:lang w:eastAsia="ru-RU"/>
              </w:rPr>
              <w:br/>
              <w:t>     а) законодательное обеспечение организации и деятельности местного самоуправления на основе общих принципов, установленных федеральным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w:t>
            </w:r>
            <w:proofErr w:type="gramStart"/>
            <w:r w:rsidRPr="00EA3659">
              <w:rPr>
                <w:rFonts w:ascii="Times New Roman" w:eastAsia="Times New Roman" w:hAnsi="Times New Roman"/>
                <w:lang w:eastAsia="ru-RU"/>
              </w:rPr>
              <w:t xml:space="preserve">б) установление и изменение границ муниципальных образований в порядке, установленном законодательством Российской Федерации и Республики Тыва; </w:t>
            </w:r>
            <w:r w:rsidRPr="00EA3659">
              <w:rPr>
                <w:rFonts w:ascii="Times New Roman" w:eastAsia="Times New Roman" w:hAnsi="Times New Roman"/>
                <w:lang w:eastAsia="ru-RU"/>
              </w:rPr>
              <w:br/>
              <w:t xml:space="preserve">     в) утратил силу; </w:t>
            </w:r>
            <w:r w:rsidRPr="00EA3659">
              <w:rPr>
                <w:rFonts w:ascii="Times New Roman" w:eastAsia="Times New Roman" w:hAnsi="Times New Roman"/>
                <w:lang w:eastAsia="ru-RU"/>
              </w:rPr>
              <w:br/>
              <w:t xml:space="preserve">     г) определение порядка подготовки и проведения местного референдума;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определение порядка подготовки и проведения выборов в органы местного самоуправления и выборных должностных лиц местного самоуправления; </w:t>
            </w:r>
            <w:r w:rsidRPr="00EA3659">
              <w:rPr>
                <w:rFonts w:ascii="Times New Roman" w:eastAsia="Times New Roman" w:hAnsi="Times New Roman"/>
                <w:lang w:eastAsia="ru-RU"/>
              </w:rPr>
              <w:br/>
              <w:t xml:space="preserve">     е) законодательное регулирование вопросов муниципальной службы. </w:t>
            </w:r>
            <w:r w:rsidRPr="00EA3659">
              <w:rPr>
                <w:rFonts w:ascii="Times New Roman" w:eastAsia="Times New Roman" w:hAnsi="Times New Roman"/>
                <w:lang w:eastAsia="ru-RU"/>
              </w:rPr>
              <w:br/>
              <w:t>     1.5.</w:t>
            </w:r>
            <w:proofErr w:type="gramEnd"/>
            <w:r w:rsidRPr="00EA3659">
              <w:rPr>
                <w:rFonts w:ascii="Times New Roman" w:eastAsia="Times New Roman" w:hAnsi="Times New Roman"/>
                <w:lang w:eastAsia="ru-RU"/>
              </w:rPr>
              <w:t xml:space="preserve"> Иные полномочия по вопросам, находящимся вне предметов ведения Российской Федерации и совместного ведения Российской Федерации и Республики Тыва. </w:t>
            </w:r>
            <w:r w:rsidRPr="00EA3659">
              <w:rPr>
                <w:rFonts w:ascii="Times New Roman" w:eastAsia="Times New Roman" w:hAnsi="Times New Roman"/>
                <w:lang w:eastAsia="ru-RU"/>
              </w:rPr>
              <w:br/>
              <w:t xml:space="preserve">     2. Республика Тыва вне пределов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w:t>
            </w:r>
            <w:r w:rsidRPr="00EA3659">
              <w:rPr>
                <w:rFonts w:ascii="Times New Roman" w:eastAsia="Times New Roman" w:hAnsi="Times New Roman"/>
                <w:lang w:eastAsia="ru-RU"/>
              </w:rPr>
              <w:br/>
              <w:t xml:space="preserve">     3. Республика Тыва вне пределов ведения Российской Федерации, совместного ведения Российской Федерации и субъектов Российской Федерации осуществляет собственное правовое регулирование. </w:t>
            </w:r>
            <w:r w:rsidRPr="00EA3659">
              <w:rPr>
                <w:rFonts w:ascii="Times New Roman" w:eastAsia="Times New Roman" w:hAnsi="Times New Roman"/>
                <w:lang w:eastAsia="ru-RU"/>
              </w:rPr>
              <w:br/>
              <w:t>     4. В случае противоречия между федеральным законом и законом или иным нормативным правовым актом Республики Тыва, изданным вне пределов ведения Российской федерации, совместного ведения Российской Федерации и субъектов Российской Федерации, действует закон или иной нормативный правовой акт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63. Передача полномочий </w:t>
            </w:r>
            <w:r w:rsidRPr="00EA3659">
              <w:rPr>
                <w:rFonts w:ascii="Times New Roman" w:eastAsia="Times New Roman" w:hAnsi="Times New Roman"/>
                <w:lang w:eastAsia="ru-RU"/>
              </w:rPr>
              <w:br/>
              <w:t xml:space="preserve">     1. Органы исполнительной власти Республики Тыва по соглашению с федеральными органами исполнительной власти могут принимать осуществление части их полномочий, если это не противоречит Конституции Российской Федерации, федеральным конституционным и федеральным законам. </w:t>
            </w:r>
            <w:r w:rsidRPr="00EA3659">
              <w:rPr>
                <w:rFonts w:ascii="Times New Roman" w:eastAsia="Times New Roman" w:hAnsi="Times New Roman"/>
                <w:lang w:eastAsia="ru-RU"/>
              </w:rPr>
              <w:br/>
              <w:t>     2. Органы исполнительной власти Республики Тыва по соглашению с федеральными органами исполнительной власти могут передавать им осуществление части своих полномочий.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64. Межрегиональные, международные и внешнеэкономические связи </w:t>
            </w:r>
            <w:r w:rsidRPr="00EA3659">
              <w:rPr>
                <w:rFonts w:ascii="Times New Roman" w:eastAsia="Times New Roman" w:hAnsi="Times New Roman"/>
                <w:lang w:eastAsia="ru-RU"/>
              </w:rPr>
              <w:br/>
              <w:t xml:space="preserve">     1. Республика Тыва в лице своих органов государственной власти самостоятельно устанавливает связи с субъектами Российской Федерации. </w:t>
            </w:r>
            <w:r w:rsidRPr="00EA3659">
              <w:rPr>
                <w:rFonts w:ascii="Times New Roman" w:eastAsia="Times New Roman" w:hAnsi="Times New Roman"/>
                <w:lang w:eastAsia="ru-RU"/>
              </w:rPr>
              <w:br/>
              <w:t xml:space="preserve">     2. Республика Тыва в соответствии с федеральным законом осуществляет международные и внешнеэкономические </w:t>
            </w:r>
            <w:r w:rsidRPr="00EA3659">
              <w:rPr>
                <w:rFonts w:ascii="Times New Roman" w:eastAsia="Times New Roman" w:hAnsi="Times New Roman"/>
                <w:lang w:eastAsia="ru-RU"/>
              </w:rPr>
              <w:lastRenderedPageBreak/>
              <w:t xml:space="preserve">связи с субъектами иностранных государств, административно-территориальными образованиями иностранных государств, а также может участвовать в деятельности международных организаций в порядке, определяемом Конституцией Российской Федерации и федеральными законами. </w:t>
            </w:r>
            <w:r w:rsidRPr="00EA3659">
              <w:rPr>
                <w:rFonts w:ascii="Times New Roman" w:eastAsia="Times New Roman" w:hAnsi="Times New Roman"/>
                <w:lang w:eastAsia="ru-RU"/>
              </w:rPr>
              <w:br/>
              <w:t xml:space="preserve">     3. Осуществление Республикой Тыва внешнеэкономических и иных связей с органами государственной власти иностранных государств может осуществляться в пределах и порядке, установленных Конституцией Российской Федерации и федеральными законами. </w:t>
            </w:r>
            <w:r w:rsidRPr="00EA3659">
              <w:rPr>
                <w:rFonts w:ascii="Times New Roman" w:eastAsia="Times New Roman" w:hAnsi="Times New Roman"/>
                <w:lang w:eastAsia="ru-RU"/>
              </w:rPr>
              <w:br/>
              <w:t>     4. Внешнеэкономические связи Республики Тыва осуществляются в порядке, пределах и формах, установленных законодательством Российской Федерации, и в целях социально-экономического развития Республики Тыва и удовлетворения потребностей ее населения.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Глава V. </w:t>
            </w:r>
            <w:r w:rsidRPr="00EA3659">
              <w:rPr>
                <w:rFonts w:ascii="Times New Roman" w:eastAsia="Times New Roman" w:hAnsi="Times New Roman"/>
                <w:lang w:eastAsia="ru-RU"/>
              </w:rPr>
              <w:br/>
              <w:t>     Основы социальной политики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65. Гарантии социальной защиты населения </w:t>
            </w:r>
            <w:r w:rsidRPr="00EA3659">
              <w:rPr>
                <w:rFonts w:ascii="Times New Roman" w:eastAsia="Times New Roman" w:hAnsi="Times New Roman"/>
                <w:lang w:eastAsia="ru-RU"/>
              </w:rPr>
              <w:br/>
              <w:t xml:space="preserve">     1. На территории Республики Тыва гарантируется и обеспечивается социальная защита граждан Российской Федерации независимо от их национальности и социальной принадлежности, места Проживания, имущественного положения и других обстоятельств Инвалидам, ветеранам войны и труда гарантируется особая защита государства. </w:t>
            </w:r>
            <w:r w:rsidRPr="00EA3659">
              <w:rPr>
                <w:rFonts w:ascii="Times New Roman" w:eastAsia="Times New Roman" w:hAnsi="Times New Roman"/>
                <w:lang w:eastAsia="ru-RU"/>
              </w:rPr>
              <w:br/>
              <w:t>     2. Социальная защита осуществляется через систему государственных служб на бюджетные средства, средства внебюджетных фондов, добровольных взносов.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66. </w:t>
            </w:r>
            <w:proofErr w:type="gramStart"/>
            <w:r w:rsidRPr="00EA3659">
              <w:rPr>
                <w:rFonts w:ascii="Times New Roman" w:eastAsia="Times New Roman" w:hAnsi="Times New Roman"/>
                <w:lang w:eastAsia="ru-RU"/>
              </w:rPr>
              <w:t xml:space="preserve">Охрана здоровья населения </w:t>
            </w:r>
            <w:r w:rsidRPr="00EA3659">
              <w:rPr>
                <w:rFonts w:ascii="Times New Roman" w:eastAsia="Times New Roman" w:hAnsi="Times New Roman"/>
                <w:lang w:eastAsia="ru-RU"/>
              </w:rPr>
              <w:br/>
              <w:t>     Республика Тыва принимает меры, направленные на обеспечение экологического и санитарно-эпидемиологического благополучия населения республики и на развитие государственной, муниципальной, частной систем здравоохранения, поощряет деятельность по укреплению здоровья человека, развитию физической культуры и спорта, создает условия для функционирования лечебных и профилактических учреждений, разрабатывает и обеспечивает реализацию республиканских программ, а также содействует реализации федеральных программ по охране и укреплению здоровья</w:t>
            </w:r>
            <w:proofErr w:type="gramEnd"/>
            <w:r w:rsidRPr="00EA3659">
              <w:rPr>
                <w:rFonts w:ascii="Times New Roman" w:eastAsia="Times New Roman" w:hAnsi="Times New Roman"/>
                <w:lang w:eastAsia="ru-RU"/>
              </w:rPr>
              <w:t xml:space="preserve"> населения.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67. Наука и образование </w:t>
            </w:r>
            <w:r w:rsidRPr="00EA3659">
              <w:rPr>
                <w:rFonts w:ascii="Times New Roman" w:eastAsia="Times New Roman" w:hAnsi="Times New Roman"/>
                <w:lang w:eastAsia="ru-RU"/>
              </w:rPr>
              <w:br/>
              <w:t xml:space="preserve">     1. Республика Тыва развивает интеллектуальный потенциал общества и обеспечивает деятельность учреждений науки и образования, оказывает научным и учебным заведениям государственную поддержку и проводит научно-техническую политику. В Республике Тыва создаются условия для реализации способностей и раскрытия творческого потенциала особо одаренных и талантливых граждан. </w:t>
            </w:r>
            <w:r w:rsidRPr="00EA3659">
              <w:rPr>
                <w:rFonts w:ascii="Times New Roman" w:eastAsia="Times New Roman" w:hAnsi="Times New Roman"/>
                <w:lang w:eastAsia="ru-RU"/>
              </w:rPr>
              <w:br/>
              <w:t xml:space="preserve">     2. Организации и частные лица имеют право учреждать научные, учебные и воспитательные заведения в соответствии с требованиями закона. </w:t>
            </w:r>
            <w:r w:rsidRPr="00EA3659">
              <w:rPr>
                <w:rFonts w:ascii="Times New Roman" w:eastAsia="Times New Roman" w:hAnsi="Times New Roman"/>
                <w:lang w:eastAsia="ru-RU"/>
              </w:rPr>
              <w:br/>
              <w:t>     3. Республика Тыва содействует развитию международных и внешнеэкономических связей в области науки и образования.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68. Историческое, культурное и духовное наследие </w:t>
            </w:r>
            <w:r w:rsidRPr="00EA3659">
              <w:rPr>
                <w:rFonts w:ascii="Times New Roman" w:eastAsia="Times New Roman" w:hAnsi="Times New Roman"/>
                <w:lang w:eastAsia="ru-RU"/>
              </w:rPr>
              <w:br/>
              <w:t xml:space="preserve">     1. Республика Тыва обеспечивает возрождение национальной культуры, художественного наследия, поддерживает национальные традиции и обычаи, гарантирует право на сохранение языков населяющих ее народов, создает условия для развития их национальной и культурной самобытности. </w:t>
            </w:r>
            <w:r w:rsidRPr="00EA3659">
              <w:rPr>
                <w:rFonts w:ascii="Times New Roman" w:eastAsia="Times New Roman" w:hAnsi="Times New Roman"/>
                <w:lang w:eastAsia="ru-RU"/>
              </w:rPr>
              <w:br/>
              <w:t>     2. Республика Тыва обеспечивает сохранность памятников истории, культуры и религии, находящихся на ее территории, принимает меры к возвращению в установленном порядке исторических, культурных и духовных ценностей из-за ее пределов.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69. Физическая культура и спорт </w:t>
            </w:r>
            <w:r w:rsidRPr="00EA3659">
              <w:rPr>
                <w:rFonts w:ascii="Times New Roman" w:eastAsia="Times New Roman" w:hAnsi="Times New Roman"/>
                <w:lang w:eastAsia="ru-RU"/>
              </w:rPr>
              <w:br/>
              <w:t>     Республика Тыва создает условия для развития физической культуры и спорта, поддерживает национальные виды спорта, а также осуществляет международные спортивные связи.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70. Охрана семьи </w:t>
            </w:r>
            <w:r w:rsidRPr="00EA3659">
              <w:rPr>
                <w:rFonts w:ascii="Times New Roman" w:eastAsia="Times New Roman" w:hAnsi="Times New Roman"/>
                <w:lang w:eastAsia="ru-RU"/>
              </w:rPr>
              <w:br/>
              <w:t>     Республика Тыва способствует укреплению семьи, проявляет заботу о ней путем создания и развития широкой сети детских учреждений, не допускает вмешательства в ее дела и обеспечивает беспрепятственное осуществление членами семьи своих прав.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Глава VI. </w:t>
            </w:r>
            <w:r w:rsidRPr="00EA3659">
              <w:rPr>
                <w:rFonts w:ascii="Times New Roman" w:eastAsia="Times New Roman" w:hAnsi="Times New Roman"/>
                <w:lang w:eastAsia="ru-RU"/>
              </w:rPr>
              <w:br/>
              <w:t>     Основы экономической политики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71. Формы собственности в экономической системе </w:t>
            </w:r>
            <w:r w:rsidRPr="00EA3659">
              <w:rPr>
                <w:rFonts w:ascii="Times New Roman" w:eastAsia="Times New Roman" w:hAnsi="Times New Roman"/>
                <w:lang w:eastAsia="ru-RU"/>
              </w:rPr>
              <w:br/>
              <w:t xml:space="preserve">     1. Основой социально-экономического развития Республики Тыва является свобода экономической деятельности, многообразие и равноправие форм собственности, равные условия их правовой защиты. </w:t>
            </w:r>
            <w:r w:rsidRPr="00EA3659">
              <w:rPr>
                <w:rFonts w:ascii="Times New Roman" w:eastAsia="Times New Roman" w:hAnsi="Times New Roman"/>
                <w:lang w:eastAsia="ru-RU"/>
              </w:rPr>
              <w:br/>
              <w:t>     2. Основу экономической системы Республики Тыва составляют собственность Республики Тыва, бюджет Республики Тыва, государственный земельный фонд, государственный фонд недр, государственный лесной и водный фонды, республиканская транспортная система, животноводство и сельское хозяйство.</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72. Разграничение полномочий по управлению объектами государственной собственности по уровням государственного управления </w:t>
            </w:r>
            <w:r w:rsidRPr="00EA3659">
              <w:rPr>
                <w:rFonts w:ascii="Times New Roman" w:eastAsia="Times New Roman" w:hAnsi="Times New Roman"/>
                <w:lang w:eastAsia="ru-RU"/>
              </w:rPr>
              <w:br/>
              <w:t xml:space="preserve">     1. Разграничение полномочий по управлению объектами государственной собственности, расположенных на территории Республики Тыва, устанавливается федеральным законом или заключаемыми договорами между Правительством Российской Федерации Правительством Республики Тыва. </w:t>
            </w:r>
            <w:r w:rsidRPr="00EA3659">
              <w:rPr>
                <w:rFonts w:ascii="Times New Roman" w:eastAsia="Times New Roman" w:hAnsi="Times New Roman"/>
                <w:lang w:eastAsia="ru-RU"/>
              </w:rPr>
              <w:br/>
              <w:t>     2. Владение, пользование и распоряжение участками государственного фонда недр, государственных лесного и водного фондов, государственного земельного фонда осуществляется Российской Федерацией и Республикой Тыва в порядке, установленном законодательством Российской Федерации 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lastRenderedPageBreak/>
              <w:t xml:space="preserve">     Статья 73. Передача объектов федеральной собственности в государственную собственность Республики Тыва </w:t>
            </w:r>
            <w:r w:rsidRPr="00EA3659">
              <w:rPr>
                <w:rFonts w:ascii="Times New Roman" w:eastAsia="Times New Roman" w:hAnsi="Times New Roman"/>
                <w:lang w:eastAsia="ru-RU"/>
              </w:rPr>
              <w:br/>
              <w:t>     Органы государственной власти Республики Тыва в пределах своей компетенции вправе вносить в федеральные органы исполнительной власти представления о передаче в государственную собственность Республики Тыва предприятий и иных объектов федеральной собственности.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74. Передача объектов государственной собственности Республики Тыва в муниципальную собственность </w:t>
            </w:r>
            <w:r w:rsidRPr="00EA3659">
              <w:rPr>
                <w:rFonts w:ascii="Times New Roman" w:eastAsia="Times New Roman" w:hAnsi="Times New Roman"/>
                <w:lang w:eastAsia="ru-RU"/>
              </w:rPr>
              <w:br/>
              <w:t>     Объекты государственной собственности Республики Тыва могут быть переданы в муниципальную собственность по инициативе органов государственной власти Республики Тыва при согласии соответствующих органов местного самоуправления, а также по предложениям органов местного самоуправления.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75. Передача объектов муниципальной собственности в государственную собственность Республики Тыва </w:t>
            </w:r>
            <w:r w:rsidRPr="00EA3659">
              <w:rPr>
                <w:rFonts w:ascii="Times New Roman" w:eastAsia="Times New Roman" w:hAnsi="Times New Roman"/>
                <w:lang w:eastAsia="ru-RU"/>
              </w:rPr>
              <w:br/>
              <w:t>     Объекты муниципальной собственности могут быть переданы в государственную собственность Республики Тыва по инициативе органов местного самоуправления в порядке, установленном законом Республики Тыва, актами органов местного самоуправления в соответствии с федеральным законодательством.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76. </w:t>
            </w:r>
            <w:proofErr w:type="gramStart"/>
            <w:r w:rsidRPr="00EA3659">
              <w:rPr>
                <w:rFonts w:ascii="Times New Roman" w:eastAsia="Times New Roman" w:hAnsi="Times New Roman"/>
                <w:lang w:eastAsia="ru-RU"/>
              </w:rPr>
              <w:t xml:space="preserve">Полномочия органов государственной власти Республики Тыва в отношении объектов федеральной собственности </w:t>
            </w:r>
            <w:r w:rsidRPr="00EA3659">
              <w:rPr>
                <w:rFonts w:ascii="Times New Roman" w:eastAsia="Times New Roman" w:hAnsi="Times New Roman"/>
                <w:lang w:eastAsia="ru-RU"/>
              </w:rPr>
              <w:br/>
              <w:t>     Органы государственной власти Республики Тыва осуществляют в пределах своих полномочий государственный контроль за эффективным размещением производственных и социальных объектов федеральной собственности на территории Республики Тыва, а также контроль за рациональным использованием ими природных ресурсов, выполнением природоохранных и санитарных мер при эксплуатации объектов федеральной собственности.</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77. Выплаты стоимости объектов государственной собственности при их изъятии </w:t>
            </w:r>
            <w:r w:rsidRPr="00EA3659">
              <w:rPr>
                <w:rFonts w:ascii="Times New Roman" w:eastAsia="Times New Roman" w:hAnsi="Times New Roman"/>
                <w:lang w:eastAsia="ru-RU"/>
              </w:rPr>
              <w:br/>
              <w:t>     Республика Тыва имеет право на выплату стоимости объектов государственной собственности в случае их изъятия в порядке и на условиях, установленных законодательством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78. </w:t>
            </w:r>
            <w:proofErr w:type="gramStart"/>
            <w:r w:rsidRPr="00EA3659">
              <w:rPr>
                <w:rFonts w:ascii="Times New Roman" w:eastAsia="Times New Roman" w:hAnsi="Times New Roman"/>
                <w:lang w:eastAsia="ru-RU"/>
              </w:rPr>
              <w:t xml:space="preserve">Использование объектов, не являющихся государственной собственностью Республики Тыва </w:t>
            </w:r>
            <w:r w:rsidRPr="00EA3659">
              <w:rPr>
                <w:rFonts w:ascii="Times New Roman" w:eastAsia="Times New Roman" w:hAnsi="Times New Roman"/>
                <w:lang w:eastAsia="ru-RU"/>
              </w:rPr>
              <w:br/>
              <w:t>     Использование на территории Республики Тыва имущественных объектов, находящихся в федеральной, муниципальной, частной собственности либо в собственности общественных объединений, в целях обеспечения системы государственной власти Республики Тыва и удовлетворения потребностей ее населения (народа) осуществляется на основе заключаемых органами государственной власти Республики Тыва договоров с соответствующими собственниками имущественных объектов.</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79. Объекты государственной собственности Республики Тыва </w:t>
            </w:r>
            <w:r w:rsidRPr="00EA3659">
              <w:rPr>
                <w:rFonts w:ascii="Times New Roman" w:eastAsia="Times New Roman" w:hAnsi="Times New Roman"/>
                <w:lang w:eastAsia="ru-RU"/>
              </w:rPr>
              <w:br/>
              <w:t xml:space="preserve">     1. </w:t>
            </w:r>
            <w:proofErr w:type="gramStart"/>
            <w:r w:rsidRPr="00EA3659">
              <w:rPr>
                <w:rFonts w:ascii="Times New Roman" w:eastAsia="Times New Roman" w:hAnsi="Times New Roman"/>
                <w:lang w:eastAsia="ru-RU"/>
              </w:rPr>
              <w:t xml:space="preserve">В государственной собственности Республики Тыва находятся: </w:t>
            </w:r>
            <w:r w:rsidRPr="00EA3659">
              <w:rPr>
                <w:rFonts w:ascii="Times New Roman" w:eastAsia="Times New Roman" w:hAnsi="Times New Roman"/>
                <w:lang w:eastAsia="ru-RU"/>
              </w:rPr>
              <w:br/>
              <w:t>     а) объекты инженерной инфраструктуры и коммуникации, созданные за счет средств республиканского бюджета либо переданные в собственность Республики Тыва из федеральной и муниципальной собственности, а также изъятые из частной и иных форм собственности для государственных и муниципальных нужд при условии равноценного возмещения; энергетические и другие ресурсы в соответствии с федеральным законодательством;</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б) предприятия и объединения, учреждения образования, науки, культуры, здравоохранения, физической культуры и спорта, другие учреждения, созданные или приобретенные за счет средств Республики Тыва или переданные Республике Тыва в порядке, установленном федеральными законами, в том числе объекты государственной собственности Республики Тыва, находящиеся за ее пределами; </w:t>
            </w:r>
            <w:r w:rsidRPr="00EA3659">
              <w:rPr>
                <w:rFonts w:ascii="Times New Roman" w:eastAsia="Times New Roman" w:hAnsi="Times New Roman"/>
                <w:lang w:eastAsia="ru-RU"/>
              </w:rPr>
              <w:br/>
              <w:t>     в) объекты культурного и исторического наследия республиканского значения в соответствии с федеральным законодательством;</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г) средства республиканского бюджета и республиканских целевых и валютных фондов. </w:t>
            </w:r>
            <w:r w:rsidRPr="00EA3659">
              <w:rPr>
                <w:rFonts w:ascii="Times New Roman" w:eastAsia="Times New Roman" w:hAnsi="Times New Roman"/>
                <w:lang w:eastAsia="ru-RU"/>
              </w:rPr>
              <w:br/>
              <w:t xml:space="preserve">     2. В собственности Республики Тыва в порядке и на условиях, установленных федеральными законами, также могут находиться и иные объекты, включая земельные участки из состава государственного земельного фонда, средств государственного фонда драгоценных металлов и драгоценных камней Республики Тыва. </w:t>
            </w:r>
            <w:r w:rsidRPr="00EA3659">
              <w:rPr>
                <w:rFonts w:ascii="Times New Roman" w:eastAsia="Times New Roman" w:hAnsi="Times New Roman"/>
                <w:lang w:eastAsia="ru-RU"/>
              </w:rPr>
              <w:br/>
              <w:t>     3. Перечень объектов государственной собственности Республики Тыва утверждается Великим Хуралом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80. Управление и распоряжение объектами государственной собственности Республики Тыва </w:t>
            </w:r>
            <w:r w:rsidRPr="00EA3659">
              <w:rPr>
                <w:rFonts w:ascii="Times New Roman" w:eastAsia="Times New Roman" w:hAnsi="Times New Roman"/>
                <w:lang w:eastAsia="ru-RU"/>
              </w:rPr>
              <w:br/>
              <w:t xml:space="preserve">     1. Управление и распоряжение объектами государственной собственности Республики Тыва осуществляет Правительство Республики Тыва в соответствии с законодательством Российской Федерации и Республики Тыва. </w:t>
            </w:r>
            <w:r w:rsidRPr="00EA3659">
              <w:rPr>
                <w:rFonts w:ascii="Times New Roman" w:eastAsia="Times New Roman" w:hAnsi="Times New Roman"/>
                <w:lang w:eastAsia="ru-RU"/>
              </w:rPr>
              <w:br/>
              <w:t xml:space="preserve">     2. Имущество, являющееся государственной собственностью Республики Тыва, может быть закреплено в установленном порядке за предприятиями, организациями и учреждениями. </w:t>
            </w:r>
            <w:r w:rsidRPr="00EA3659">
              <w:rPr>
                <w:rFonts w:ascii="Times New Roman" w:eastAsia="Times New Roman" w:hAnsi="Times New Roman"/>
                <w:lang w:eastAsia="ru-RU"/>
              </w:rPr>
              <w:br/>
              <w:t>     3. Государственная собственность Республики Тыва в соответствии с федеральным законодательством может быть передана в трастовое (доверительное) управление хозяйствующим субъектам с условием перечисления части полученной прибыли в республиканский бюджет.</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81. Собственность общественных объединений </w:t>
            </w:r>
            <w:r w:rsidRPr="00EA3659">
              <w:rPr>
                <w:rFonts w:ascii="Times New Roman" w:eastAsia="Times New Roman" w:hAnsi="Times New Roman"/>
                <w:lang w:eastAsia="ru-RU"/>
              </w:rPr>
              <w:br/>
              <w:t xml:space="preserve">     1. К собственности общественных объединений, являющихся юридическими лицами, могут относиться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этих общественных объединений, указанной в их уставах. </w:t>
            </w:r>
            <w:r w:rsidRPr="00EA3659">
              <w:rPr>
                <w:rFonts w:ascii="Times New Roman" w:eastAsia="Times New Roman" w:hAnsi="Times New Roman"/>
                <w:lang w:eastAsia="ru-RU"/>
              </w:rPr>
              <w:br/>
              <w:t>     2. Вопросы владения, пользования и распоряжения собственностью общественных объединений регулируются федеральным законодательством.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82. Регулирование земельных отношений и природопользование </w:t>
            </w:r>
            <w:r w:rsidRPr="00EA3659">
              <w:rPr>
                <w:rFonts w:ascii="Times New Roman" w:eastAsia="Times New Roman" w:hAnsi="Times New Roman"/>
                <w:lang w:eastAsia="ru-RU"/>
              </w:rPr>
              <w:br/>
              <w:t xml:space="preserve">     1. Владение, пользование и распоряжение землей, недрами, водными, лесными и другими природными ресурсами осуществляется в порядке, установленном законодательством Российской Федерации и Республики Тыва.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xml:space="preserve">     2. Гражданский оборот прав пользования землей, недрами, водными, лесными и иными природными ресурсами на территории Республики Тыва регулируется федеральными законами. </w:t>
            </w:r>
            <w:r w:rsidRPr="00EA3659">
              <w:rPr>
                <w:rFonts w:ascii="Times New Roman" w:eastAsia="Times New Roman" w:hAnsi="Times New Roman"/>
                <w:lang w:eastAsia="ru-RU"/>
              </w:rPr>
              <w:br/>
              <w:t xml:space="preserve">     3. Управление государственным фондом недр, государственным лесным фондом, государственным водным фондом и землями на территории Республики Тыва осуществляется в соответствии с законодательством Российской Федерации и Республики Тыва. </w:t>
            </w:r>
            <w:r w:rsidRPr="00EA3659">
              <w:rPr>
                <w:rFonts w:ascii="Times New Roman" w:eastAsia="Times New Roman" w:hAnsi="Times New Roman"/>
                <w:lang w:eastAsia="ru-RU"/>
              </w:rPr>
              <w:br/>
              <w:t xml:space="preserve">     4. Органы государственной власти Республики Тыва в пределах своих полномочий осуществляют государственный </w:t>
            </w:r>
            <w:proofErr w:type="gramStart"/>
            <w:r w:rsidRPr="00EA3659">
              <w:rPr>
                <w:rFonts w:ascii="Times New Roman" w:eastAsia="Times New Roman" w:hAnsi="Times New Roman"/>
                <w:lang w:eastAsia="ru-RU"/>
              </w:rPr>
              <w:t>контроль за</w:t>
            </w:r>
            <w:proofErr w:type="gramEnd"/>
            <w:r w:rsidRPr="00EA3659">
              <w:rPr>
                <w:rFonts w:ascii="Times New Roman" w:eastAsia="Times New Roman" w:hAnsi="Times New Roman"/>
                <w:lang w:eastAsia="ru-RU"/>
              </w:rPr>
              <w:t xml:space="preserve"> целевым использованием земель и природных ресурсов на территории Республики Тыва предприятиями, учреждениями и организациями независимо от их форм собственности; обеспечивают охрану природных ресурсов, сохранение и предотвращение от загрязнения окружающей природной среды.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83. Животноводство </w:t>
            </w:r>
            <w:r w:rsidRPr="00EA3659">
              <w:rPr>
                <w:rFonts w:ascii="Times New Roman" w:eastAsia="Times New Roman" w:hAnsi="Times New Roman"/>
                <w:lang w:eastAsia="ru-RU"/>
              </w:rPr>
              <w:br/>
              <w:t xml:space="preserve">     1. Животноводство в Республике Тыва является исторически сложившимся укладом жизни, традиционным видом хозяйствования и находится под особой защитой государства. </w:t>
            </w:r>
            <w:r w:rsidRPr="00EA3659">
              <w:rPr>
                <w:rFonts w:ascii="Times New Roman" w:eastAsia="Times New Roman" w:hAnsi="Times New Roman"/>
                <w:lang w:eastAsia="ru-RU"/>
              </w:rPr>
              <w:br/>
              <w:t xml:space="preserve">     2. Органы государственной власти и местного самоуправления оказывают животноводам государственную и муниципальную поддержку в виде финансовой, ветеринарной, селекционно-племенной и иной помощи в целях сохранения и увеличения поголовья скота. </w:t>
            </w:r>
            <w:r w:rsidRPr="00EA3659">
              <w:rPr>
                <w:rFonts w:ascii="Times New Roman" w:eastAsia="Times New Roman" w:hAnsi="Times New Roman"/>
                <w:lang w:eastAsia="ru-RU"/>
              </w:rPr>
              <w:br/>
              <w:t>     3. Органы государственной власти и местного самоуправления, должностные лица, граждане, а также юридические лица независимо от форм собственности и ведомственной принадлежности принимают меры по предупреждению скотокрадства и повышению эффективности борьбы с ним.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Глава VII. </w:t>
            </w:r>
            <w:r w:rsidRPr="00EA3659">
              <w:rPr>
                <w:rFonts w:ascii="Times New Roman" w:eastAsia="Times New Roman" w:hAnsi="Times New Roman"/>
                <w:lang w:eastAsia="ru-RU"/>
              </w:rPr>
              <w:br/>
              <w:t>     Основы финансовой политики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84. Финансовые ресурсы </w:t>
            </w:r>
            <w:r w:rsidRPr="00EA3659">
              <w:rPr>
                <w:rFonts w:ascii="Times New Roman" w:eastAsia="Times New Roman" w:hAnsi="Times New Roman"/>
                <w:lang w:eastAsia="ru-RU"/>
              </w:rPr>
              <w:br/>
              <w:t xml:space="preserve">     1. Финансовые ресурсы Республики Тыва составляют средства республиканского и местных бюджетов, целевых и валютных фондов, предприятий, организаций и учреждений, находящихся в государственной собственности Республики Тыва, муниципальной собственности, кредитные ресурсы, а также ассигнования из федерального бюджета и федеральных фондов. </w:t>
            </w:r>
            <w:r w:rsidRPr="00EA3659">
              <w:rPr>
                <w:rFonts w:ascii="Times New Roman" w:eastAsia="Times New Roman" w:hAnsi="Times New Roman"/>
                <w:lang w:eastAsia="ru-RU"/>
              </w:rPr>
              <w:br/>
              <w:t xml:space="preserve">     2. </w:t>
            </w:r>
            <w:proofErr w:type="gramStart"/>
            <w:r w:rsidRPr="00EA3659">
              <w:rPr>
                <w:rFonts w:ascii="Times New Roman" w:eastAsia="Times New Roman" w:hAnsi="Times New Roman"/>
                <w:lang w:eastAsia="ru-RU"/>
              </w:rPr>
              <w:t>Финансовые ресурсы Республики Тыва в соответствии с федеральным законодательством могут быть на договорной основе объединены с финансовыми ресурсами других субъектов Российской Федерации, российских и иностранных предприятий, учреждений, общественных объединений и граждан для реализации совместных программ.</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85. Налогообложение и сборы в Республике Тыва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Н</w:t>
            </w:r>
            <w:proofErr w:type="gramEnd"/>
            <w:r w:rsidRPr="00EA3659">
              <w:rPr>
                <w:rFonts w:ascii="Times New Roman" w:eastAsia="Times New Roman" w:hAnsi="Times New Roman"/>
                <w:lang w:eastAsia="ru-RU"/>
              </w:rPr>
              <w:t>а территории Республики Тыва взимаются налоги, сборы, пошлины, другие обязательные платежи, предусмотренные законодательными актами Российской Федерации и Республики Тыва, зачисляемые в федеральный, республиканский, местные бюджеты.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86. Бюджет Республики Тыва </w:t>
            </w:r>
            <w:r w:rsidRPr="00EA3659">
              <w:rPr>
                <w:rFonts w:ascii="Times New Roman" w:eastAsia="Times New Roman" w:hAnsi="Times New Roman"/>
                <w:lang w:eastAsia="ru-RU"/>
              </w:rPr>
              <w:br/>
              <w:t xml:space="preserve">     1. Республиканский бюджет Республики Тыва входит в бюджетную систему Российской Федерации и является формой образования и расходования денежных средств, предназначенных для обеспечения задач и функций, отнесенных к предметам ведения Республики Тыва. </w:t>
            </w:r>
            <w:r w:rsidRPr="00EA3659">
              <w:rPr>
                <w:rFonts w:ascii="Times New Roman" w:eastAsia="Times New Roman" w:hAnsi="Times New Roman"/>
                <w:lang w:eastAsia="ru-RU"/>
              </w:rPr>
              <w:br/>
              <w:t xml:space="preserve">     2. Республиканский бюджет Республики Тыва и свод бюджетов муниципальных образований, находящихся на территории республики, составляют консолидированный бюджет Республики Тыва. </w:t>
            </w:r>
            <w:r w:rsidRPr="00EA3659">
              <w:rPr>
                <w:rFonts w:ascii="Times New Roman" w:eastAsia="Times New Roman" w:hAnsi="Times New Roman"/>
                <w:lang w:eastAsia="ru-RU"/>
              </w:rPr>
              <w:br/>
              <w:t xml:space="preserve">     3. Доходы бюджета Республики Тыва формируются за счет собственных и регулирующих федеральных налоговых доходов, а также финансовой помощи и бюджетных ссуд из федерального бюджета. </w:t>
            </w:r>
            <w:r w:rsidRPr="00EA3659">
              <w:rPr>
                <w:rFonts w:ascii="Times New Roman" w:eastAsia="Times New Roman" w:hAnsi="Times New Roman"/>
                <w:lang w:eastAsia="ru-RU"/>
              </w:rPr>
              <w:br/>
              <w:t>     4. Формирование расходов бюджета Республики Тыва базируется на основе минимальных государственных стандартов, нормативам финансовых затрат на оказание государственных услуг и единых методологических основах расчета минимальной бюджетной обеспеченности.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87. Целевые и валютные фонды Республики Тыва </w:t>
            </w:r>
            <w:r w:rsidRPr="00EA3659">
              <w:rPr>
                <w:rFonts w:ascii="Times New Roman" w:eastAsia="Times New Roman" w:hAnsi="Times New Roman"/>
                <w:lang w:eastAsia="ru-RU"/>
              </w:rPr>
              <w:br/>
              <w:t xml:space="preserve">     1. Республика Тыва вправе образовывать республиканские целевые и валютные фонды, средства которых находятся на специальных счетах в банковских учреждениях и расходуются Правительством Республики Тыва. </w:t>
            </w:r>
            <w:r w:rsidRPr="00EA3659">
              <w:rPr>
                <w:rFonts w:ascii="Times New Roman" w:eastAsia="Times New Roman" w:hAnsi="Times New Roman"/>
                <w:lang w:eastAsia="ru-RU"/>
              </w:rPr>
              <w:br/>
              <w:t>     2. Порядок образования и деятельности целевых и валютных фондов Республики Тыва устанавливается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88. Государственный фонд драгоценных металлов и драгоценных камней Республики Тыва </w:t>
            </w:r>
            <w:r w:rsidRPr="00EA3659">
              <w:rPr>
                <w:rFonts w:ascii="Times New Roman" w:eastAsia="Times New Roman" w:hAnsi="Times New Roman"/>
                <w:lang w:eastAsia="ru-RU"/>
              </w:rPr>
              <w:br/>
              <w:t>     Государственный фонд драгоценных металлов и драгоценных камней Республики Тыва создается по согласованию с Правительством Российской Федерации и используется в соответствии с решениями органов государственной власти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89. Кредитные отношения и ресурсы </w:t>
            </w:r>
            <w:r w:rsidRPr="00EA3659">
              <w:rPr>
                <w:rFonts w:ascii="Times New Roman" w:eastAsia="Times New Roman" w:hAnsi="Times New Roman"/>
                <w:lang w:eastAsia="ru-RU"/>
              </w:rPr>
              <w:br/>
              <w:t>     1. Органы государственной власти Республики Тыва вступают в соответствии с законодательством Российской Федерации в кредитные отношения с банками, другими финансово-кредитными учреждениями, населением в целях привлечения дополнительных финансовых сре</w:t>
            </w:r>
            <w:proofErr w:type="gramStart"/>
            <w:r w:rsidRPr="00EA3659">
              <w:rPr>
                <w:rFonts w:ascii="Times New Roman" w:eastAsia="Times New Roman" w:hAnsi="Times New Roman"/>
                <w:lang w:eastAsia="ru-RU"/>
              </w:rPr>
              <w:t>дств дл</w:t>
            </w:r>
            <w:proofErr w:type="gramEnd"/>
            <w:r w:rsidRPr="00EA3659">
              <w:rPr>
                <w:rFonts w:ascii="Times New Roman" w:eastAsia="Times New Roman" w:hAnsi="Times New Roman"/>
                <w:lang w:eastAsia="ru-RU"/>
              </w:rPr>
              <w:t xml:space="preserve">я реализации экономических, экологических и социальных программ. </w:t>
            </w:r>
            <w:r w:rsidRPr="00EA3659">
              <w:rPr>
                <w:rFonts w:ascii="Times New Roman" w:eastAsia="Times New Roman" w:hAnsi="Times New Roman"/>
                <w:lang w:eastAsia="ru-RU"/>
              </w:rPr>
              <w:br/>
              <w:t xml:space="preserve">     2. </w:t>
            </w:r>
            <w:proofErr w:type="gramStart"/>
            <w:r w:rsidRPr="00EA3659">
              <w:rPr>
                <w:rFonts w:ascii="Times New Roman" w:eastAsia="Times New Roman" w:hAnsi="Times New Roman"/>
                <w:lang w:eastAsia="ru-RU"/>
              </w:rPr>
              <w:t xml:space="preserve">В качестве источников кредитных ресурсов используются: </w:t>
            </w:r>
            <w:r w:rsidRPr="00EA3659">
              <w:rPr>
                <w:rFonts w:ascii="Times New Roman" w:eastAsia="Times New Roman" w:hAnsi="Times New Roman"/>
                <w:lang w:eastAsia="ru-RU"/>
              </w:rPr>
              <w:br/>
              <w:t xml:space="preserve">     а) республиканские займы, в том числе целевые, для развития производства и социальной сферы; </w:t>
            </w:r>
            <w:r w:rsidRPr="00EA3659">
              <w:rPr>
                <w:rFonts w:ascii="Times New Roman" w:eastAsia="Times New Roman" w:hAnsi="Times New Roman"/>
                <w:lang w:eastAsia="ru-RU"/>
              </w:rPr>
              <w:br/>
              <w:t xml:space="preserve">     б) заимствование Правительством Республики Тыва средств (получение кредитов) в кредитных учреждениях, получение ссуд из федерального бюджета или других уровней бюджетной системы Российской Федерации; </w:t>
            </w:r>
            <w:r w:rsidRPr="00EA3659">
              <w:rPr>
                <w:rFonts w:ascii="Times New Roman" w:eastAsia="Times New Roman" w:hAnsi="Times New Roman"/>
                <w:lang w:eastAsia="ru-RU"/>
              </w:rPr>
              <w:br/>
              <w:t>     в) иные формы кредитных отношений в соответствии с законодательством Российской Федерации и Республики Тыва.</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90. Банковская система в Республике Тыва </w:t>
            </w:r>
            <w:r w:rsidRPr="00EA3659">
              <w:rPr>
                <w:rFonts w:ascii="Times New Roman" w:eastAsia="Times New Roman" w:hAnsi="Times New Roman"/>
                <w:lang w:eastAsia="ru-RU"/>
              </w:rPr>
              <w:br/>
              <w:t xml:space="preserve">     1. Банковская система в Республике Тыва является составной частью федеральной банковской системы и регулируется </w:t>
            </w:r>
            <w:r w:rsidRPr="00EA3659">
              <w:rPr>
                <w:rFonts w:ascii="Times New Roman" w:eastAsia="Times New Roman" w:hAnsi="Times New Roman"/>
                <w:lang w:eastAsia="ru-RU"/>
              </w:rPr>
              <w:lastRenderedPageBreak/>
              <w:t xml:space="preserve">законодательством Российской Федерации. </w:t>
            </w:r>
            <w:r w:rsidRPr="00EA3659">
              <w:rPr>
                <w:rFonts w:ascii="Times New Roman" w:eastAsia="Times New Roman" w:hAnsi="Times New Roman"/>
                <w:lang w:eastAsia="ru-RU"/>
              </w:rPr>
              <w:br/>
              <w:t>     2. На территории Республики Тыва действуют учреждения Центрального банка Российской Федерации (Банка России), кредитные организации, а также филиалы и представительства иностранных банков.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91. Счетная палата Республики Тыва </w:t>
            </w:r>
            <w:r w:rsidRPr="00EA3659">
              <w:rPr>
                <w:rFonts w:ascii="Times New Roman" w:eastAsia="Times New Roman" w:hAnsi="Times New Roman"/>
                <w:lang w:eastAsia="ru-RU"/>
              </w:rPr>
              <w:br/>
              <w:t>     Республика Тыва вправе образовать постоянно действующий орган государственного финансового контроля - Счетную палату Республики Тыва, порядок формирования и деятельность которой определяется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Глава VIII. </w:t>
            </w:r>
            <w:r w:rsidRPr="00EA3659">
              <w:rPr>
                <w:rFonts w:ascii="Times New Roman" w:eastAsia="Times New Roman" w:hAnsi="Times New Roman"/>
                <w:lang w:eastAsia="ru-RU"/>
              </w:rPr>
              <w:br/>
              <w:t>     Основы экологической политики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92. Охрана окружающей среды </w:t>
            </w:r>
            <w:r w:rsidRPr="00EA3659">
              <w:rPr>
                <w:rFonts w:ascii="Times New Roman" w:eastAsia="Times New Roman" w:hAnsi="Times New Roman"/>
                <w:lang w:eastAsia="ru-RU"/>
              </w:rPr>
              <w:br/>
              <w:t>     Республика Тыва в пределах своих полномочий, установленных федеральным законодательством, определяет основные направления охраны окружающей природной среды и утверждает экологические программы в целях обеспечения на своей территории устойчивого экологически безопасного развития.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93. Основные направления экологической политики </w:t>
            </w:r>
            <w:r w:rsidRPr="00EA3659">
              <w:rPr>
                <w:rFonts w:ascii="Times New Roman" w:eastAsia="Times New Roman" w:hAnsi="Times New Roman"/>
                <w:lang w:eastAsia="ru-RU"/>
              </w:rPr>
              <w:br/>
              <w:t>     Республика Тыва ведет учет и оценку состояния природных ресурсов, экологически вредных объектов; планирует охрану окружающей природной среды; координирует природоохранительную деятельность органов государственного управления, предприятий, учреждений, организаций; содействует добровольному кооперированию средств на выполнение мероприятий по охране окружающей природной среды; осуществляет государственный экологический контроль; принимает решения об ограничении, приостановлении, прекращении деятельности объектов, вредно воздействующих на окружающую природную среду; организует природно-заповедное дело; принимает меры по экологическому воспитанию, образованию и просвещению; принимает решения по иным вопросам, не относящимся к ведению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94. Утратила силу</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95. Охрана атмосферного воздуха, водных ресурсов, лесов, почвы и животного мира </w:t>
            </w:r>
            <w:r w:rsidRPr="00EA3659">
              <w:rPr>
                <w:rFonts w:ascii="Times New Roman" w:eastAsia="Times New Roman" w:hAnsi="Times New Roman"/>
                <w:lang w:eastAsia="ru-RU"/>
              </w:rPr>
              <w:br/>
              <w:t xml:space="preserve">     1. Республика Тыва в пределах полномочий, установленных федеральным законодательством, разрабатывает и реализует систему правовых, организационных и других мероприятий, направленных на рациональное использование, защиту от вредных воздействий атмосферного воздуха, водных ресурсов, лесов, почвы и животного мира. </w:t>
            </w:r>
            <w:r w:rsidRPr="00EA3659">
              <w:rPr>
                <w:rFonts w:ascii="Times New Roman" w:eastAsia="Times New Roman" w:hAnsi="Times New Roman"/>
                <w:lang w:eastAsia="ru-RU"/>
              </w:rPr>
              <w:br/>
              <w:t>     2. Республика Тыва в соответствии с федеральным законом определяет особо охраняемые природные территории республиканского и местного значения, осуществляет государственное управление и контроль в области их организации и функционирования.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IX. Законодательная (представительная) власть</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96. Великий Хурал Республики Тыва - законодательный (представительный) орган государственной власти Республики Тыва </w:t>
            </w:r>
            <w:r w:rsidRPr="00EA3659">
              <w:rPr>
                <w:rFonts w:ascii="Times New Roman" w:eastAsia="Times New Roman" w:hAnsi="Times New Roman"/>
                <w:lang w:eastAsia="ru-RU"/>
              </w:rPr>
              <w:br/>
              <w:t xml:space="preserve">     1. Великий Хурал Республики Тыва постоянно действующий и единственный законодательный (представительный) орган государственной власти Республики Тыва. Великий Хурал Республики Тыва состоит из двух палат Палаты представителей и Законодательной палаты. </w:t>
            </w:r>
            <w:r w:rsidRPr="00EA3659">
              <w:rPr>
                <w:rFonts w:ascii="Times New Roman" w:eastAsia="Times New Roman" w:hAnsi="Times New Roman"/>
                <w:lang w:eastAsia="ru-RU"/>
              </w:rPr>
              <w:br/>
              <w:t xml:space="preserve">     2. Палата представителей состоит из 130 депутатов. Законодательная палата из 32 депутатов. </w:t>
            </w:r>
            <w:r w:rsidRPr="00EA3659">
              <w:rPr>
                <w:rFonts w:ascii="Times New Roman" w:eastAsia="Times New Roman" w:hAnsi="Times New Roman"/>
                <w:lang w:eastAsia="ru-RU"/>
              </w:rPr>
              <w:br/>
              <w:t xml:space="preserve">     3. Срок полномочий каждой из палат Великого Хурала Республики Тыва 4 года. </w:t>
            </w:r>
            <w:r w:rsidRPr="00EA3659">
              <w:rPr>
                <w:rFonts w:ascii="Times New Roman" w:eastAsia="Times New Roman" w:hAnsi="Times New Roman"/>
                <w:lang w:eastAsia="ru-RU"/>
              </w:rPr>
              <w:br/>
              <w:t xml:space="preserve">     4. Великий Хурал Республики Тыва обладает правами юридического лица. </w:t>
            </w:r>
            <w:r w:rsidRPr="00EA3659">
              <w:rPr>
                <w:rFonts w:ascii="Times New Roman" w:eastAsia="Times New Roman" w:hAnsi="Times New Roman"/>
                <w:lang w:eastAsia="ru-RU"/>
              </w:rPr>
              <w:br/>
              <w:t xml:space="preserve">     5. Великий Хурал Республики Тыва реализует свои полномочия посредством принятия законов, постановлений, заявлений, обращений и осуществления контрольной деятельности. </w:t>
            </w:r>
            <w:r w:rsidRPr="00EA3659">
              <w:rPr>
                <w:rFonts w:ascii="Times New Roman" w:eastAsia="Times New Roman" w:hAnsi="Times New Roman"/>
                <w:lang w:eastAsia="ru-RU"/>
              </w:rPr>
              <w:br/>
              <w:t>     6. Нормативные правовые акты, принятые Великим Хуралом Республики Тыва в пределах его компетенции и вступившие в законную силу, обязательны для исполнения органами государственной власти Республики Тыва, иными государственными органами, органами местного самоуправления, организациями, должностными лицами и гражданами.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97. Выборы в Великий Хурал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1. Депутаты Палаты представителей и 16 депутатов Законодательной палаты избираются по одномандатным избирательным округам. 16 депутатов Законодательной палаты избираются по республиканскому избирательному округу пропорционально числу голосов, поданных за списки кандидатов в депутаты, выдвинутые политическими партиями, избирательными блоками. </w:t>
            </w:r>
            <w:r w:rsidRPr="00EA3659">
              <w:rPr>
                <w:rFonts w:ascii="Times New Roman" w:eastAsia="Times New Roman" w:hAnsi="Times New Roman"/>
                <w:lang w:eastAsia="ru-RU"/>
              </w:rPr>
              <w:br/>
              <w:t xml:space="preserve">     2. Порядок проведения выборов в Палату представителей и Законодательную палату устанавливается законами Республики Тыва в соответствии с законодательством Российской Федерации. </w:t>
            </w:r>
            <w:r w:rsidRPr="00EA3659">
              <w:rPr>
                <w:rFonts w:ascii="Times New Roman" w:eastAsia="Times New Roman" w:hAnsi="Times New Roman"/>
                <w:lang w:eastAsia="ru-RU"/>
              </w:rPr>
              <w:br/>
              <w:t>     3. Депутатом Палаты представителей и Законодательной палаты может быть избран гражданин Российской Федерации, обладающий избирательным правом и достигший возраста 20 лет.</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98. Организация работы Великого Хурала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1. Каждая из палат Великого Хурала Республики Тыва собирается на свое первое заседание не позднее, чем на 30-й день после избрания двух третей от установленного числа депутатов соответствующей палаты. </w:t>
            </w:r>
            <w:r w:rsidRPr="00EA3659">
              <w:rPr>
                <w:rFonts w:ascii="Times New Roman" w:eastAsia="Times New Roman" w:hAnsi="Times New Roman"/>
                <w:lang w:eastAsia="ru-RU"/>
              </w:rPr>
              <w:br/>
              <w:t>     Правомочность заседаний палат Великого Хурала Республики Тыва определяется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2. Первое заседание каждой из палат Великого Хурала Республики Тыва открывает Председатель Избирательной комиссии Республики Тыва. </w:t>
            </w:r>
            <w:r w:rsidRPr="00EA3659">
              <w:rPr>
                <w:rFonts w:ascii="Times New Roman" w:eastAsia="Times New Roman" w:hAnsi="Times New Roman"/>
                <w:lang w:eastAsia="ru-RU"/>
              </w:rPr>
              <w:br/>
              <w:t>     3. С момента начала работы Палаты представителей, Законодательной палаты нового созыва полномочия Палаты представителей, Законодательной палаты прежнего созыва прекращаются.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4. Совместные заседания палат Великого Хурала Республики, Тыва, а также заседания каждой из палат Великого Хурала Республики Тыва являются открытыми за исключением случаев, установленных законом. </w:t>
            </w:r>
            <w:r w:rsidRPr="00EA3659">
              <w:rPr>
                <w:rFonts w:ascii="Times New Roman" w:eastAsia="Times New Roman" w:hAnsi="Times New Roman"/>
                <w:lang w:eastAsia="ru-RU"/>
              </w:rPr>
              <w:br/>
              <w:t xml:space="preserve">     5. Палаты Великого Хурала Республики Тыва вправе образовать постоянные, временные комитеты и комиссии, рабочие группы, возглавляемые депутатами соответствующих палат.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xml:space="preserve">     6. Великий Хурал Республики Тыва, его палаты и комитеты могут проводить парламентские слушания по вопросам жизнедеятельности Республики Тыва и разрабатываемым законопроектам. </w:t>
            </w:r>
            <w:r w:rsidRPr="00EA3659">
              <w:rPr>
                <w:rFonts w:ascii="Times New Roman" w:eastAsia="Times New Roman" w:hAnsi="Times New Roman"/>
                <w:lang w:eastAsia="ru-RU"/>
              </w:rPr>
              <w:br/>
              <w:t xml:space="preserve">     7. </w:t>
            </w:r>
            <w:proofErr w:type="gramStart"/>
            <w:r w:rsidRPr="00EA3659">
              <w:rPr>
                <w:rFonts w:ascii="Times New Roman" w:eastAsia="Times New Roman" w:hAnsi="Times New Roman"/>
                <w:lang w:eastAsia="ru-RU"/>
              </w:rPr>
              <w:t>Палаты Великого Хурала Республики Тыва принимают нормативные правовые акты по вопросам своего ведения большинством от установленного числа депутатов соответствующей палаты, если инее не установлено настоящей Конституцией и федеральным законом</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8. Основы организации и деятельности Великого Хурала Республики Тыва устанавливаются настоящей Конституцией. Порядок деятельности палат Великого Хурала Республики Тыва определяется регламентами палат.</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99. Первое организационное заседание палат Великого Хурала Республики Тыва</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П</w:t>
            </w:r>
            <w:proofErr w:type="gramEnd"/>
            <w:r w:rsidRPr="00EA3659">
              <w:rPr>
                <w:rFonts w:ascii="Times New Roman" w:eastAsia="Times New Roman" w:hAnsi="Times New Roman"/>
                <w:lang w:eastAsia="ru-RU"/>
              </w:rPr>
              <w:t>ервое организационное заседание каждой из палат Великого Хурала Республики Тыва правомочно в присутствии не менее двух третей депутатов от установленного численного состава соответствующей палаты Великого Хурала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100. Совместные заседания палат Великого Хурала Республики Тыва </w:t>
            </w:r>
            <w:r w:rsidRPr="00EA3659">
              <w:rPr>
                <w:rFonts w:ascii="Times New Roman" w:eastAsia="Times New Roman" w:hAnsi="Times New Roman"/>
                <w:lang w:eastAsia="ru-RU"/>
              </w:rPr>
              <w:br/>
              <w:t xml:space="preserve">     1. Заседания палат Великого Хурала Республики Тыва проводятся раздельно. </w:t>
            </w:r>
            <w:r w:rsidRPr="00EA3659">
              <w:rPr>
                <w:rFonts w:ascii="Times New Roman" w:eastAsia="Times New Roman" w:hAnsi="Times New Roman"/>
                <w:lang w:eastAsia="ru-RU"/>
              </w:rPr>
              <w:br/>
              <w:t xml:space="preserve">     2. Совместные заседания палат Великого Хурала Республики Тыва проводятся для рассмотрения ежегодного послания Председателя Правительства Республики Тыва Великому Хуралу Республики Тыва об определении основных направлений внутренней политики и развития межрегиональных, международных и внешнеэкономических связей Республики Тыва, а также в иных случаях, предусмотренных законодательством Российской федерации и Республики Тыва. </w:t>
            </w:r>
            <w:r w:rsidRPr="00EA3659">
              <w:rPr>
                <w:rFonts w:ascii="Times New Roman" w:eastAsia="Times New Roman" w:hAnsi="Times New Roman"/>
                <w:lang w:eastAsia="ru-RU"/>
              </w:rPr>
              <w:br/>
              <w:t>     3. Совместные заседания палат Великого Хурала Республики Тыва проводят Председатели палат Великого Хурала поочередно.</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101. Статус депутатов Палаты представителей, Законодательной палаты </w:t>
            </w:r>
            <w:r w:rsidRPr="00EA3659">
              <w:rPr>
                <w:rFonts w:ascii="Times New Roman" w:eastAsia="Times New Roman" w:hAnsi="Times New Roman"/>
                <w:lang w:eastAsia="ru-RU"/>
              </w:rPr>
              <w:br/>
              <w:t xml:space="preserve">     1. Статус и полномочия депутатов Палаты представителей и Законодательной палаты определяются законом Республики Тыва в соответствии с федеральным законодательством. </w:t>
            </w:r>
            <w:r w:rsidRPr="00EA3659">
              <w:rPr>
                <w:rFonts w:ascii="Times New Roman" w:eastAsia="Times New Roman" w:hAnsi="Times New Roman"/>
                <w:lang w:eastAsia="ru-RU"/>
              </w:rPr>
              <w:br/>
              <w:t xml:space="preserve">     2. Депутаты Палаты представителей осуществляют свои полномочия без отрыва от основной деятельности, за исключением случаев, установленных законом Республики Тыва. Депутаты Законодательной палаты осуществляют свои полномочия на профессиональной постоянной основе. </w:t>
            </w:r>
            <w:r w:rsidRPr="00EA3659">
              <w:rPr>
                <w:rFonts w:ascii="Times New Roman" w:eastAsia="Times New Roman" w:hAnsi="Times New Roman"/>
                <w:lang w:eastAsia="ru-RU"/>
              </w:rPr>
              <w:br/>
              <w:t xml:space="preserve">     3. Депутаты Палаты представителей, Законодательной палаты не могут быть депутатами Государственной Думы Федерального Собрания Российской Федерации, занимать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Республики Тыва, государственные должности государственной службы Республики Тыва, если иное не предусмотрено федеральным законом. Депутаты Палаты представителей. Законодательной палаты, осуществляющие свою деятельность на профессиональной постоянной основе, не могут заниматься другой оплачиваемой деятельностью, </w:t>
            </w:r>
            <w:proofErr w:type="gramStart"/>
            <w:r w:rsidRPr="00EA3659">
              <w:rPr>
                <w:rFonts w:ascii="Times New Roman" w:eastAsia="Times New Roman" w:hAnsi="Times New Roman"/>
                <w:lang w:eastAsia="ru-RU"/>
              </w:rPr>
              <w:t>кроме</w:t>
            </w:r>
            <w:proofErr w:type="gramEnd"/>
            <w:r w:rsidRPr="00EA3659">
              <w:rPr>
                <w:rFonts w:ascii="Times New Roman" w:eastAsia="Times New Roman" w:hAnsi="Times New Roman"/>
                <w:lang w:eastAsia="ru-RU"/>
              </w:rPr>
              <w:t xml:space="preserve"> преподавательской, научной и творческой. </w:t>
            </w:r>
            <w:r w:rsidRPr="00EA3659">
              <w:rPr>
                <w:rFonts w:ascii="Times New Roman" w:eastAsia="Times New Roman" w:hAnsi="Times New Roman"/>
                <w:lang w:eastAsia="ru-RU"/>
              </w:rPr>
              <w:br/>
              <w:t xml:space="preserve">     4. Депутаты Палаты представителей. Законодательной палаты несут перед своими избирателями ответственность, которая наступает в результате утраты их доверия. Порядок и условия ответственности депутатов Палаты представителей. Законодательной палаты в результате утраты доверия избирателей определяются законом Республики Тыва. </w:t>
            </w:r>
            <w:r w:rsidRPr="00EA3659">
              <w:rPr>
                <w:rFonts w:ascii="Times New Roman" w:eastAsia="Times New Roman" w:hAnsi="Times New Roman"/>
                <w:lang w:eastAsia="ru-RU"/>
              </w:rPr>
              <w:br/>
              <w:t>     5. Никто не может быть одновременно депутатом обеих палат Великого Хурала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102. Законодательная инициатива Великого Хурала Республики Тыва </w:t>
            </w:r>
            <w:r w:rsidRPr="00EA3659">
              <w:rPr>
                <w:rFonts w:ascii="Times New Roman" w:eastAsia="Times New Roman" w:hAnsi="Times New Roman"/>
                <w:lang w:eastAsia="ru-RU"/>
              </w:rPr>
              <w:br/>
              <w:t>     Великий Хурал Республики Тыва имеет право законодательной инициативы в Федеральном Собрании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103. Полномочия Палаты представителей</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 xml:space="preserve"> полномочиям Палаты представителей относятся: </w:t>
            </w:r>
            <w:r w:rsidRPr="00EA3659">
              <w:rPr>
                <w:rFonts w:ascii="Times New Roman" w:eastAsia="Times New Roman" w:hAnsi="Times New Roman"/>
                <w:lang w:eastAsia="ru-RU"/>
              </w:rPr>
              <w:br/>
              <w:t xml:space="preserve">     а) одобрение поправок к Конституции Республики Тыва в порядке, установленном настоящей Конституцией; </w:t>
            </w:r>
            <w:r w:rsidRPr="00EA3659">
              <w:rPr>
                <w:rFonts w:ascii="Times New Roman" w:eastAsia="Times New Roman" w:hAnsi="Times New Roman"/>
                <w:lang w:eastAsia="ru-RU"/>
              </w:rPr>
              <w:br/>
              <w:t xml:space="preserve">     б) принятие Регламента Палаты представителей; </w:t>
            </w:r>
            <w:r w:rsidRPr="00EA3659">
              <w:rPr>
                <w:rFonts w:ascii="Times New Roman" w:eastAsia="Times New Roman" w:hAnsi="Times New Roman"/>
                <w:lang w:eastAsia="ru-RU"/>
              </w:rPr>
              <w:br/>
              <w:t xml:space="preserve">     в) избрание председателя Палаты представителей и его заместителя; </w:t>
            </w:r>
            <w:r w:rsidRPr="00EA3659">
              <w:rPr>
                <w:rFonts w:ascii="Times New Roman" w:eastAsia="Times New Roman" w:hAnsi="Times New Roman"/>
                <w:lang w:eastAsia="ru-RU"/>
              </w:rPr>
              <w:br/>
              <w:t>     г) формирование рабочих органов Палаты представителей;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w:t>
            </w:r>
            <w:proofErr w:type="spellStart"/>
            <w:proofErr w:type="gram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одобрение и отклонение конституционных законов Республики Тыва, законов Республики Тыва, принятых Законодательной палатой и направление их на подписание Председателю Правительства Республики Тыва в соответствии с настоящей Конституцией; </w:t>
            </w:r>
            <w:r w:rsidRPr="00EA3659">
              <w:rPr>
                <w:rFonts w:ascii="Times New Roman" w:eastAsia="Times New Roman" w:hAnsi="Times New Roman"/>
                <w:lang w:eastAsia="ru-RU"/>
              </w:rPr>
              <w:br/>
              <w:t xml:space="preserve">     е) назначение выборов депутатов Законодательной палаты, </w:t>
            </w:r>
            <w:r w:rsidRPr="00EA3659">
              <w:rPr>
                <w:rFonts w:ascii="Times New Roman" w:eastAsia="Times New Roman" w:hAnsi="Times New Roman"/>
                <w:lang w:eastAsia="ru-RU"/>
              </w:rPr>
              <w:br/>
              <w:t>     ж) назначение референдума Республики Тыва с согласия Председателя Правительства Республики Тыва в порядке, установленном законов Республики Тыва;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назначение на должность и освобождение от должности заместителя Председателя Счетной палаты и половины состава ее аудиторов;</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и) назначение половины членов Избирательной комиссии Республики Тыва; </w:t>
            </w:r>
            <w:r w:rsidRPr="00EA3659">
              <w:rPr>
                <w:rFonts w:ascii="Times New Roman" w:eastAsia="Times New Roman" w:hAnsi="Times New Roman"/>
                <w:lang w:eastAsia="ru-RU"/>
              </w:rPr>
              <w:br/>
              <w:t xml:space="preserve">     к) назначение по представлению Председателя Правительства Республики Тыва судей Конституционного суда Республики Тыва в порядке, установленном конституционным законом Республики Тыва, </w:t>
            </w:r>
            <w:r w:rsidRPr="00EA3659">
              <w:rPr>
                <w:rFonts w:ascii="Times New Roman" w:eastAsia="Times New Roman" w:hAnsi="Times New Roman"/>
                <w:lang w:eastAsia="ru-RU"/>
              </w:rPr>
              <w:br/>
              <w:t xml:space="preserve">     л) назначение мировых судей в порядке, установленном конституционным законом Республики Тыва;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м) исключен.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утверждение договоров (соглашений), заключаемых Правительством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 </w:t>
            </w:r>
            <w:r w:rsidRPr="00EA3659">
              <w:rPr>
                <w:rFonts w:ascii="Times New Roman" w:eastAsia="Times New Roman" w:hAnsi="Times New Roman"/>
                <w:lang w:eastAsia="ru-RU"/>
              </w:rPr>
              <w:br/>
              <w:t xml:space="preserve">     о) согласование кандидатур для назначения на должность руководителей территориальных органов федеральных </w:t>
            </w:r>
            <w:r w:rsidRPr="00EA3659">
              <w:rPr>
                <w:rFonts w:ascii="Times New Roman" w:eastAsia="Times New Roman" w:hAnsi="Times New Roman"/>
                <w:lang w:eastAsia="ru-RU"/>
              </w:rPr>
              <w:lastRenderedPageBreak/>
              <w:t>органов исполнительной власти в случаях, предусмотренных федеральным законом и в порядке, установленном законом Республики Тыва;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решение других вопросов, отнесенных законодательством Республики Тыва к ведению Палаты представителей.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104. Полномочия Законодательной палаты</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К</w:t>
            </w:r>
            <w:proofErr w:type="gramEnd"/>
            <w:r w:rsidRPr="00EA3659">
              <w:rPr>
                <w:rFonts w:ascii="Times New Roman" w:eastAsia="Times New Roman" w:hAnsi="Times New Roman"/>
                <w:lang w:eastAsia="ru-RU"/>
              </w:rPr>
              <w:t xml:space="preserve"> полномочиям Законодательной палаты относятся: </w:t>
            </w:r>
            <w:r w:rsidRPr="00EA3659">
              <w:rPr>
                <w:rFonts w:ascii="Times New Roman" w:eastAsia="Times New Roman" w:hAnsi="Times New Roman"/>
                <w:lang w:eastAsia="ru-RU"/>
              </w:rPr>
              <w:br/>
              <w:t xml:space="preserve">     а) принятие поправок к Конституции Республики Тыва в порядке, установленном настоящей Конституцией; </w:t>
            </w:r>
            <w:r w:rsidRPr="00EA3659">
              <w:rPr>
                <w:rFonts w:ascii="Times New Roman" w:eastAsia="Times New Roman" w:hAnsi="Times New Roman"/>
                <w:lang w:eastAsia="ru-RU"/>
              </w:rPr>
              <w:br/>
              <w:t xml:space="preserve">     б) принятие конституционных законов Республики Тыва, законов Республики Тыва, внесение в них изменений и дополнений, осуществление контроля за их исполнением; </w:t>
            </w:r>
            <w:r w:rsidRPr="00EA3659">
              <w:rPr>
                <w:rFonts w:ascii="Times New Roman" w:eastAsia="Times New Roman" w:hAnsi="Times New Roman"/>
                <w:lang w:eastAsia="ru-RU"/>
              </w:rPr>
              <w:br/>
              <w:t xml:space="preserve">     в) принятие Регламента Законодательной палаты; </w:t>
            </w:r>
            <w:r w:rsidRPr="00EA3659">
              <w:rPr>
                <w:rFonts w:ascii="Times New Roman" w:eastAsia="Times New Roman" w:hAnsi="Times New Roman"/>
                <w:lang w:eastAsia="ru-RU"/>
              </w:rPr>
              <w:br/>
              <w:t xml:space="preserve">     г) избрание Председателя Законодательной палаты и его заместителя; </w:t>
            </w:r>
            <w:r w:rsidRPr="00EA3659">
              <w:rPr>
                <w:rFonts w:ascii="Times New Roman" w:eastAsia="Times New Roman" w:hAnsi="Times New Roman"/>
                <w:lang w:eastAsia="ru-RU"/>
              </w:rPr>
              <w:br/>
              <w:t xml:space="preserve">     </w:t>
            </w:r>
            <w:proofErr w:type="spellStart"/>
            <w:proofErr w:type="gram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формирование рабочих органов Законодательной палаты; </w:t>
            </w:r>
            <w:r w:rsidRPr="00EA3659">
              <w:rPr>
                <w:rFonts w:ascii="Times New Roman" w:eastAsia="Times New Roman" w:hAnsi="Times New Roman"/>
                <w:lang w:eastAsia="ru-RU"/>
              </w:rPr>
              <w:br/>
              <w:t xml:space="preserve">     е) назначение выборов Палаты представителей и Председателя Правительства Республики Тыва; </w:t>
            </w:r>
            <w:r w:rsidRPr="00EA3659">
              <w:rPr>
                <w:rFonts w:ascii="Times New Roman" w:eastAsia="Times New Roman" w:hAnsi="Times New Roman"/>
                <w:lang w:eastAsia="ru-RU"/>
              </w:rPr>
              <w:br/>
              <w:t xml:space="preserve">     ж) принятие решения о недоверии (доверии) Председателю Правительства Республики Тыва в соответствии с федеральным законом;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принятие отставки Председателя Правительства Республики Тыва по собственному желанию; </w:t>
            </w:r>
            <w:r w:rsidRPr="00EA3659">
              <w:rPr>
                <w:rFonts w:ascii="Times New Roman" w:eastAsia="Times New Roman" w:hAnsi="Times New Roman"/>
                <w:lang w:eastAsia="ru-RU"/>
              </w:rPr>
              <w:br/>
              <w:t>     и) утверждение по представлению Председателя Правительства Республики Тыва республиканского бюджета, контроль за его исполнением;</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к) утверждение по представлению Председателя Правительства Республики Тыва республиканских программ социально-экономического развития Республики Тыва; </w:t>
            </w:r>
            <w:r w:rsidRPr="00EA3659">
              <w:rPr>
                <w:rFonts w:ascii="Times New Roman" w:eastAsia="Times New Roman" w:hAnsi="Times New Roman"/>
                <w:lang w:eastAsia="ru-RU"/>
              </w:rPr>
              <w:br/>
              <w:t xml:space="preserve">     л) рассмотрение отчетов Правительства Республики Тыва об исполнении бюджета Республики Тыва и выполнении программ социально-экономического развития Республики Тыва; </w:t>
            </w:r>
            <w:r w:rsidRPr="00EA3659">
              <w:rPr>
                <w:rFonts w:ascii="Times New Roman" w:eastAsia="Times New Roman" w:hAnsi="Times New Roman"/>
                <w:lang w:eastAsia="ru-RU"/>
              </w:rPr>
              <w:br/>
              <w:t xml:space="preserve">     м) установление порядка управления и распоряжения государственной собственностью Республики Тыва; </w:t>
            </w:r>
            <w:r w:rsidRPr="00EA3659">
              <w:rPr>
                <w:rFonts w:ascii="Times New Roman" w:eastAsia="Times New Roman" w:hAnsi="Times New Roman"/>
                <w:lang w:eastAsia="ru-RU"/>
              </w:rPr>
              <w:br/>
              <w:t xml:space="preserve">     </w:t>
            </w:r>
            <w:proofErr w:type="spellStart"/>
            <w:proofErr w:type="gram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установление республиканских налогов, сборов и других обязательных платежей, а также порядка их взимания, определение порядка выпуска республиканских займов и ценных бумаг; </w:t>
            </w:r>
            <w:r w:rsidRPr="00EA3659">
              <w:rPr>
                <w:rFonts w:ascii="Times New Roman" w:eastAsia="Times New Roman" w:hAnsi="Times New Roman"/>
                <w:lang w:eastAsia="ru-RU"/>
              </w:rPr>
              <w:br/>
              <w:t>     о) дача согласия Председателю Правительства Республики Тыва при назначении на должности заместителей Председателя Правительства Республики Тыва, министров финансов и экономики Республики Тыва и принятие решения о выражении им недоверия;</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xml:space="preserve">) назначение на должность и освобождение от должности Председателя Счетной палаты и половины состава ее аудиторов;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р</w:t>
            </w:r>
            <w:proofErr w:type="spellEnd"/>
            <w:r w:rsidRPr="00EA3659">
              <w:rPr>
                <w:rFonts w:ascii="Times New Roman" w:eastAsia="Times New Roman" w:hAnsi="Times New Roman"/>
                <w:lang w:eastAsia="ru-RU"/>
              </w:rPr>
              <w:t xml:space="preserve">) назначение на должность и освобождение от должности Уполномоченного по правам человека в Республике Тыва; </w:t>
            </w:r>
            <w:r w:rsidRPr="00EA3659">
              <w:rPr>
                <w:rFonts w:ascii="Times New Roman" w:eastAsia="Times New Roman" w:hAnsi="Times New Roman"/>
                <w:lang w:eastAsia="ru-RU"/>
              </w:rPr>
              <w:br/>
              <w:t xml:space="preserve">     с) разработка проектов законов в порядке законодательной инициативы Великого Хурала Республики Тыва в Федеральном Собрании Российской Федерации;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т) определение порядка использования земли и других природных ресурсов республиканского значения, охраны объектов истории, культуры и природы, передачи объектов государственной собственности Республики Тыва в муниципальную; </w:t>
            </w:r>
            <w:r w:rsidRPr="00EA3659">
              <w:rPr>
                <w:rFonts w:ascii="Times New Roman" w:eastAsia="Times New Roman" w:hAnsi="Times New Roman"/>
                <w:lang w:eastAsia="ru-RU"/>
              </w:rPr>
              <w:br/>
              <w:t xml:space="preserve">     у) образование республиканских целевых и валютных фондов, государственного фонда драгоценных металлов и драгоценных камней, утверждение отчетов о расходовании их средств,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ф</w:t>
            </w:r>
            <w:proofErr w:type="spellEnd"/>
            <w:r w:rsidRPr="00EA3659">
              <w:rPr>
                <w:rFonts w:ascii="Times New Roman" w:eastAsia="Times New Roman" w:hAnsi="Times New Roman"/>
                <w:lang w:eastAsia="ru-RU"/>
              </w:rPr>
              <w:t>) установление государственных наград и почетных званий Республики Тыва, порядка их учреждения и награждения;</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х</w:t>
            </w:r>
            <w:proofErr w:type="spellEnd"/>
            <w:r w:rsidRPr="00EA3659">
              <w:rPr>
                <w:rFonts w:ascii="Times New Roman" w:eastAsia="Times New Roman" w:hAnsi="Times New Roman"/>
                <w:lang w:eastAsia="ru-RU"/>
              </w:rPr>
              <w:t>) установление дней официальных праздников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105. Порядок рассмотрения и принятия конституционных законов Республики Тыва, законов Республики Тыва </w:t>
            </w:r>
            <w:r w:rsidRPr="00EA3659">
              <w:rPr>
                <w:rFonts w:ascii="Times New Roman" w:eastAsia="Times New Roman" w:hAnsi="Times New Roman"/>
                <w:lang w:eastAsia="ru-RU"/>
              </w:rPr>
              <w:br/>
              <w:t xml:space="preserve">     1. Конституционные законы Республики Тыва принимаются Законодательной палатой большинством не менее двух третей голосов от установленного числа депутатов, а законы Республики Тыва большинством голосов от установленного числа депутатов. Принятые конституционные законы Республики Тыва, законы Республики Тыва в течение 14 дней передаются на рассмотрение Палаты представителей. </w:t>
            </w:r>
            <w:r w:rsidRPr="00EA3659">
              <w:rPr>
                <w:rFonts w:ascii="Times New Roman" w:eastAsia="Times New Roman" w:hAnsi="Times New Roman"/>
                <w:lang w:eastAsia="ru-RU"/>
              </w:rPr>
              <w:br/>
              <w:t xml:space="preserve">     2. Конституционный закон Республики Тыва считается одобренным Палатой представителей, если за него проголосовало не менее двух третей от установленного числа депутатов этой палаты. Закон Республики Тыва считается одобренным Палатой представителей, если за него проголосовало более половины от установленного числа депутатов этой палаты либо если он не был рассмотрен Палатой представителей в течение 14 дней. </w:t>
            </w:r>
            <w:r w:rsidRPr="00EA3659">
              <w:rPr>
                <w:rFonts w:ascii="Times New Roman" w:eastAsia="Times New Roman" w:hAnsi="Times New Roman"/>
                <w:lang w:eastAsia="ru-RU"/>
              </w:rPr>
              <w:br/>
              <w:t xml:space="preserve">     3. Обязательному рассмотрению в Палате представителей подлежат, кроме конституционных законов Республики Тыва, законы Республики Тыва по вопросам: </w:t>
            </w:r>
            <w:r w:rsidRPr="00EA3659">
              <w:rPr>
                <w:rFonts w:ascii="Times New Roman" w:eastAsia="Times New Roman" w:hAnsi="Times New Roman"/>
                <w:lang w:eastAsia="ru-RU"/>
              </w:rPr>
              <w:br/>
              <w:t xml:space="preserve">     а) республиканского бюджета Республики Тыва; </w:t>
            </w:r>
            <w:r w:rsidRPr="00EA3659">
              <w:rPr>
                <w:rFonts w:ascii="Times New Roman" w:eastAsia="Times New Roman" w:hAnsi="Times New Roman"/>
                <w:lang w:eastAsia="ru-RU"/>
              </w:rPr>
              <w:br/>
              <w:t xml:space="preserve">     б) установления республиканских налогов и сборов, а также порядка их взимания; </w:t>
            </w:r>
            <w:r w:rsidRPr="00EA3659">
              <w:rPr>
                <w:rFonts w:ascii="Times New Roman" w:eastAsia="Times New Roman" w:hAnsi="Times New Roman"/>
                <w:lang w:eastAsia="ru-RU"/>
              </w:rPr>
              <w:br/>
              <w:t xml:space="preserve">     в) организации и деятельности органов государственной власти и местного самоуправления. </w:t>
            </w:r>
            <w:r w:rsidRPr="00EA3659">
              <w:rPr>
                <w:rFonts w:ascii="Times New Roman" w:eastAsia="Times New Roman" w:hAnsi="Times New Roman"/>
                <w:lang w:eastAsia="ru-RU"/>
              </w:rPr>
              <w:br/>
              <w:t xml:space="preserve">     4. В случае отклонения Палатой представителей конституционного закона Республики Тыва, закона Республики Тыва либо внесения в них поправок палаты Великого Хурала Республики Тыва могут создать согласительную комиссию для преодоления возникших разногласий, после чего они подлежат повторному рассмотрению Законодательной палатой. </w:t>
            </w:r>
            <w:r w:rsidRPr="00EA3659">
              <w:rPr>
                <w:rFonts w:ascii="Times New Roman" w:eastAsia="Times New Roman" w:hAnsi="Times New Roman"/>
                <w:lang w:eastAsia="ru-RU"/>
              </w:rPr>
              <w:br/>
              <w:t>     5. Отклоненные Палатой представителей конституционный закон Республики Тыва, закон Республики Тыва считаются принятыми, если при повторном рассмотрении за них в ранее принятой редакции проголосовало не менее двух третей от установленного числа депутатов Законодательной палаты. В случае принятия конституционного закона, закона в ранее принятой редакции необходимым большинством голосов депутатов Законодательной палаты они направляются на подписание Председателю Правительства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106. Порядок обнародования и вступления в силу конституционных законов Республики Тыва, законов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lastRenderedPageBreak/>
              <w:t xml:space="preserve">     1. Конституционные законы Республики Тыва, законы Республики Тыва в течение 10 дней направляются Законодательной палатой Председателю Правительства Республики Тыва для подписания и обнародования. </w:t>
            </w:r>
            <w:r w:rsidRPr="00EA3659">
              <w:rPr>
                <w:rFonts w:ascii="Times New Roman" w:eastAsia="Times New Roman" w:hAnsi="Times New Roman"/>
                <w:lang w:eastAsia="ru-RU"/>
              </w:rPr>
              <w:br/>
              <w:t xml:space="preserve">     2. Председатель Правительства Республики Тыва в течение 14 дней подписывает конституционные законы Республики Тыва, законы Республики Тыва и обнародует их. </w:t>
            </w:r>
            <w:r w:rsidRPr="00EA3659">
              <w:rPr>
                <w:rFonts w:ascii="Times New Roman" w:eastAsia="Times New Roman" w:hAnsi="Times New Roman"/>
                <w:lang w:eastAsia="ru-RU"/>
              </w:rPr>
              <w:br/>
              <w:t>     3. В случае отклонения Председателем Правительства Республики Тыва конституционного закона Республики Тыва, закона Республики Тыва в течение 14 дней с момента их поступления. Великий Хурал Республики Тыва вновь рассматривает их в установленном порядке. Если при повторном рассмотрении конституционный закон Республики Тыва будет одобрен в ранее принятой редакции большинством не менее двух третей голосов от установленного числа депутатов Законодательной палаты и Палаты представителей, он подлежит подписанию и обнародованию Председателем Правительства Республики Тыва в течение 14 дней.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107. Досрочное прекращение полномочий Великого Хурала Республики Тыва </w:t>
            </w:r>
            <w:r w:rsidRPr="00EA3659">
              <w:rPr>
                <w:rFonts w:ascii="Times New Roman" w:eastAsia="Times New Roman" w:hAnsi="Times New Roman"/>
                <w:lang w:eastAsia="ru-RU"/>
              </w:rPr>
              <w:br/>
              <w:t xml:space="preserve">     Полномочия Великого Хурала Республики Тыва или одной из его палат могут быть прекращены досрочно в случае: </w:t>
            </w:r>
            <w:r w:rsidRPr="00EA3659">
              <w:rPr>
                <w:rFonts w:ascii="Times New Roman" w:eastAsia="Times New Roman" w:hAnsi="Times New Roman"/>
                <w:lang w:eastAsia="ru-RU"/>
              </w:rPr>
              <w:br/>
              <w:t xml:space="preserve">     а) принятия Палатой представителей и (или) Законодательной палатой решения о самороспуске в порядке, предусмотренном законом Республики Тыва; </w:t>
            </w:r>
            <w:r w:rsidRPr="00EA3659">
              <w:rPr>
                <w:rFonts w:ascii="Times New Roman" w:eastAsia="Times New Roman" w:hAnsi="Times New Roman"/>
                <w:lang w:eastAsia="ru-RU"/>
              </w:rPr>
              <w:br/>
              <w:t xml:space="preserve">     б) роспуска Великого Хурала Республики Тыва или одной из его палат Председателем Правительства Республики Тыва в случае принятия ими нормативных правовых актов, противоречащих Конституции Российской Федерации, федеральным законам, Конституции Республики Тыва, в порядке, предусмотренном федеральным законом;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в) роспуска Великого Хурала Республики Тыва федеральными органами государственной власти в случае принятия им нормативных правовых актов, противоречащих </w:t>
            </w:r>
            <w:proofErr w:type="spellStart"/>
            <w:r w:rsidRPr="00EA3659">
              <w:rPr>
                <w:rFonts w:ascii="Times New Roman" w:eastAsia="Times New Roman" w:hAnsi="Times New Roman"/>
                <w:lang w:eastAsia="ru-RU"/>
              </w:rPr>
              <w:t>онституции</w:t>
            </w:r>
            <w:proofErr w:type="spellEnd"/>
            <w:r w:rsidRPr="00EA3659">
              <w:rPr>
                <w:rFonts w:ascii="Times New Roman" w:eastAsia="Times New Roman" w:hAnsi="Times New Roman"/>
                <w:lang w:eastAsia="ru-RU"/>
              </w:rPr>
              <w:t xml:space="preserve"> Российской Федерации и федеральным законам, в порядке, предусмотренном федеральным законом; </w:t>
            </w:r>
            <w:r w:rsidRPr="00EA3659">
              <w:rPr>
                <w:rFonts w:ascii="Times New Roman" w:eastAsia="Times New Roman" w:hAnsi="Times New Roman"/>
                <w:lang w:eastAsia="ru-RU"/>
              </w:rPr>
              <w:br/>
              <w:t>     г) вступления в силу решения Верховного суда Республики Тыва о неправомочности данного состава депутатов Палаты представителей, Законодательной палаты, в том числе в связи со сложением депутатами своих полномочий.</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108. Право законодательной инициативы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1. Право законодательной инициативы принадлежит Палате представителей, депутатам Законодательной палаты. Палаты представителей, Председателю Правительства Республики Тыва, Правительству Республики Тыва, местным Хуралам представителей, а также группам граждан численностью не менее чем 1000 человек. Право законодательной инициативы также принадлежит Конституционному суду Республики Тыва, Верховному суду Республики Тыва, Арбитражному суду Республики Тыва, прокурору Республики Тыва, Избирательной комиссии Республики Тыва по вопросам их ведения. </w:t>
            </w:r>
            <w:r w:rsidRPr="00EA3659">
              <w:rPr>
                <w:rFonts w:ascii="Times New Roman" w:eastAsia="Times New Roman" w:hAnsi="Times New Roman"/>
                <w:lang w:eastAsia="ru-RU"/>
              </w:rPr>
              <w:br/>
              <w:t xml:space="preserve">     2. Законопроекты вносятся в Законодательную палату. </w:t>
            </w:r>
            <w:r w:rsidRPr="00EA3659">
              <w:rPr>
                <w:rFonts w:ascii="Times New Roman" w:eastAsia="Times New Roman" w:hAnsi="Times New Roman"/>
                <w:lang w:eastAsia="ru-RU"/>
              </w:rPr>
              <w:br/>
              <w:t>     3. Законопроекты, внесенные в порядке законодательной инициативы Председателем Правительства Республики Тыва, рассматриваются по его предложению в первоочередном порядке.</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 Исполнительная власть</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109. Система органов исполнительной власти </w:t>
            </w:r>
            <w:r w:rsidRPr="00EA3659">
              <w:rPr>
                <w:rFonts w:ascii="Times New Roman" w:eastAsia="Times New Roman" w:hAnsi="Times New Roman"/>
                <w:lang w:eastAsia="ru-RU"/>
              </w:rPr>
              <w:br/>
              <w:t xml:space="preserve">     1. В Республике Тыва устанавливается система органов исполнительной власти во главе с Правительством Республики Тыва, возглавляемым Председателем Правительства Республики Тыва. </w:t>
            </w:r>
            <w:r w:rsidRPr="00EA3659">
              <w:rPr>
                <w:rFonts w:ascii="Times New Roman" w:eastAsia="Times New Roman" w:hAnsi="Times New Roman"/>
                <w:lang w:eastAsia="ru-RU"/>
              </w:rPr>
              <w:br/>
              <w:t>     2.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Республики Тыва федеральные органы исполнительной власти и органы исполнительной власти Республики Тыва образуют единую систему исполнительной власти в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110. Председатель Правительства Республики Тыва </w:t>
            </w:r>
            <w:r w:rsidRPr="00EA3659">
              <w:rPr>
                <w:rFonts w:ascii="Times New Roman" w:eastAsia="Times New Roman" w:hAnsi="Times New Roman"/>
                <w:lang w:eastAsia="ru-RU"/>
              </w:rPr>
              <w:br/>
              <w:t xml:space="preserve">     1. Председатель Правительства Республики Тыва является высшим должностным лицом Республики Тыва. </w:t>
            </w:r>
            <w:r w:rsidRPr="00EA3659">
              <w:rPr>
                <w:rFonts w:ascii="Times New Roman" w:eastAsia="Times New Roman" w:hAnsi="Times New Roman"/>
                <w:lang w:eastAsia="ru-RU"/>
              </w:rPr>
              <w:br/>
              <w:t xml:space="preserve">     2. Председатель Правительства Республики Тыва избирается гражданами Российской Федерации, постоянно проживающими на территории Республики Тыва и обладающими активным избирательным правом на основе всеобщего равного и прямого избирательного права при тайном голосовании сроком на 5 лет в порядке, определяемом законом Республики Тыва. </w:t>
            </w:r>
            <w:r w:rsidRPr="00EA3659">
              <w:rPr>
                <w:rFonts w:ascii="Times New Roman" w:eastAsia="Times New Roman" w:hAnsi="Times New Roman"/>
                <w:lang w:eastAsia="ru-RU"/>
              </w:rPr>
              <w:br/>
              <w:t xml:space="preserve">     3. Председателем Правительства Республики Тыва может быть избран гражданин Российской Федерации не моложе 30 лет, обладающий избирательным правом. </w:t>
            </w:r>
            <w:r w:rsidRPr="00EA3659">
              <w:rPr>
                <w:rFonts w:ascii="Times New Roman" w:eastAsia="Times New Roman" w:hAnsi="Times New Roman"/>
                <w:lang w:eastAsia="ru-RU"/>
              </w:rPr>
              <w:br/>
              <w:t xml:space="preserve">     4. Председатель Правительства Республики Тыва при вступлении в должность приносит следующую присягу: "Торжественно клянусь </w:t>
            </w:r>
            <w:proofErr w:type="gramStart"/>
            <w:r w:rsidRPr="00EA3659">
              <w:rPr>
                <w:rFonts w:ascii="Times New Roman" w:eastAsia="Times New Roman" w:hAnsi="Times New Roman"/>
                <w:lang w:eastAsia="ru-RU"/>
              </w:rPr>
              <w:t>верно</w:t>
            </w:r>
            <w:proofErr w:type="gramEnd"/>
            <w:r w:rsidRPr="00EA3659">
              <w:rPr>
                <w:rFonts w:ascii="Times New Roman" w:eastAsia="Times New Roman" w:hAnsi="Times New Roman"/>
                <w:lang w:eastAsia="ru-RU"/>
              </w:rPr>
              <w:t xml:space="preserve"> служить многонациональному народу Республики Тыва, уважать и охранять права и свободы человека и гражданина, соблюдать Конституцию Российской Федерации и Конституцию Республики Тыва, федеральные законы и законы Республики Тыва, добросовестно выполнять высокие обязанности Председателя Правительства Республики Тыва". </w:t>
            </w:r>
            <w:r w:rsidRPr="00EA3659">
              <w:rPr>
                <w:rFonts w:ascii="Times New Roman" w:eastAsia="Times New Roman" w:hAnsi="Times New Roman"/>
                <w:lang w:eastAsia="ru-RU"/>
              </w:rPr>
              <w:br/>
              <w:t>     5. Статус Председателя Правительства Республики Тыва устанавливается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111. Полномочия Председателя Правительства Республики Тыва </w:t>
            </w:r>
            <w:r w:rsidRPr="00EA3659">
              <w:rPr>
                <w:rFonts w:ascii="Times New Roman" w:eastAsia="Times New Roman" w:hAnsi="Times New Roman"/>
                <w:lang w:eastAsia="ru-RU"/>
              </w:rPr>
              <w:br/>
              <w:t xml:space="preserve">     1. Председатель Правительства Республики Тыва непосредственно и через органы исполнительной власти Республики Тыва решает вопросы социально-экономической жизни Республики Тыва, выполняет другие исполнительно-распорядительные функции по вопросам своей компетенции. </w:t>
            </w:r>
            <w:r w:rsidRPr="00EA3659">
              <w:rPr>
                <w:rFonts w:ascii="Times New Roman" w:eastAsia="Times New Roman" w:hAnsi="Times New Roman"/>
                <w:lang w:eastAsia="ru-RU"/>
              </w:rPr>
              <w:br/>
              <w:t xml:space="preserve">     2. </w:t>
            </w:r>
            <w:proofErr w:type="gramStart"/>
            <w:r w:rsidRPr="00EA3659">
              <w:rPr>
                <w:rFonts w:ascii="Times New Roman" w:eastAsia="Times New Roman" w:hAnsi="Times New Roman"/>
                <w:lang w:eastAsia="ru-RU"/>
              </w:rPr>
              <w:t xml:space="preserve">Председатель Правительства Республики Тыва: </w:t>
            </w:r>
            <w:r w:rsidRPr="00EA3659">
              <w:rPr>
                <w:rFonts w:ascii="Times New Roman" w:eastAsia="Times New Roman" w:hAnsi="Times New Roman"/>
                <w:lang w:eastAsia="ru-RU"/>
              </w:rPr>
              <w:br/>
              <w:t xml:space="preserve">     а) возглавляет Правительство Республики Тыва, контролирует исполнение его полномочий, закрепленных в настоящей Конституции, конституционных законах Республики Тыва и законах Республики Тыва, </w:t>
            </w:r>
            <w:r w:rsidRPr="00EA3659">
              <w:rPr>
                <w:rFonts w:ascii="Times New Roman" w:eastAsia="Times New Roman" w:hAnsi="Times New Roman"/>
                <w:lang w:eastAsia="ru-RU"/>
              </w:rPr>
              <w:br/>
              <w:t xml:space="preserve">     б) подписывает конституционные законы Республики Тыва, законы Республики Тыва и в установленном порядке обнародует либо отклоняет их,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в) представляет Республику Тыва в отношениях с федеральными органами государственной власти, органами государственной власти субъектов Российской Федерации, органами</w:t>
            </w:r>
            <w:proofErr w:type="gramEnd"/>
            <w:r w:rsidRPr="00EA3659">
              <w:rPr>
                <w:rFonts w:ascii="Times New Roman" w:eastAsia="Times New Roman" w:hAnsi="Times New Roman"/>
                <w:lang w:eastAsia="ru-RU"/>
              </w:rPr>
              <w:t xml:space="preserve"> местного самоуправления и при осуществлении внешнеэкономических связей, при этом вправе подписывать соответствующие договоры и соглашения от имени Республики Тыва; уполномочивает должностных лиц и (или) орган исполнительной власти правом подписать соответствующие договоры и соглашения от имени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г) формирует Правительство Республики Тыва в соответствии с законодательством Республики Тыва, утверждает структуру Правительства Республики Тыва и органов исполнительной власти Республики Тыва;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представляет Великому Хуралу Республики Тыва ежегодное послание о положении в республике; </w:t>
            </w:r>
            <w:r w:rsidRPr="00EA3659">
              <w:rPr>
                <w:rFonts w:ascii="Times New Roman" w:eastAsia="Times New Roman" w:hAnsi="Times New Roman"/>
                <w:lang w:eastAsia="ru-RU"/>
              </w:rPr>
              <w:br/>
              <w:t xml:space="preserve">     е) принимает решение о досрочном прекращении полномочий Великого Хурала Республики Тыва или одной из его палат в соответствии с федеральным законом и инициирует проведение их выборов, </w:t>
            </w:r>
            <w:r w:rsidRPr="00EA3659">
              <w:rPr>
                <w:rFonts w:ascii="Times New Roman" w:eastAsia="Times New Roman" w:hAnsi="Times New Roman"/>
                <w:lang w:eastAsia="ru-RU"/>
              </w:rPr>
              <w:br/>
              <w:t xml:space="preserve">     ж) назначает заместителей Председателя Правительства Республики Тыва и министров Республики Тыва в порядке, установленном настоящей Конституцией и законом Республики Тыва; </w:t>
            </w:r>
            <w:r w:rsidRPr="00EA3659">
              <w:rPr>
                <w:rFonts w:ascii="Times New Roman" w:eastAsia="Times New Roman" w:hAnsi="Times New Roman"/>
                <w:lang w:eastAsia="ru-RU"/>
              </w:rPr>
              <w:br/>
              <w:t xml:space="preserve">     </w:t>
            </w:r>
            <w:proofErr w:type="spellStart"/>
            <w:proofErr w:type="gram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назначает и освобождает от должности руководителей государственных комитетов и иных органов исполнительной власти Республики Тыва; </w:t>
            </w:r>
            <w:r w:rsidRPr="00EA3659">
              <w:rPr>
                <w:rFonts w:ascii="Times New Roman" w:eastAsia="Times New Roman" w:hAnsi="Times New Roman"/>
                <w:lang w:eastAsia="ru-RU"/>
              </w:rPr>
              <w:br/>
              <w:t>     и) дает согласие на назначение референдума Республики Тыва; инициирует проведение референдума Республики Тыва;</w:t>
            </w:r>
            <w:proofErr w:type="gramEnd"/>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к) назначает половину членов Избирательной комиссии Республики Тыва; </w:t>
            </w:r>
            <w:r w:rsidRPr="00EA3659">
              <w:rPr>
                <w:rFonts w:ascii="Times New Roman" w:eastAsia="Times New Roman" w:hAnsi="Times New Roman"/>
                <w:lang w:eastAsia="ru-RU"/>
              </w:rPr>
              <w:br/>
              <w:t xml:space="preserve">     л) представляет Палате представителей кандидатуры для назначения на должность судей Конституционного суда Республики Тыва; </w:t>
            </w:r>
            <w:r w:rsidRPr="00EA3659">
              <w:rPr>
                <w:rFonts w:ascii="Times New Roman" w:eastAsia="Times New Roman" w:hAnsi="Times New Roman"/>
                <w:lang w:eastAsia="ru-RU"/>
              </w:rPr>
              <w:br/>
              <w:t xml:space="preserve">     м) вносит на рассмотрение Президента Российской Федерации и Правительства Российской федерации проекты нормативных правовых актов, принятие которых находится в компетенции федеральных органов исполнительной власти;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н</w:t>
            </w:r>
            <w:proofErr w:type="spellEnd"/>
            <w:r w:rsidRPr="00EA3659">
              <w:rPr>
                <w:rFonts w:ascii="Times New Roman" w:eastAsia="Times New Roman" w:hAnsi="Times New Roman"/>
                <w:lang w:eastAsia="ru-RU"/>
              </w:rPr>
              <w:t xml:space="preserve">) представляет к государственным наградам Российской Федерации и награждает государственными наградами Республики Тыва в соответствии с действующим законодательством; </w:t>
            </w:r>
            <w:r w:rsidRPr="00EA3659">
              <w:rPr>
                <w:rFonts w:ascii="Times New Roman" w:eastAsia="Times New Roman" w:hAnsi="Times New Roman"/>
                <w:lang w:eastAsia="ru-RU"/>
              </w:rPr>
              <w:br/>
              <w:t xml:space="preserve">     о) вправе требовать созыва внеочередного заседания Великого Хурала Республики Тыва и его палат, а также созывать вновь избранную палату Великого Хурала Республики Тыва на первое заседание ранее срока, установленного настоящей Конституцией; </w:t>
            </w:r>
            <w:r w:rsidRPr="00EA3659">
              <w:rPr>
                <w:rFonts w:ascii="Times New Roman" w:eastAsia="Times New Roman" w:hAnsi="Times New Roman"/>
                <w:lang w:eastAsia="ru-RU"/>
              </w:rPr>
              <w:br/>
              <w:t xml:space="preserve">     </w:t>
            </w:r>
            <w:proofErr w:type="spellStart"/>
            <w:proofErr w:type="gramStart"/>
            <w:r w:rsidRPr="00EA3659">
              <w:rPr>
                <w:rFonts w:ascii="Times New Roman" w:eastAsia="Times New Roman" w:hAnsi="Times New Roman"/>
                <w:lang w:eastAsia="ru-RU"/>
              </w:rPr>
              <w:t>п</w:t>
            </w:r>
            <w:proofErr w:type="spellEnd"/>
            <w:r w:rsidRPr="00EA3659">
              <w:rPr>
                <w:rFonts w:ascii="Times New Roman" w:eastAsia="Times New Roman" w:hAnsi="Times New Roman"/>
                <w:lang w:eastAsia="ru-RU"/>
              </w:rPr>
              <w:t xml:space="preserve">) вправе участвовать в работе Великого Хурала Республики Тыва и его палат с правом совещательного голоса;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р</w:t>
            </w:r>
            <w:proofErr w:type="spellEnd"/>
            <w:r w:rsidRPr="00EA3659">
              <w:rPr>
                <w:rFonts w:ascii="Times New Roman" w:eastAsia="Times New Roman" w:hAnsi="Times New Roman"/>
                <w:lang w:eastAsia="ru-RU"/>
              </w:rPr>
              <w:t xml:space="preserve">) формирует консультативные и координирующие органы при Председателе Правительства Республики Тыва; </w:t>
            </w:r>
            <w:r w:rsidRPr="00EA3659">
              <w:rPr>
                <w:rFonts w:ascii="Times New Roman" w:eastAsia="Times New Roman" w:hAnsi="Times New Roman"/>
                <w:lang w:eastAsia="ru-RU"/>
              </w:rPr>
              <w:br/>
              <w:t xml:space="preserve">     с) принимает меры по ликвидации последствий чрезвычайных ситуаций природного, техногенного и социального характера; </w:t>
            </w:r>
            <w:r w:rsidRPr="00EA3659">
              <w:rPr>
                <w:rFonts w:ascii="Times New Roman" w:eastAsia="Times New Roman" w:hAnsi="Times New Roman"/>
                <w:lang w:eastAsia="ru-RU"/>
              </w:rPr>
              <w:br/>
              <w:t xml:space="preserve">     т) осуществляет иные полномочия, установленные законодательством Российской Федерации и Республики Тыва. </w:t>
            </w:r>
            <w:r w:rsidRPr="00EA3659">
              <w:rPr>
                <w:rFonts w:ascii="Times New Roman" w:eastAsia="Times New Roman" w:hAnsi="Times New Roman"/>
                <w:lang w:eastAsia="ru-RU"/>
              </w:rPr>
              <w:br/>
              <w:t>     3.</w:t>
            </w:r>
            <w:proofErr w:type="gramEnd"/>
            <w:r w:rsidRPr="00EA3659">
              <w:rPr>
                <w:rFonts w:ascii="Times New Roman" w:eastAsia="Times New Roman" w:hAnsi="Times New Roman"/>
                <w:lang w:eastAsia="ru-RU"/>
              </w:rPr>
              <w:t xml:space="preserve"> По вопросам своей компетенции Председатель Правительства Республики Тыва издает указы и распоряжения, имеющие обязательную силу на всей территории Республики Тыва. </w:t>
            </w:r>
            <w:r w:rsidRPr="00EA3659">
              <w:rPr>
                <w:rFonts w:ascii="Times New Roman" w:eastAsia="Times New Roman" w:hAnsi="Times New Roman"/>
                <w:lang w:eastAsia="ru-RU"/>
              </w:rPr>
              <w:br/>
              <w:t xml:space="preserve">     4. Председатель Правительства Республики Тыва имеет гербовую печать. </w:t>
            </w:r>
            <w:r w:rsidRPr="00EA3659">
              <w:rPr>
                <w:rFonts w:ascii="Times New Roman" w:eastAsia="Times New Roman" w:hAnsi="Times New Roman"/>
                <w:lang w:eastAsia="ru-RU"/>
              </w:rPr>
              <w:br/>
              <w:t>     5. В случаях, когда Председатель Правительства Республики Тыва не может исполнять своих обязанностей, а также при досрочном прекращении его полномочий, их временно исполняет первый заместитель Председателя Правительства Республики Тыва в порядке, установленном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112. Досрочное прекращение полномочий Председателя Правительства Республики Тыва </w:t>
            </w:r>
            <w:r w:rsidRPr="00EA3659">
              <w:rPr>
                <w:rFonts w:ascii="Times New Roman" w:eastAsia="Times New Roman" w:hAnsi="Times New Roman"/>
                <w:lang w:eastAsia="ru-RU"/>
              </w:rPr>
              <w:br/>
              <w:t xml:space="preserve">     1. Председатель Правительства Республики Тыва прекращает исполнение полномочий досрочно в случае: </w:t>
            </w:r>
            <w:r w:rsidRPr="00EA3659">
              <w:rPr>
                <w:rFonts w:ascii="Times New Roman" w:eastAsia="Times New Roman" w:hAnsi="Times New Roman"/>
                <w:lang w:eastAsia="ru-RU"/>
              </w:rPr>
              <w:br/>
              <w:t xml:space="preserve">     а) его отставки в связи с выражением ему недоверия Великим Хуралом Республики Тыва в случаях, предусмотренных федеральным законом; </w:t>
            </w:r>
            <w:r w:rsidRPr="00EA3659">
              <w:rPr>
                <w:rFonts w:ascii="Times New Roman" w:eastAsia="Times New Roman" w:hAnsi="Times New Roman"/>
                <w:lang w:eastAsia="ru-RU"/>
              </w:rPr>
              <w:br/>
              <w:t xml:space="preserve">     б) его отставки по собственному желанию. </w:t>
            </w:r>
            <w:proofErr w:type="gramStart"/>
            <w:r w:rsidRPr="00EA3659">
              <w:rPr>
                <w:rFonts w:ascii="Times New Roman" w:eastAsia="Times New Roman" w:hAnsi="Times New Roman"/>
                <w:lang w:eastAsia="ru-RU"/>
              </w:rPr>
              <w:t xml:space="preserve">Отставка по </w:t>
            </w:r>
            <w:proofErr w:type="spellStart"/>
            <w:r w:rsidRPr="00EA3659">
              <w:rPr>
                <w:rFonts w:ascii="Times New Roman" w:eastAsia="Times New Roman" w:hAnsi="Times New Roman"/>
                <w:lang w:eastAsia="ru-RU"/>
              </w:rPr>
              <w:t>собствен</w:t>
            </w:r>
            <w:proofErr w:type="spellEnd"/>
            <w:r w:rsidRPr="00EA3659">
              <w:rPr>
                <w:rFonts w:ascii="Times New Roman" w:eastAsia="Times New Roman" w:hAnsi="Times New Roman"/>
                <w:lang w:eastAsia="ru-RU"/>
              </w:rPr>
              <w:t xml:space="preserve"> ному желанию Председателя Правительства Республики Тыва принимается Законодательной палатой на основании его письменного заявления.</w:t>
            </w:r>
            <w:proofErr w:type="gramEnd"/>
            <w:r w:rsidRPr="00EA3659">
              <w:rPr>
                <w:rFonts w:ascii="Times New Roman" w:eastAsia="Times New Roman" w:hAnsi="Times New Roman"/>
                <w:lang w:eastAsia="ru-RU"/>
              </w:rPr>
              <w:t xml:space="preserve"> При непринятии отставки Председатель Правительства республики Тыва исполняет свои обязанности в течение двух месяцев со дня подачи заявления, после чего он вправе сложить с себя полномочия; </w:t>
            </w:r>
            <w:r w:rsidRPr="00EA3659">
              <w:rPr>
                <w:rFonts w:ascii="Times New Roman" w:eastAsia="Times New Roman" w:hAnsi="Times New Roman"/>
                <w:lang w:eastAsia="ru-RU"/>
              </w:rPr>
              <w:br/>
              <w:t xml:space="preserve">     в) отрешения от должности Президентом Российской Федерации, </w:t>
            </w:r>
            <w:r w:rsidRPr="00EA3659">
              <w:rPr>
                <w:rFonts w:ascii="Times New Roman" w:eastAsia="Times New Roman" w:hAnsi="Times New Roman"/>
                <w:lang w:eastAsia="ru-RU"/>
              </w:rPr>
              <w:br/>
              <w:t xml:space="preserve">     г) признания его судом недееспособным или ограниченно дееспособным;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признания его судом безвестно отсутствующим или объявления умершим; </w:t>
            </w:r>
            <w:r w:rsidRPr="00EA3659">
              <w:rPr>
                <w:rFonts w:ascii="Times New Roman" w:eastAsia="Times New Roman" w:hAnsi="Times New Roman"/>
                <w:lang w:eastAsia="ru-RU"/>
              </w:rPr>
              <w:br/>
              <w:t xml:space="preserve">     е) вступления в отношении его в законную силу обвинительного приговора суда; </w:t>
            </w:r>
            <w:r w:rsidRPr="00EA3659">
              <w:rPr>
                <w:rFonts w:ascii="Times New Roman" w:eastAsia="Times New Roman" w:hAnsi="Times New Roman"/>
                <w:lang w:eastAsia="ru-RU"/>
              </w:rPr>
              <w:br/>
              <w:t xml:space="preserve">     ж) его выезда за пределы Российской Федерации на постоянное место жительства;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утраты им гражданства Российской Федерации; </w:t>
            </w:r>
            <w:r w:rsidRPr="00EA3659">
              <w:rPr>
                <w:rFonts w:ascii="Times New Roman" w:eastAsia="Times New Roman" w:hAnsi="Times New Roman"/>
                <w:lang w:eastAsia="ru-RU"/>
              </w:rPr>
              <w:br/>
              <w:t xml:space="preserve">     и) его смерти. </w:t>
            </w:r>
            <w:r w:rsidRPr="00EA3659">
              <w:rPr>
                <w:rFonts w:ascii="Times New Roman" w:eastAsia="Times New Roman" w:hAnsi="Times New Roman"/>
                <w:lang w:eastAsia="ru-RU"/>
              </w:rPr>
              <w:br/>
              <w:t>     2. При досрочном прекращении полномочий Председателя Правительства Республики Тыва Палата представителей в течение 14 дней со дня прекращения им полномочий назначает его выборы.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113. Правительство Республики Тыва </w:t>
            </w:r>
            <w:r w:rsidRPr="00EA3659">
              <w:rPr>
                <w:rFonts w:ascii="Times New Roman" w:eastAsia="Times New Roman" w:hAnsi="Times New Roman"/>
                <w:lang w:eastAsia="ru-RU"/>
              </w:rPr>
              <w:br/>
              <w:t xml:space="preserve">     1. Правительство Республики Тыва является высшим коллегиальным и постоянно действующим исполнительным органом государственной власти Республики Тыва. </w:t>
            </w:r>
            <w:r w:rsidRPr="00EA3659">
              <w:rPr>
                <w:rFonts w:ascii="Times New Roman" w:eastAsia="Times New Roman" w:hAnsi="Times New Roman"/>
                <w:lang w:eastAsia="ru-RU"/>
              </w:rPr>
              <w:br/>
              <w:t xml:space="preserve">     2. Правительство Республики Тыва состоит из Председателя Правительства Республики Тыва, его заместителей, министров Республики Тыва, руководителей других органов исполнительной власти Республики Тыва. </w:t>
            </w:r>
            <w:r w:rsidRPr="00EA3659">
              <w:rPr>
                <w:rFonts w:ascii="Times New Roman" w:eastAsia="Times New Roman" w:hAnsi="Times New Roman"/>
                <w:lang w:eastAsia="ru-RU"/>
              </w:rPr>
              <w:br/>
              <w:t xml:space="preserve">     3. Правительство Республики Тыва ответственно перед Председателем Правительства Республики Тыва и слагает свои полномочия перед вновь избранным Председателем Правительства Республики Тыва. </w:t>
            </w:r>
            <w:r w:rsidRPr="00EA3659">
              <w:rPr>
                <w:rFonts w:ascii="Times New Roman" w:eastAsia="Times New Roman" w:hAnsi="Times New Roman"/>
                <w:lang w:eastAsia="ru-RU"/>
              </w:rPr>
              <w:br/>
              <w:t xml:space="preserve">     4. </w:t>
            </w:r>
            <w:proofErr w:type="gramStart"/>
            <w:r w:rsidRPr="00EA3659">
              <w:rPr>
                <w:rFonts w:ascii="Times New Roman" w:eastAsia="Times New Roman" w:hAnsi="Times New Roman"/>
                <w:lang w:eastAsia="ru-RU"/>
              </w:rPr>
              <w:t xml:space="preserve">Правительство Республики Тыва: </w:t>
            </w:r>
            <w:r w:rsidRPr="00EA3659">
              <w:rPr>
                <w:rFonts w:ascii="Times New Roman" w:eastAsia="Times New Roman" w:hAnsi="Times New Roman"/>
                <w:lang w:eastAsia="ru-RU"/>
              </w:rPr>
              <w:br/>
              <w:t xml:space="preserve">     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б) разрабатывает для представления Председателем Правительства Республики Тыва в Законодательную палату проекты республиканского бюджета Республики Тыва, а также программы социально-экономического развития Республики Тыва;</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в) обеспечивает исполнение республиканского бюджета Республики Тыва; представляет в Законодательную палату отчеты об исполнении республиканского бюджета Республики Тыва и выполнении программ социально-экономического развития Республики Тыва; </w:t>
            </w:r>
            <w:r w:rsidRPr="00EA3659">
              <w:rPr>
                <w:rFonts w:ascii="Times New Roman" w:eastAsia="Times New Roman" w:hAnsi="Times New Roman"/>
                <w:lang w:eastAsia="ru-RU"/>
              </w:rPr>
              <w:br/>
              <w:t>     г) управляет и распоряжается государственной собственностью Республики Тыва в соответствии с законами Республики Тыва, а также федеральной собственностью, переданной в управление Республики Тыва в соответствии с федеральным законодательством;</w:t>
            </w:r>
            <w:proofErr w:type="gram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д</w:t>
            </w:r>
            <w:proofErr w:type="spellEnd"/>
            <w:r w:rsidRPr="00EA3659">
              <w:rPr>
                <w:rFonts w:ascii="Times New Roman" w:eastAsia="Times New Roman" w:hAnsi="Times New Roman"/>
                <w:lang w:eastAsia="ru-RU"/>
              </w:rPr>
              <w:t xml:space="preserve">)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 </w:t>
            </w:r>
            <w:r w:rsidRPr="00EA3659">
              <w:rPr>
                <w:rFonts w:ascii="Times New Roman" w:eastAsia="Times New Roman" w:hAnsi="Times New Roman"/>
                <w:lang w:eastAsia="ru-RU"/>
              </w:rPr>
              <w:br/>
              <w:t xml:space="preserve">     </w:t>
            </w:r>
            <w:proofErr w:type="gramStart"/>
            <w:r w:rsidRPr="00EA3659">
              <w:rPr>
                <w:rFonts w:ascii="Times New Roman" w:eastAsia="Times New Roman" w:hAnsi="Times New Roman"/>
                <w:lang w:eastAsia="ru-RU"/>
              </w:rPr>
              <w:t xml:space="preserve">е) разрабатывает меры по предупреждению и ликвидации последствий чрезвычайных ситуаций природного, техногенного, биологического и социального характера, </w:t>
            </w:r>
            <w:r w:rsidRPr="00EA3659">
              <w:rPr>
                <w:rFonts w:ascii="Times New Roman" w:eastAsia="Times New Roman" w:hAnsi="Times New Roman"/>
                <w:lang w:eastAsia="ru-RU"/>
              </w:rPr>
              <w:br/>
              <w:t xml:space="preserve">     ж) ежегодно представляет народу Республики Тыва Государственные доклады о здоровье нации, экологии и состоянии земли и других природных ресурсов республики; </w:t>
            </w:r>
            <w:r w:rsidRPr="00EA3659">
              <w:rPr>
                <w:rFonts w:ascii="Times New Roman" w:eastAsia="Times New Roman" w:hAnsi="Times New Roman"/>
                <w:lang w:eastAsia="ru-RU"/>
              </w:rPr>
              <w:br/>
              <w:t xml:space="preserve">     </w:t>
            </w:r>
            <w:proofErr w:type="spellStart"/>
            <w:r w:rsidRPr="00EA3659">
              <w:rPr>
                <w:rFonts w:ascii="Times New Roman" w:eastAsia="Times New Roman" w:hAnsi="Times New Roman"/>
                <w:lang w:eastAsia="ru-RU"/>
              </w:rPr>
              <w:t>з</w:t>
            </w:r>
            <w:proofErr w:type="spellEnd"/>
            <w:r w:rsidRPr="00EA3659">
              <w:rPr>
                <w:rFonts w:ascii="Times New Roman" w:eastAsia="Times New Roman" w:hAnsi="Times New Roman"/>
                <w:lang w:eastAsia="ru-RU"/>
              </w:rPr>
              <w:t xml:space="preserve">) дает согласие на назначение на должность прокурора Республики Тыва; </w:t>
            </w:r>
            <w:r w:rsidRPr="00EA3659">
              <w:rPr>
                <w:rFonts w:ascii="Times New Roman" w:eastAsia="Times New Roman" w:hAnsi="Times New Roman"/>
                <w:lang w:eastAsia="ru-RU"/>
              </w:rPr>
              <w:br/>
              <w:t xml:space="preserve">     и) осуществляет иные полномочия, установленные законодательством Российской Федерации и Республики Тыва. </w:t>
            </w:r>
            <w:r w:rsidRPr="00EA3659">
              <w:rPr>
                <w:rFonts w:ascii="Times New Roman" w:eastAsia="Times New Roman" w:hAnsi="Times New Roman"/>
                <w:lang w:eastAsia="ru-RU"/>
              </w:rPr>
              <w:br/>
              <w:t>     5.</w:t>
            </w:r>
            <w:proofErr w:type="gramEnd"/>
            <w:r w:rsidRPr="00EA3659">
              <w:rPr>
                <w:rFonts w:ascii="Times New Roman" w:eastAsia="Times New Roman" w:hAnsi="Times New Roman"/>
                <w:lang w:eastAsia="ru-RU"/>
              </w:rPr>
              <w:t xml:space="preserve"> Правительство Республики Тыва по наиболее важным вопросам социально-экономического развития Республики Тыва принимает постановления. </w:t>
            </w:r>
            <w:r w:rsidRPr="00EA3659">
              <w:rPr>
                <w:rFonts w:ascii="Times New Roman" w:eastAsia="Times New Roman" w:hAnsi="Times New Roman"/>
                <w:lang w:eastAsia="ru-RU"/>
              </w:rPr>
              <w:br/>
              <w:t xml:space="preserve">     6. Правительство Республики Тыва обладает правами юридического лица и имеет гербовую печать. </w:t>
            </w:r>
            <w:r w:rsidRPr="00EA3659">
              <w:rPr>
                <w:rFonts w:ascii="Times New Roman" w:eastAsia="Times New Roman" w:hAnsi="Times New Roman"/>
                <w:lang w:eastAsia="ru-RU"/>
              </w:rPr>
              <w:br/>
              <w:t>     7. Компетенция Правительства Республики Тыва, порядок его формирования и деятельности определяются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114. Территориальные органы Правительства Республики Тыва </w:t>
            </w:r>
            <w:r w:rsidRPr="00EA3659">
              <w:rPr>
                <w:rFonts w:ascii="Times New Roman" w:eastAsia="Times New Roman" w:hAnsi="Times New Roman"/>
                <w:lang w:eastAsia="ru-RU"/>
              </w:rPr>
              <w:br/>
              <w:t xml:space="preserve">     1. В целях устойчивого социально-экономического развития муниципальных образований, осуществления </w:t>
            </w:r>
            <w:proofErr w:type="gramStart"/>
            <w:r w:rsidRPr="00EA3659">
              <w:rPr>
                <w:rFonts w:ascii="Times New Roman" w:eastAsia="Times New Roman" w:hAnsi="Times New Roman"/>
                <w:lang w:eastAsia="ru-RU"/>
              </w:rPr>
              <w:t>контроля за</w:t>
            </w:r>
            <w:proofErr w:type="gramEnd"/>
            <w:r w:rsidRPr="00EA3659">
              <w:rPr>
                <w:rFonts w:ascii="Times New Roman" w:eastAsia="Times New Roman" w:hAnsi="Times New Roman"/>
                <w:lang w:eastAsia="ru-RU"/>
              </w:rPr>
              <w:t xml:space="preserve"> исполнением органами местного самоуправления отдельных государственных полномочий, переданных им органами государственной власти. Правительством Республики Тыва могут быть созданы территориальные органы государственного управления, являющиеся структурными подразделениями Правительства Республики Тыва с соответствующим объемом полномочий. </w:t>
            </w:r>
            <w:r w:rsidRPr="00EA3659">
              <w:rPr>
                <w:rFonts w:ascii="Times New Roman" w:eastAsia="Times New Roman" w:hAnsi="Times New Roman"/>
                <w:lang w:eastAsia="ru-RU"/>
              </w:rPr>
              <w:br/>
              <w:t xml:space="preserve">     2. Территориальные органы Правительства Республики Тыва подчиняются Правительству Республики Тыва и подотчетны ему по вопросам своей деятельности. Руководители территориальных органов Правительства Республики Тыва назначаются на должность и освобождаются от должности Председателем Правительства Республики Тыва. </w:t>
            </w:r>
            <w:r w:rsidRPr="00EA3659">
              <w:rPr>
                <w:rFonts w:ascii="Times New Roman" w:eastAsia="Times New Roman" w:hAnsi="Times New Roman"/>
                <w:lang w:eastAsia="ru-RU"/>
              </w:rPr>
              <w:br/>
              <w:t>     3. Порядок создания, деятельности и компетенция территориальных органов устанавливается Правительством Республики Тыва в соответствии с федеральным законодательством.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XI. Судебная власть в Республике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115. Органы правосудия</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В</w:t>
            </w:r>
            <w:proofErr w:type="gramEnd"/>
            <w:r w:rsidRPr="00EA3659">
              <w:rPr>
                <w:rFonts w:ascii="Times New Roman" w:eastAsia="Times New Roman" w:hAnsi="Times New Roman"/>
                <w:lang w:eastAsia="ru-RU"/>
              </w:rPr>
              <w:t xml:space="preserve"> соответствии с Конституцией Российской Федерации правосудие на территории Республики Тыва осуществляется только судом посредством конституционного, гражданского, административного и уголовного судопроизводства.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116. Судебная система </w:t>
            </w:r>
            <w:r w:rsidRPr="00EA3659">
              <w:rPr>
                <w:rFonts w:ascii="Times New Roman" w:eastAsia="Times New Roman" w:hAnsi="Times New Roman"/>
                <w:lang w:eastAsia="ru-RU"/>
              </w:rPr>
              <w:br/>
              <w:t xml:space="preserve">     1. Судебная система в Республике Тыва устанавливается Конституцией Российской Федерации и федеральным конституционным законом. </w:t>
            </w:r>
            <w:r w:rsidRPr="00EA3659">
              <w:rPr>
                <w:rFonts w:ascii="Times New Roman" w:eastAsia="Times New Roman" w:hAnsi="Times New Roman"/>
                <w:lang w:eastAsia="ru-RU"/>
              </w:rPr>
              <w:br/>
              <w:t xml:space="preserve">     2. В Республике Тыва действуют федеральные суды и суды Республики Тыва. </w:t>
            </w:r>
            <w:r w:rsidRPr="00EA3659">
              <w:rPr>
                <w:rFonts w:ascii="Times New Roman" w:eastAsia="Times New Roman" w:hAnsi="Times New Roman"/>
                <w:lang w:eastAsia="ru-RU"/>
              </w:rPr>
              <w:br/>
              <w:t>     3. К судам Республики Тыва относятся Конституционный суд Республики Тыва и мировые судьи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117. Самостоятельность судов и независимость судей в Республике Тыва </w:t>
            </w:r>
            <w:r w:rsidRPr="00EA3659">
              <w:rPr>
                <w:rFonts w:ascii="Times New Roman" w:eastAsia="Times New Roman" w:hAnsi="Times New Roman"/>
                <w:lang w:eastAsia="ru-RU"/>
              </w:rPr>
              <w:br/>
              <w:t xml:space="preserve">     1. Суды осуществляют судебную власть на территории Республики Тыва самостоятельно и независимо на основе Конституции Российской Федерации, Конституции Республики Тыва и законодательства Российской Федерации. </w:t>
            </w:r>
            <w:r w:rsidRPr="00EA3659">
              <w:rPr>
                <w:rFonts w:ascii="Times New Roman" w:eastAsia="Times New Roman" w:hAnsi="Times New Roman"/>
                <w:lang w:eastAsia="ru-RU"/>
              </w:rPr>
              <w:br/>
              <w:t xml:space="preserve">     2. Все судьи в Республике Тыва обладают единым статусом, установленным федеральным законом. В Республике Тыва создаются условия для беспрепятственного осуществления правосудия, принимаются дополнительные меры по материально-техническому и социально-бытовому обеспечению деятельности судей. </w:t>
            </w:r>
            <w:r w:rsidRPr="00EA3659">
              <w:rPr>
                <w:rFonts w:ascii="Times New Roman" w:eastAsia="Times New Roman" w:hAnsi="Times New Roman"/>
                <w:lang w:eastAsia="ru-RU"/>
              </w:rPr>
              <w:br/>
              <w:t xml:space="preserve">     3. Судьи независимы и неприкосновенны и не могут быть привлечены к уголовной ответственности иначе как в порядке, определяемом федеральным законом. </w:t>
            </w:r>
            <w:r w:rsidRPr="00EA3659">
              <w:rPr>
                <w:rFonts w:ascii="Times New Roman" w:eastAsia="Times New Roman" w:hAnsi="Times New Roman"/>
                <w:lang w:eastAsia="ru-RU"/>
              </w:rPr>
              <w:br/>
              <w:t xml:space="preserve">     4. Полномочия мировых судей прекращаются или приостанавливаются только в порядке и по основаниям, установленным федеральным законом. </w:t>
            </w:r>
            <w:r w:rsidRPr="00EA3659">
              <w:rPr>
                <w:rFonts w:ascii="Times New Roman" w:eastAsia="Times New Roman" w:hAnsi="Times New Roman"/>
                <w:lang w:eastAsia="ru-RU"/>
              </w:rPr>
              <w:br/>
              <w:t>     5. Полномочия судей Конституционного суда Республики Тыва прекращаются или приостанавливаются только в порядке и по основаниям, установленным федеральным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118. Разбирательство в судах Республики Тыва </w:t>
            </w:r>
            <w:r w:rsidRPr="00EA3659">
              <w:rPr>
                <w:rFonts w:ascii="Times New Roman" w:eastAsia="Times New Roman" w:hAnsi="Times New Roman"/>
                <w:lang w:eastAsia="ru-RU"/>
              </w:rPr>
              <w:br/>
              <w:t xml:space="preserve">     1. Разбирательство дел в судах Республики Тыва открытое. Слушание дела в закрытом заседании допускается в случаях, предусмотренных федеральным законом. </w:t>
            </w:r>
            <w:r w:rsidRPr="00EA3659">
              <w:rPr>
                <w:rFonts w:ascii="Times New Roman" w:eastAsia="Times New Roman" w:hAnsi="Times New Roman"/>
                <w:lang w:eastAsia="ru-RU"/>
              </w:rPr>
              <w:br/>
              <w:t xml:space="preserve">     2. Судопроизводство осуществляется на основе состязательности и равноправия сторон. </w:t>
            </w:r>
            <w:r w:rsidRPr="00EA3659">
              <w:rPr>
                <w:rFonts w:ascii="Times New Roman" w:eastAsia="Times New Roman" w:hAnsi="Times New Roman"/>
                <w:lang w:eastAsia="ru-RU"/>
              </w:rPr>
              <w:br/>
              <w:t>     3. В случаях, предусмотренных федеральным законом, судопроизводство осуществляется с участием заседателей.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119. Конституционный суд Республики Тыва </w:t>
            </w:r>
            <w:r w:rsidRPr="00EA3659">
              <w:rPr>
                <w:rFonts w:ascii="Times New Roman" w:eastAsia="Times New Roman" w:hAnsi="Times New Roman"/>
                <w:lang w:eastAsia="ru-RU"/>
              </w:rPr>
              <w:br/>
              <w:t xml:space="preserve">     1. Конституционный суд Республики Тыва состоит из 5 судей. </w:t>
            </w:r>
            <w:r w:rsidRPr="00EA3659">
              <w:rPr>
                <w:rFonts w:ascii="Times New Roman" w:eastAsia="Times New Roman" w:hAnsi="Times New Roman"/>
                <w:lang w:eastAsia="ru-RU"/>
              </w:rPr>
              <w:br/>
              <w:t xml:space="preserve">     2. Конституционный суд Республики Тыва по запросам Председателя Правительства Республики Тыва, палат Великого </w:t>
            </w:r>
            <w:r w:rsidRPr="00EA3659">
              <w:rPr>
                <w:rFonts w:ascii="Times New Roman" w:eastAsia="Times New Roman" w:hAnsi="Times New Roman"/>
                <w:lang w:eastAsia="ru-RU"/>
              </w:rPr>
              <w:lastRenderedPageBreak/>
              <w:t xml:space="preserve">Хурала Республики Тыва, одной трети депутатов Законодательной палаты, одной пятой депутатов Палаты представителей. Правительства Республики Тыва, Уполномоченного по правам человека в Республике Тыва, представительных органов местного самоуправления рассматривает дела о соответствии Конституции Республики Тыва: </w:t>
            </w:r>
            <w:r w:rsidRPr="00EA3659">
              <w:rPr>
                <w:rFonts w:ascii="Times New Roman" w:eastAsia="Times New Roman" w:hAnsi="Times New Roman"/>
                <w:lang w:eastAsia="ru-RU"/>
              </w:rPr>
              <w:br/>
              <w:t xml:space="preserve">     а) конституционных законов Республики Тыва, законов Республики Тыва и иных нормативных правовых актов Республики Тыва; </w:t>
            </w:r>
            <w:r w:rsidRPr="00EA3659">
              <w:rPr>
                <w:rFonts w:ascii="Times New Roman" w:eastAsia="Times New Roman" w:hAnsi="Times New Roman"/>
                <w:lang w:eastAsia="ru-RU"/>
              </w:rPr>
              <w:br/>
              <w:t xml:space="preserve">     б) уставов муниципальных образований и нормативных правовых актов органов и должностных лиц местного самоуправления; </w:t>
            </w:r>
            <w:r w:rsidRPr="00EA3659">
              <w:rPr>
                <w:rFonts w:ascii="Times New Roman" w:eastAsia="Times New Roman" w:hAnsi="Times New Roman"/>
                <w:lang w:eastAsia="ru-RU"/>
              </w:rPr>
              <w:br/>
              <w:t xml:space="preserve">     в) договоров и соглашений между органами государственной власти Республики Тыва и органами местного самоуправления; </w:t>
            </w:r>
            <w:r w:rsidRPr="00EA3659">
              <w:rPr>
                <w:rFonts w:ascii="Times New Roman" w:eastAsia="Times New Roman" w:hAnsi="Times New Roman"/>
                <w:lang w:eastAsia="ru-RU"/>
              </w:rPr>
              <w:br/>
              <w:t xml:space="preserve">     г) не вступивших в силу договоров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 </w:t>
            </w:r>
            <w:r w:rsidRPr="00EA3659">
              <w:rPr>
                <w:rFonts w:ascii="Times New Roman" w:eastAsia="Times New Roman" w:hAnsi="Times New Roman"/>
                <w:lang w:eastAsia="ru-RU"/>
              </w:rPr>
              <w:br/>
              <w:t xml:space="preserve">     3. Конституционный суд Республики Тыва по запросам Председателя Правительства Республики Тыва, палат Великого Хурала Республики Тыва, Правительства Республики Тыва, Уполномоченного по правам человека в Республике Тыва, представительных органов местного самоуправления дает толкование Конституции Республики Тыва. </w:t>
            </w:r>
            <w:r w:rsidRPr="00EA3659">
              <w:rPr>
                <w:rFonts w:ascii="Times New Roman" w:eastAsia="Times New Roman" w:hAnsi="Times New Roman"/>
                <w:lang w:eastAsia="ru-RU"/>
              </w:rPr>
              <w:br/>
              <w:t xml:space="preserve">     4. Акты или их отдельные положения, признанные неконституционными, утрачивают силу и не применяются. </w:t>
            </w:r>
            <w:r w:rsidRPr="00EA3659">
              <w:rPr>
                <w:rFonts w:ascii="Times New Roman" w:eastAsia="Times New Roman" w:hAnsi="Times New Roman"/>
                <w:lang w:eastAsia="ru-RU"/>
              </w:rPr>
              <w:br/>
              <w:t>     5. Полномочия, порядок формирования и деятельности Конституционного суда Республики Тыва устанавливаются конституционным законом Республики Тыва в соответствии с настоящей Конституцией.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120. Мировой судья </w:t>
            </w:r>
            <w:r w:rsidRPr="00EA3659">
              <w:rPr>
                <w:rFonts w:ascii="Times New Roman" w:eastAsia="Times New Roman" w:hAnsi="Times New Roman"/>
                <w:lang w:eastAsia="ru-RU"/>
              </w:rPr>
              <w:br/>
              <w:t xml:space="preserve">     1. Мировой судья в пределах своей компетенции рассматривает гражданские, административные и уголовные дела. </w:t>
            </w:r>
            <w:r w:rsidRPr="00EA3659">
              <w:rPr>
                <w:rFonts w:ascii="Times New Roman" w:eastAsia="Times New Roman" w:hAnsi="Times New Roman"/>
                <w:lang w:eastAsia="ru-RU"/>
              </w:rPr>
              <w:br/>
              <w:t>     2. Полномочия и порядок деятельности мирового судьи устанавливаются федеральным законом и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XII. Местное самоуправление</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121. Право на местное самоуправление </w:t>
            </w:r>
            <w:r w:rsidRPr="00EA3659">
              <w:rPr>
                <w:rFonts w:ascii="Times New Roman" w:eastAsia="Times New Roman" w:hAnsi="Times New Roman"/>
                <w:lang w:eastAsia="ru-RU"/>
              </w:rPr>
              <w:br/>
              <w:t xml:space="preserve">     1. Местное самоуправление осуществляется в городских, сельских поселениях и на иных территориях. Территории муниципальных образований устанавливаются с учетом исторических и иных местных традиций законом Республики Тыва в соответствии с федеральным законодательством. </w:t>
            </w:r>
            <w:r w:rsidRPr="00EA3659">
              <w:rPr>
                <w:rFonts w:ascii="Times New Roman" w:eastAsia="Times New Roman" w:hAnsi="Times New Roman"/>
                <w:lang w:eastAsia="ru-RU"/>
              </w:rPr>
              <w:br/>
              <w:t>     2. В Республике Тыва гарантируется право на осуществление местного самоуправления, позволяющее населению самостоятельно и под свою ответственность решать вопросы местного значения в соответствии с законодательством Российской Федерации 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122. Органы местного самоуправления </w:t>
            </w:r>
            <w:r w:rsidRPr="00EA3659">
              <w:rPr>
                <w:rFonts w:ascii="Times New Roman" w:eastAsia="Times New Roman" w:hAnsi="Times New Roman"/>
                <w:lang w:eastAsia="ru-RU"/>
              </w:rPr>
              <w:br/>
              <w:t xml:space="preserve">     1. К органам местного самоуправления относятся: выборные органы, образуемые в соответствии с федеральными законами, законами Республики Тыва, зарегистрированными уставами муниципальных образований, другие органы, образуемые в соответствии с уставами муниципальных образований. </w:t>
            </w:r>
            <w:r w:rsidRPr="00EA3659">
              <w:rPr>
                <w:rFonts w:ascii="Times New Roman" w:eastAsia="Times New Roman" w:hAnsi="Times New Roman"/>
                <w:lang w:eastAsia="ru-RU"/>
              </w:rPr>
              <w:br/>
              <w:t>     2. Органы местного самоуправления наделяются в соответствии с уставами муниципальных образований собственной компетенцией в решении вопросов местного значения.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123. Представительный орган местного самоуправления </w:t>
            </w:r>
            <w:r w:rsidRPr="00EA3659">
              <w:rPr>
                <w:rFonts w:ascii="Times New Roman" w:eastAsia="Times New Roman" w:hAnsi="Times New Roman"/>
                <w:lang w:eastAsia="ru-RU"/>
              </w:rPr>
              <w:br/>
              <w:t xml:space="preserve">     1. 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в соответствии с федеральными законами, законами Республики Тыва. </w:t>
            </w:r>
            <w:r w:rsidRPr="00EA3659">
              <w:rPr>
                <w:rFonts w:ascii="Times New Roman" w:eastAsia="Times New Roman" w:hAnsi="Times New Roman"/>
                <w:lang w:eastAsia="ru-RU"/>
              </w:rPr>
              <w:br/>
              <w:t>     2. Численный состав представительного органа местного самоуправления определяется уставом муниципального образования.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124. Глава муниципального образования </w:t>
            </w:r>
            <w:r w:rsidRPr="00EA3659">
              <w:rPr>
                <w:rFonts w:ascii="Times New Roman" w:eastAsia="Times New Roman" w:hAnsi="Times New Roman"/>
                <w:lang w:eastAsia="ru-RU"/>
              </w:rPr>
              <w:br/>
              <w:t xml:space="preserve">     1. Уставом муниципального образования могут быть предусмотрены должность главы муниципального образования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w:t>
            </w:r>
            <w:r w:rsidRPr="00EA3659">
              <w:rPr>
                <w:rFonts w:ascii="Times New Roman" w:eastAsia="Times New Roman" w:hAnsi="Times New Roman"/>
                <w:lang w:eastAsia="ru-RU"/>
              </w:rPr>
              <w:br/>
              <w:t>     2.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 законом и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125. Местный референдум</w:t>
            </w:r>
            <w:proofErr w:type="gramStart"/>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П</w:t>
            </w:r>
            <w:proofErr w:type="gramEnd"/>
            <w:r w:rsidRPr="00EA3659">
              <w:rPr>
                <w:rFonts w:ascii="Times New Roman" w:eastAsia="Times New Roman" w:hAnsi="Times New Roman"/>
                <w:lang w:eastAsia="ru-RU"/>
              </w:rPr>
              <w:t>о вопросам местного значения может проводиться местный референдум в порядке, установленном законодательством Российской Федерации 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126. Собрание (сход) граждан </w:t>
            </w:r>
            <w:r w:rsidRPr="00EA3659">
              <w:rPr>
                <w:rFonts w:ascii="Times New Roman" w:eastAsia="Times New Roman" w:hAnsi="Times New Roman"/>
                <w:lang w:eastAsia="ru-RU"/>
              </w:rPr>
              <w:br/>
              <w:t xml:space="preserve">     1. В муниципальном образовании для решения вопросов местного значения могут созываться собрания (сходы) граждан. </w:t>
            </w:r>
            <w:r w:rsidRPr="00EA3659">
              <w:rPr>
                <w:rFonts w:ascii="Times New Roman" w:eastAsia="Times New Roman" w:hAnsi="Times New Roman"/>
                <w:lang w:eastAsia="ru-RU"/>
              </w:rPr>
              <w:br/>
              <w:t>     2. Порядок созыва и проведения собрания (схода) граждан, принятия и изменения его решений, пределы его компетенции устанавливаются уставом муниципального образования в соответствии с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127. Народная правотворческая инициатива </w:t>
            </w:r>
            <w:r w:rsidRPr="00EA3659">
              <w:rPr>
                <w:rFonts w:ascii="Times New Roman" w:eastAsia="Times New Roman" w:hAnsi="Times New Roman"/>
                <w:lang w:eastAsia="ru-RU"/>
              </w:rPr>
              <w:br/>
              <w:t>     Население в соответствии с уставом муниципального образования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официальному опубликованию (обнародованию).</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128. Предметы ведения и полномочия органов местного самоуправления </w:t>
            </w:r>
            <w:r w:rsidRPr="00EA3659">
              <w:rPr>
                <w:rFonts w:ascii="Times New Roman" w:eastAsia="Times New Roman" w:hAnsi="Times New Roman"/>
                <w:lang w:eastAsia="ru-RU"/>
              </w:rPr>
              <w:br/>
            </w:r>
            <w:r w:rsidRPr="00EA3659">
              <w:rPr>
                <w:rFonts w:ascii="Times New Roman" w:eastAsia="Times New Roman" w:hAnsi="Times New Roman"/>
                <w:lang w:eastAsia="ru-RU"/>
              </w:rPr>
              <w:lastRenderedPageBreak/>
              <w:t xml:space="preserve">     1. Предметы ведения и полномочия органов местного самоуправления составляют вопросы местного значения, установленные федеральным законодательством. </w:t>
            </w:r>
            <w:r w:rsidRPr="00EA3659">
              <w:rPr>
                <w:rFonts w:ascii="Times New Roman" w:eastAsia="Times New Roman" w:hAnsi="Times New Roman"/>
                <w:lang w:eastAsia="ru-RU"/>
              </w:rPr>
              <w:br/>
              <w:t>     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129. Муниципальная собственность </w:t>
            </w:r>
            <w:r w:rsidRPr="00EA3659">
              <w:rPr>
                <w:rFonts w:ascii="Times New Roman" w:eastAsia="Times New Roman" w:hAnsi="Times New Roman"/>
                <w:lang w:eastAsia="ru-RU"/>
              </w:rPr>
              <w:br/>
              <w:t xml:space="preserve">     1. </w:t>
            </w:r>
            <w:proofErr w:type="gramStart"/>
            <w:r w:rsidRPr="00EA3659">
              <w:rPr>
                <w:rFonts w:ascii="Times New Roman" w:eastAsia="Times New Roman" w:hAnsi="Times New Roman"/>
                <w:lang w:eastAsia="ru-RU"/>
              </w:rPr>
              <w:t xml:space="preserve">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w:t>
            </w:r>
            <w:r w:rsidRPr="00EA3659">
              <w:rPr>
                <w:rFonts w:ascii="Times New Roman" w:eastAsia="Times New Roman" w:hAnsi="Times New Roman"/>
                <w:lang w:eastAsia="ru-RU"/>
              </w:rPr>
              <w:br/>
              <w:t>     2 Органы местного самоуправления управляют муниципальной собственностью.</w:t>
            </w:r>
            <w:proofErr w:type="gramEnd"/>
            <w:r w:rsidRPr="00EA3659">
              <w:rPr>
                <w:rFonts w:ascii="Times New Roman" w:eastAsia="Times New Roman" w:hAnsi="Times New Roman"/>
                <w:lang w:eastAsia="ru-RU"/>
              </w:rPr>
              <w:t xml:space="preserve">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Республики Тыва и уставами муниципальных образований, население непосредственно. </w:t>
            </w:r>
            <w:r w:rsidRPr="00EA3659">
              <w:rPr>
                <w:rFonts w:ascii="Times New Roman" w:eastAsia="Times New Roman" w:hAnsi="Times New Roman"/>
                <w:lang w:eastAsia="ru-RU"/>
              </w:rPr>
              <w:br/>
              <w:t>     3. Муниципальная собственность признается и защищается государством равным образом с государственной, частной и иными формами собственности.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130. Гарантии местного самоуправления </w:t>
            </w:r>
            <w:r w:rsidRPr="00EA3659">
              <w:rPr>
                <w:rFonts w:ascii="Times New Roman" w:eastAsia="Times New Roman" w:hAnsi="Times New Roman"/>
                <w:lang w:eastAsia="ru-RU"/>
              </w:rPr>
              <w:br/>
              <w:t xml:space="preserve">     1. Ограничение прав местного самоуправления, установленных законами Российской Федерации и Республики Тыва, не допускается. </w:t>
            </w:r>
            <w:r w:rsidRPr="00EA3659">
              <w:rPr>
                <w:rFonts w:ascii="Times New Roman" w:eastAsia="Times New Roman" w:hAnsi="Times New Roman"/>
                <w:lang w:eastAsia="ru-RU"/>
              </w:rPr>
              <w:br/>
              <w:t xml:space="preserve">     2. </w:t>
            </w:r>
            <w:proofErr w:type="gramStart"/>
            <w:r w:rsidRPr="00EA3659">
              <w:rPr>
                <w:rFonts w:ascii="Times New Roman" w:eastAsia="Times New Roman" w:hAnsi="Times New Roman"/>
                <w:lang w:eastAsia="ru-RU"/>
              </w:rPr>
              <w:t xml:space="preserve">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 </w:t>
            </w:r>
            <w:r w:rsidRPr="00EA3659">
              <w:rPr>
                <w:rFonts w:ascii="Times New Roman" w:eastAsia="Times New Roman" w:hAnsi="Times New Roman"/>
                <w:lang w:eastAsia="ru-RU"/>
              </w:rPr>
              <w:br/>
              <w:t>     3.</w:t>
            </w:r>
            <w:proofErr w:type="gramEnd"/>
            <w:r w:rsidRPr="00EA3659">
              <w:rPr>
                <w:rFonts w:ascii="Times New Roman" w:eastAsia="Times New Roman" w:hAnsi="Times New Roman"/>
                <w:lang w:eastAsia="ru-RU"/>
              </w:rPr>
              <w:t xml:space="preserve"> Местное самоуправление в Республике Тыва гарантируется правом на судебную защиту,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федеральными законами. Конституцией Республики Тыва и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131. Ответственность органов местного самоуправления и должностных лиц местного самоуправления </w:t>
            </w:r>
            <w:r w:rsidRPr="00EA3659">
              <w:rPr>
                <w:rFonts w:ascii="Times New Roman" w:eastAsia="Times New Roman" w:hAnsi="Times New Roman"/>
                <w:lang w:eastAsia="ru-RU"/>
              </w:rPr>
              <w:br/>
              <w:t xml:space="preserve">     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юридическими и физическими лицами в соответствии с законодательством Российской Федерации и Республики Тыва. </w:t>
            </w:r>
            <w:r w:rsidRPr="00EA3659">
              <w:rPr>
                <w:rFonts w:ascii="Times New Roman" w:eastAsia="Times New Roman" w:hAnsi="Times New Roman"/>
                <w:lang w:eastAsia="ru-RU"/>
              </w:rPr>
              <w:br/>
              <w:t xml:space="preserve">     2. Представительный орган местного самоуправления, глава муниципального образования, принявший (издавший) нормативный правовой акт, который признан </w:t>
            </w:r>
            <w:proofErr w:type="gramStart"/>
            <w:r w:rsidRPr="00EA3659">
              <w:rPr>
                <w:rFonts w:ascii="Times New Roman" w:eastAsia="Times New Roman" w:hAnsi="Times New Roman"/>
                <w:lang w:eastAsia="ru-RU"/>
              </w:rPr>
              <w:t>судом</w:t>
            </w:r>
            <w:proofErr w:type="gramEnd"/>
            <w:r w:rsidRPr="00EA3659">
              <w:rPr>
                <w:rFonts w:ascii="Times New Roman" w:eastAsia="Times New Roman" w:hAnsi="Times New Roman"/>
                <w:lang w:eastAsia="ru-RU"/>
              </w:rPr>
              <w:t xml:space="preserve"> противоречащим Конституции Российской Федерации, федеральному конституционному закону, федеральному закону, Конституции Республики Тыва, законам Республики Тыва, уставу муниципального образования, обязаны в установленный решением суда срок отменить данный нормативный правовой акт или отдельные его положения, а также опубликовать информацию о решении суда в течение десяти дней со дня вступления его в силу. </w:t>
            </w:r>
            <w:r w:rsidRPr="00EA3659">
              <w:rPr>
                <w:rFonts w:ascii="Times New Roman" w:eastAsia="Times New Roman" w:hAnsi="Times New Roman"/>
                <w:lang w:eastAsia="ru-RU"/>
              </w:rPr>
              <w:br/>
              <w:t>     3. В случае неисполнения судебного решения представительный орган местного самоуправления может быть распущен законом Республики Тыва либо федеральным законом, а глава муниципального образования отрешен от должности в соответствии с федеральным законом Президентом Российской Федерации либо Председателем Правительства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132. Символика муниципальных образований </w:t>
            </w:r>
            <w:r w:rsidRPr="00EA3659">
              <w:rPr>
                <w:rFonts w:ascii="Times New Roman" w:eastAsia="Times New Roman" w:hAnsi="Times New Roman"/>
                <w:lang w:eastAsia="ru-RU"/>
              </w:rPr>
              <w:br/>
              <w:t>     Муниципальные образования вправе иметь собственную символику, отражающую исторические, культурные, социально-экономические, национальные и иные местные традиции.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XIII. Обеспечение правопорядка и общественной безопасности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133. Соблюдение и охрана правопорядка и общественной безопасности </w:t>
            </w:r>
            <w:r w:rsidRPr="00EA3659">
              <w:rPr>
                <w:rFonts w:ascii="Times New Roman" w:eastAsia="Times New Roman" w:hAnsi="Times New Roman"/>
                <w:lang w:eastAsia="ru-RU"/>
              </w:rPr>
              <w:br/>
              <w:t xml:space="preserve">     1. Граждане, должностные лица, а также юридические лица независимо от форм собственности и ведомственной принадлежности обязаны соблюдать права и свободы человека и гражданина, государственный и общественный правопорядок. </w:t>
            </w:r>
            <w:r w:rsidRPr="00EA3659">
              <w:rPr>
                <w:rFonts w:ascii="Times New Roman" w:eastAsia="Times New Roman" w:hAnsi="Times New Roman"/>
                <w:lang w:eastAsia="ru-RU"/>
              </w:rPr>
              <w:br/>
              <w:t>     2. Участие граждан в обеспечении правопорядка может быть индивидуальным и коллективным.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134. Прокуратура Республики Тыва </w:t>
            </w:r>
            <w:r w:rsidRPr="00EA3659">
              <w:rPr>
                <w:rFonts w:ascii="Times New Roman" w:eastAsia="Times New Roman" w:hAnsi="Times New Roman"/>
                <w:lang w:eastAsia="ru-RU"/>
              </w:rPr>
              <w:br/>
              <w:t xml:space="preserve">     1. Прокуратура Республики Тыва в соответствии с Конституцией Российской Федерации является частью единой федеральной централизованной системы с подчинением нижестоящих прокуроров вышестоящим и Генеральному прокурору Российской Федерации. </w:t>
            </w:r>
            <w:r w:rsidRPr="00EA3659">
              <w:rPr>
                <w:rFonts w:ascii="Times New Roman" w:eastAsia="Times New Roman" w:hAnsi="Times New Roman"/>
                <w:lang w:eastAsia="ru-RU"/>
              </w:rPr>
              <w:br/>
              <w:t xml:space="preserve">     2. Прокурор Республики Тыва назначается на должность Генеральным прокурором российской Федерации по согласованию с Правительством Республики Тыва. </w:t>
            </w:r>
            <w:r w:rsidRPr="00EA3659">
              <w:rPr>
                <w:rFonts w:ascii="Times New Roman" w:eastAsia="Times New Roman" w:hAnsi="Times New Roman"/>
                <w:lang w:eastAsia="ru-RU"/>
              </w:rPr>
              <w:br/>
              <w:t>     3. Полномочия, организация и порядок деятельности прокуратуры Республики Тыва определяются федеральным законом.</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135. Правоохранительные органы </w:t>
            </w:r>
            <w:r w:rsidRPr="00EA3659">
              <w:rPr>
                <w:rFonts w:ascii="Times New Roman" w:eastAsia="Times New Roman" w:hAnsi="Times New Roman"/>
                <w:lang w:eastAsia="ru-RU"/>
              </w:rPr>
              <w:br/>
              <w:t>     Республика Тыва в целях обеспечения безопасности личности, общества и государства, защиты их имущества, в том числе скота, охраны общественного порядка и борьбы с преступностью содействует правоохранительным органам, деятельность которых регулируется законодательством Российской Федерации.</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lastRenderedPageBreak/>
              <w:t>Глава XIV. Основы государственной и муниципальной службы</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136. Исполнение государственной службы на территории Республики Тыва </w:t>
            </w:r>
            <w:r w:rsidRPr="00EA3659">
              <w:rPr>
                <w:rFonts w:ascii="Times New Roman" w:eastAsia="Times New Roman" w:hAnsi="Times New Roman"/>
                <w:lang w:eastAsia="ru-RU"/>
              </w:rPr>
              <w:br/>
              <w:t xml:space="preserve">     1. Исполнением государственной службы на территории Республики Тыва является профессиональная деятельность по обеспечению исполнения полномочий федеральных органов исполнительной власти и органов государственной власти Республики Тыва в соответствии с федеральными законами, регулирующими государственную службу Российской Федерации. </w:t>
            </w:r>
            <w:r w:rsidRPr="00EA3659">
              <w:rPr>
                <w:rFonts w:ascii="Times New Roman" w:eastAsia="Times New Roman" w:hAnsi="Times New Roman"/>
                <w:lang w:eastAsia="ru-RU"/>
              </w:rPr>
              <w:br/>
              <w:t xml:space="preserve">     2. Государственным служащим Республики Тыва является гражданин Российской Федерации, исполняющий обязанности по государственной должности государственной службы Республики Тыва за денежное вознаграждение, выплачиваемое за счет средств бюджета Республики Тыва. </w:t>
            </w:r>
            <w:r w:rsidRPr="00EA3659">
              <w:rPr>
                <w:rFonts w:ascii="Times New Roman" w:eastAsia="Times New Roman" w:hAnsi="Times New Roman"/>
                <w:lang w:eastAsia="ru-RU"/>
              </w:rPr>
              <w:br/>
              <w:t>     3. Статус государственных служащих определяется федеральными законами и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137. Муниципальная служба </w:t>
            </w:r>
            <w:r w:rsidRPr="00EA3659">
              <w:rPr>
                <w:rFonts w:ascii="Times New Roman" w:eastAsia="Times New Roman" w:hAnsi="Times New Roman"/>
                <w:lang w:eastAsia="ru-RU"/>
              </w:rPr>
              <w:br/>
              <w:t xml:space="preserve">     1. Муниципальная служба - профессиональная деятельность, которая осуществляется на постоянной </w:t>
            </w:r>
            <w:proofErr w:type="gramStart"/>
            <w:r w:rsidRPr="00EA3659">
              <w:rPr>
                <w:rFonts w:ascii="Times New Roman" w:eastAsia="Times New Roman" w:hAnsi="Times New Roman"/>
                <w:lang w:eastAsia="ru-RU"/>
              </w:rPr>
              <w:t>основе</w:t>
            </w:r>
            <w:proofErr w:type="gramEnd"/>
            <w:r w:rsidRPr="00EA3659">
              <w:rPr>
                <w:rFonts w:ascii="Times New Roman" w:eastAsia="Times New Roman" w:hAnsi="Times New Roman"/>
                <w:lang w:eastAsia="ru-RU"/>
              </w:rPr>
              <w:t xml:space="preserve"> на муниципальной должности, не являющейся выборной. </w:t>
            </w:r>
            <w:r w:rsidRPr="00EA3659">
              <w:rPr>
                <w:rFonts w:ascii="Times New Roman" w:eastAsia="Times New Roman" w:hAnsi="Times New Roman"/>
                <w:lang w:eastAsia="ru-RU"/>
              </w:rPr>
              <w:br/>
              <w:t xml:space="preserve">     2. Муниципальным служащим является гражданин Российской Федерации, исполняющий в порядке, установленном действующим законодательством и уставом муниципального образования, обязанности по муниципальной должности за денежное вознаграждение, выплачиваемое за счет средств местного бюджета. </w:t>
            </w:r>
            <w:r w:rsidRPr="00EA3659">
              <w:rPr>
                <w:rFonts w:ascii="Times New Roman" w:eastAsia="Times New Roman" w:hAnsi="Times New Roman"/>
                <w:lang w:eastAsia="ru-RU"/>
              </w:rPr>
              <w:br/>
              <w:t>     3. Статус муниципальных служащих определяется федеральными законами и законами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XV. Административно-территориальное устройство</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138. Административно-территориальное деление </w:t>
            </w:r>
            <w:r w:rsidRPr="00EA3659">
              <w:rPr>
                <w:rFonts w:ascii="Times New Roman" w:eastAsia="Times New Roman" w:hAnsi="Times New Roman"/>
                <w:lang w:eastAsia="ru-RU"/>
              </w:rPr>
              <w:br/>
              <w:t xml:space="preserve">     1. Республику Тыва составляют города, </w:t>
            </w:r>
            <w:proofErr w:type="spellStart"/>
            <w:r w:rsidRPr="00EA3659">
              <w:rPr>
                <w:rFonts w:ascii="Times New Roman" w:eastAsia="Times New Roman" w:hAnsi="Times New Roman"/>
                <w:lang w:eastAsia="ru-RU"/>
              </w:rPr>
              <w:t>кожууны</w:t>
            </w:r>
            <w:proofErr w:type="spellEnd"/>
            <w:r w:rsidRPr="00EA3659">
              <w:rPr>
                <w:rFonts w:ascii="Times New Roman" w:eastAsia="Times New Roman" w:hAnsi="Times New Roman"/>
                <w:lang w:eastAsia="ru-RU"/>
              </w:rPr>
              <w:t xml:space="preserve"> (сельские районы) и другие административно-территориальные единицы и населенные пункты, перечень которых определяется реестром административно - территориального деления республики, утверждаемым Великим Хуралом Республики Тыва по представлению Председателя Правительства Республики Тыва. </w:t>
            </w:r>
            <w:r w:rsidRPr="00EA3659">
              <w:rPr>
                <w:rFonts w:ascii="Times New Roman" w:eastAsia="Times New Roman" w:hAnsi="Times New Roman"/>
                <w:lang w:eastAsia="ru-RU"/>
              </w:rPr>
              <w:br/>
              <w:t xml:space="preserve">     2. В составе Республики Тыва находятся: </w:t>
            </w:r>
            <w:r w:rsidRPr="00EA3659">
              <w:rPr>
                <w:rFonts w:ascii="Times New Roman" w:eastAsia="Times New Roman" w:hAnsi="Times New Roman"/>
                <w:lang w:eastAsia="ru-RU"/>
              </w:rPr>
              <w:br/>
              <w:t xml:space="preserve">     а) </w:t>
            </w:r>
            <w:proofErr w:type="spellStart"/>
            <w:r w:rsidRPr="00EA3659">
              <w:rPr>
                <w:rFonts w:ascii="Times New Roman" w:eastAsia="Times New Roman" w:hAnsi="Times New Roman"/>
                <w:lang w:eastAsia="ru-RU"/>
              </w:rPr>
              <w:t>кожууны</w:t>
            </w:r>
            <w:proofErr w:type="spellEnd"/>
            <w:r w:rsidRPr="00EA3659">
              <w:rPr>
                <w:rFonts w:ascii="Times New Roman" w:eastAsia="Times New Roman" w:hAnsi="Times New Roman"/>
                <w:lang w:eastAsia="ru-RU"/>
              </w:rPr>
              <w:t xml:space="preserve"> (сельские районы) - </w:t>
            </w:r>
            <w:proofErr w:type="spellStart"/>
            <w:r w:rsidRPr="00EA3659">
              <w:rPr>
                <w:rFonts w:ascii="Times New Roman" w:eastAsia="Times New Roman" w:hAnsi="Times New Roman"/>
                <w:lang w:eastAsia="ru-RU"/>
              </w:rPr>
              <w:t>Бай-Тайгинский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Барун-Хемчикский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Дзун-Хемчикский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Каа-Хемский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Кызылский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МонгунТайгинский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Овюрский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Пий-Хемский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Сут-Хольский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Тандинский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Тере-Хольский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Тес-Хемский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Тоджинский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Улуг-Хемский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Чаа-Хольский</w:t>
            </w:r>
            <w:proofErr w:type="spellEnd"/>
            <w:r w:rsidRPr="00EA3659">
              <w:rPr>
                <w:rFonts w:ascii="Times New Roman" w:eastAsia="Times New Roman" w:hAnsi="Times New Roman"/>
                <w:lang w:eastAsia="ru-RU"/>
              </w:rPr>
              <w:t xml:space="preserve">, </w:t>
            </w:r>
            <w:proofErr w:type="spellStart"/>
            <w:r w:rsidRPr="00EA3659">
              <w:rPr>
                <w:rFonts w:ascii="Times New Roman" w:eastAsia="Times New Roman" w:hAnsi="Times New Roman"/>
                <w:lang w:eastAsia="ru-RU"/>
              </w:rPr>
              <w:t>Чеди-Хольский</w:t>
            </w:r>
            <w:proofErr w:type="spellEnd"/>
            <w:r w:rsidRPr="00EA3659">
              <w:rPr>
                <w:rFonts w:ascii="Times New Roman" w:eastAsia="Times New Roman" w:hAnsi="Times New Roman"/>
                <w:lang w:eastAsia="ru-RU"/>
              </w:rPr>
              <w:t xml:space="preserve"> и </w:t>
            </w:r>
            <w:proofErr w:type="spellStart"/>
            <w:r w:rsidRPr="00EA3659">
              <w:rPr>
                <w:rFonts w:ascii="Times New Roman" w:eastAsia="Times New Roman" w:hAnsi="Times New Roman"/>
                <w:lang w:eastAsia="ru-RU"/>
              </w:rPr>
              <w:t>Эрзинский</w:t>
            </w:r>
            <w:proofErr w:type="spellEnd"/>
            <w:r w:rsidRPr="00EA3659">
              <w:rPr>
                <w:rFonts w:ascii="Times New Roman" w:eastAsia="Times New Roman" w:hAnsi="Times New Roman"/>
                <w:lang w:eastAsia="ru-RU"/>
              </w:rPr>
              <w:t xml:space="preserve">; </w:t>
            </w:r>
            <w:r w:rsidRPr="00EA3659">
              <w:rPr>
                <w:rFonts w:ascii="Times New Roman" w:eastAsia="Times New Roman" w:hAnsi="Times New Roman"/>
                <w:lang w:eastAsia="ru-RU"/>
              </w:rPr>
              <w:br/>
              <w:t>     б) города республиканского значения - Кызыл, Ак-Довурак.</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139. Полномочия Республики Тыва по административно-территориальному устройству </w:t>
            </w:r>
            <w:r w:rsidRPr="00EA3659">
              <w:rPr>
                <w:rFonts w:ascii="Times New Roman" w:eastAsia="Times New Roman" w:hAnsi="Times New Roman"/>
                <w:lang w:eastAsia="ru-RU"/>
              </w:rPr>
              <w:br/>
              <w:t xml:space="preserve">     1. Республика Тыва самостоятельно определяет свое административно-территориальное устройство и статус административно-территориальных единиц в соответствии с действующим законодательством. </w:t>
            </w:r>
            <w:r w:rsidRPr="00EA3659">
              <w:rPr>
                <w:rFonts w:ascii="Times New Roman" w:eastAsia="Times New Roman" w:hAnsi="Times New Roman"/>
                <w:lang w:eastAsia="ru-RU"/>
              </w:rPr>
              <w:br/>
              <w:t>     2. Образование, упразднение административно-территориальных единиц, установление и изменение границ между ними, их наименование и переименование, другие вопросы административно - территориального значения Республики Тыва решаются с учетом мнения и интересов населения соответствующей территории и в соответствии с конституционным законом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XVI. Конституционные поправки и пересмотр Конституции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140. Обеспечение стабильности Конституции Республики Тыва </w:t>
            </w:r>
            <w:r w:rsidRPr="00EA3659">
              <w:rPr>
                <w:rFonts w:ascii="Times New Roman" w:eastAsia="Times New Roman" w:hAnsi="Times New Roman"/>
                <w:lang w:eastAsia="ru-RU"/>
              </w:rPr>
              <w:br/>
              <w:t xml:space="preserve">     1. Стабильность Конституции Республики Тыва обеспечивается особым порядком ее принятия и пересмотра отдельных конституционных положений. </w:t>
            </w:r>
            <w:r w:rsidRPr="00EA3659">
              <w:rPr>
                <w:rFonts w:ascii="Times New Roman" w:eastAsia="Times New Roman" w:hAnsi="Times New Roman"/>
                <w:lang w:eastAsia="ru-RU"/>
              </w:rPr>
              <w:br/>
              <w:t>     2. Конституция Республики Тыва, а также поправки к главам и XVI настоящей Конституции принимаются референдумом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141. Принятие новой Конституции Республики Тыва </w:t>
            </w:r>
            <w:r w:rsidRPr="00EA3659">
              <w:rPr>
                <w:rFonts w:ascii="Times New Roman" w:eastAsia="Times New Roman" w:hAnsi="Times New Roman"/>
                <w:lang w:eastAsia="ru-RU"/>
              </w:rPr>
              <w:br/>
              <w:t xml:space="preserve">     1. Предложения о разработке проекта новой Конституции Республики Тыва могут вносить Великий Хурал Республики Тыва и Правительство Республики Тыва, при этом предложение Великого Хурала Республики Тыва подлежит согласованию с Правительством Республики Тыва, а Правительства Республики Тыва - с Великим Хуралом Республики Тыва. </w:t>
            </w:r>
            <w:r w:rsidRPr="00EA3659">
              <w:rPr>
                <w:rFonts w:ascii="Times New Roman" w:eastAsia="Times New Roman" w:hAnsi="Times New Roman"/>
                <w:lang w:eastAsia="ru-RU"/>
              </w:rPr>
              <w:br/>
              <w:t>     2. В случае взаимного согласия о необходимости разработки проекта новой Конституции Республики Тыва Великий Хурал Республики Тыва и Правительство Республики Тыва формируют Конституционную комиссию Республики Тыва, порядок образования и деятельности которой устанавливаются конституционным законом Республики Тыва. Конституционная комиссия Республики Тыва разрабатывает проект новой Конституции Республики Тыва и направляет его в Палату представителей. Палата представителей в течение 14 дней с момента поступления проекта новой Конституции Республики Тыва принимает решение о вынесении его на референдум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Статья 142. Принятие поправок к Конституции Республики Тыва</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1. Предложения о принятии поправок к Конституции Республики Тыва оформляются в виде проекта конституционного закона Республики Тыва и могут вноситься Палатой представителей и Правительством Республики Тыва. </w:t>
            </w:r>
            <w:r w:rsidRPr="00EA3659">
              <w:rPr>
                <w:rFonts w:ascii="Times New Roman" w:eastAsia="Times New Roman" w:hAnsi="Times New Roman"/>
                <w:lang w:eastAsia="ru-RU"/>
              </w:rPr>
              <w:br/>
              <w:t xml:space="preserve">     2. Поправки к главам I и XVI Конституции Республики Тыва принимаются в порядке, предусмотренном статьей 141 настоящей Конституции. </w:t>
            </w:r>
            <w:r w:rsidRPr="00EA3659">
              <w:rPr>
                <w:rFonts w:ascii="Times New Roman" w:eastAsia="Times New Roman" w:hAnsi="Times New Roman"/>
                <w:lang w:eastAsia="ru-RU"/>
              </w:rPr>
              <w:br/>
              <w:t xml:space="preserve">     3. Поправки к главам II-XV Конституции Республики Тыва принимаются Законодательной палатой большинством не менее двух третей голосов от установленного числа депутатов и в течение 14 дней со дня их принятия передаются на рассмотрение Палаты представителей. Поправки к Конституции Республики Тыва считаются одобренными Палатой представителей, если за них проголосовало не менее двух третей голосов от установленного числа депутатов. </w:t>
            </w:r>
            <w:r w:rsidRPr="00EA3659">
              <w:rPr>
                <w:rFonts w:ascii="Times New Roman" w:eastAsia="Times New Roman" w:hAnsi="Times New Roman"/>
                <w:lang w:eastAsia="ru-RU"/>
              </w:rPr>
              <w:br/>
              <w:t>     4. В случае</w:t>
            </w:r>
            <w:proofErr w:type="gramStart"/>
            <w:r w:rsidRPr="00EA3659">
              <w:rPr>
                <w:rFonts w:ascii="Times New Roman" w:eastAsia="Times New Roman" w:hAnsi="Times New Roman"/>
                <w:lang w:eastAsia="ru-RU"/>
              </w:rPr>
              <w:t>,</w:t>
            </w:r>
            <w:proofErr w:type="gramEnd"/>
            <w:r w:rsidRPr="00EA3659">
              <w:rPr>
                <w:rFonts w:ascii="Times New Roman" w:eastAsia="Times New Roman" w:hAnsi="Times New Roman"/>
                <w:lang w:eastAsia="ru-RU"/>
              </w:rPr>
              <w:t xml:space="preserve"> если поправки к Конституции Республики Тыва не будут одобрены необходимым большинством голосов депутатов Палаты представителей, они направляются в Законодательную палату на доработку. В случае повторного </w:t>
            </w:r>
            <w:r w:rsidRPr="00EA3659">
              <w:rPr>
                <w:rFonts w:ascii="Times New Roman" w:eastAsia="Times New Roman" w:hAnsi="Times New Roman"/>
                <w:lang w:eastAsia="ru-RU"/>
              </w:rPr>
              <w:lastRenderedPageBreak/>
              <w:t>отклонения Палатой представителей поправок к Конституции Республики Тыва конституционная законодательная инициатива по изменению и дополнению тех же ее положений (</w:t>
            </w:r>
            <w:proofErr w:type="gramStart"/>
            <w:r w:rsidRPr="00EA3659">
              <w:rPr>
                <w:rFonts w:ascii="Times New Roman" w:eastAsia="Times New Roman" w:hAnsi="Times New Roman"/>
                <w:lang w:eastAsia="ru-RU"/>
              </w:rPr>
              <w:t>по этому</w:t>
            </w:r>
            <w:proofErr w:type="gramEnd"/>
            <w:r w:rsidRPr="00EA3659">
              <w:rPr>
                <w:rFonts w:ascii="Times New Roman" w:eastAsia="Times New Roman" w:hAnsi="Times New Roman"/>
                <w:lang w:eastAsia="ru-RU"/>
              </w:rPr>
              <w:t xml:space="preserve"> же вопросу) может быть внесена в Законодательную палату не ранее двух лет со дня повторного отклонения. </w:t>
            </w:r>
            <w:r w:rsidRPr="00EA3659">
              <w:rPr>
                <w:rFonts w:ascii="Times New Roman" w:eastAsia="Times New Roman" w:hAnsi="Times New Roman"/>
                <w:lang w:eastAsia="ru-RU"/>
              </w:rPr>
              <w:br/>
              <w:t xml:space="preserve">     5. Принятый Законодательной палатой и одобренный Палатой представителей конституционный закон Республики Тыва о поправках к Конституции Республики Тыва в течение 10 дней направляется Председателю Правительства Республики Тыва для подписания и обнародования. Председатель Правительства Республики Тыва в течение 14 дней подписывает конституционный закон о поправках к Конституции Республики Тыва и обнародует его. </w:t>
            </w:r>
            <w:r w:rsidRPr="00EA3659">
              <w:rPr>
                <w:rFonts w:ascii="Times New Roman" w:eastAsia="Times New Roman" w:hAnsi="Times New Roman"/>
                <w:lang w:eastAsia="ru-RU"/>
              </w:rPr>
              <w:br/>
              <w:t>     6. В случае отклонения Председателем Правительства Республики Тыва конституционного закона о поправках к Конституции Республики Тыва указанный закон может быть одобрен в ранее принятой редакции большинством не менее двух третей от установленного числа депутатов Законодательной палаты и Палаты представителей. Конституционный закон Республики Тыва, одобренный в ранее принятой редакции необходимым большинством голосов депутатов Законодательной палаты и Палаты представителей, не может быть повторно отклонен Председателем Правительства Республики Тыва и подлежит подписанию и обнародованию в течение 14 дней.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Раздел второй</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Глава XVII. Заключительные и переходные положения</w:t>
            </w:r>
          </w:p>
          <w:p w:rsidR="00EA3659" w:rsidRPr="00EA3659" w:rsidRDefault="00EA3659" w:rsidP="00EA3659">
            <w:pPr>
              <w:spacing w:after="0" w:line="240" w:lineRule="auto"/>
              <w:rPr>
                <w:rFonts w:ascii="Times New Roman" w:eastAsia="Times New Roman" w:hAnsi="Times New Roman"/>
                <w:lang w:eastAsia="ru-RU"/>
              </w:rPr>
            </w:pPr>
            <w:r w:rsidRPr="00EA3659">
              <w:rPr>
                <w:rFonts w:ascii="Times New Roman" w:eastAsia="Times New Roman" w:hAnsi="Times New Roman"/>
                <w:lang w:eastAsia="ru-RU"/>
              </w:rPr>
              <w:t xml:space="preserve">     Статья 143. Переходные положения </w:t>
            </w:r>
            <w:r w:rsidRPr="00EA3659">
              <w:rPr>
                <w:rFonts w:ascii="Times New Roman" w:eastAsia="Times New Roman" w:hAnsi="Times New Roman"/>
                <w:lang w:eastAsia="ru-RU"/>
              </w:rPr>
              <w:br/>
              <w:t xml:space="preserve">     1. Конституция Республики Тыва принимается на референдуме Республики Тыва и вступает в силу со дня ее официального опубликования по результатам голосования. </w:t>
            </w:r>
            <w:r w:rsidRPr="00EA3659">
              <w:rPr>
                <w:rFonts w:ascii="Times New Roman" w:eastAsia="Times New Roman" w:hAnsi="Times New Roman"/>
                <w:lang w:eastAsia="ru-RU"/>
              </w:rPr>
              <w:br/>
              <w:t xml:space="preserve">     Одновременно прекращается действие Конституции (Основного Закона) Республики Тыва, принятой 21 октября 1993 года с последующими изменениями и дополнениями. </w:t>
            </w:r>
            <w:r w:rsidRPr="00EA3659">
              <w:rPr>
                <w:rFonts w:ascii="Times New Roman" w:eastAsia="Times New Roman" w:hAnsi="Times New Roman"/>
                <w:lang w:eastAsia="ru-RU"/>
              </w:rPr>
              <w:br/>
              <w:t xml:space="preserve">     2. Законы и другие правовые акты Республики Тыва, действовавшие на территории Республики Тыва до вступления в силу настоящей Конституции, применяются в части, ей не противоречащей. В течение одного года со дня вступления в силу настоящей Конституции органы государственной власти Республики Тыва, органы и должностные лица местного самоуправления Республики Тыва обязаны привести в соответствие с ней принятые ими нормативные правовые акты. </w:t>
            </w:r>
            <w:r w:rsidRPr="00EA3659">
              <w:rPr>
                <w:rFonts w:ascii="Times New Roman" w:eastAsia="Times New Roman" w:hAnsi="Times New Roman"/>
                <w:lang w:eastAsia="ru-RU"/>
              </w:rPr>
              <w:br/>
              <w:t xml:space="preserve">     3. Президент Республики Тыва, избранный в соответствии с Конституцией (Основным Законом) Республики Тыва, со дня вступления в силу настоящей Конституции осуществляет установленные ею полномочия Председателя Правительства Республики Тыва до истечения срока, на который он был избран. Вице-президент Республики Тыва, избранный в соответствии с Конституцией (Основным Законом) Республики Тыва, со дня вступления в силу настоящей Конституции осуществляет по поручению Президента Республики Тыва отдельные его полномочия и замещает во всех случаях, когда он не может исполнять свои обязанности, до истечения срока, на который был избран. </w:t>
            </w:r>
            <w:r w:rsidRPr="00EA3659">
              <w:rPr>
                <w:rFonts w:ascii="Times New Roman" w:eastAsia="Times New Roman" w:hAnsi="Times New Roman"/>
                <w:lang w:eastAsia="ru-RU"/>
              </w:rPr>
              <w:br/>
              <w:t xml:space="preserve">     4. Верховный Хурал (парламент) Республики Тыва, избранный в соответствии с Конституцией (Основным Законом) Республики Тыва, со дня вступления в силу настоящей Конституции осуществляет установленные ею полномочия Палаты представителей и Законодательной палаты, за исключением полномочий по внесению поправок к Конституции Республики Тыва, до истечения срока, на который он был избран. </w:t>
            </w:r>
            <w:r w:rsidRPr="00EA3659">
              <w:rPr>
                <w:rFonts w:ascii="Times New Roman" w:eastAsia="Times New Roman" w:hAnsi="Times New Roman"/>
                <w:lang w:eastAsia="ru-RU"/>
              </w:rPr>
              <w:br/>
              <w:t xml:space="preserve">     5. Великий Хурал (съезд) народа Республики Тыва со дня вступления в силу настоящей Конституции и до избрания в соответствии с ней Великого Хурала Республики Тыва осуществляет полномочия по внесению поправок к главам II-XV Конституции Республики Тыва. </w:t>
            </w:r>
            <w:r w:rsidRPr="00EA3659">
              <w:rPr>
                <w:rFonts w:ascii="Times New Roman" w:eastAsia="Times New Roman" w:hAnsi="Times New Roman"/>
                <w:lang w:eastAsia="ru-RU"/>
              </w:rPr>
              <w:br/>
              <w:t xml:space="preserve">     6. Правительство Республики Тыва, сформированное в соответствии с Конституцией (Основным Законом) Республики Тыва, со дня вступления в силу настоящей Конституции приобретает права, обязанности и ответственность Правительства Республики Тыва, установленные ею. </w:t>
            </w:r>
            <w:r w:rsidRPr="00EA3659">
              <w:rPr>
                <w:rFonts w:ascii="Times New Roman" w:eastAsia="Times New Roman" w:hAnsi="Times New Roman"/>
                <w:lang w:eastAsia="ru-RU"/>
              </w:rPr>
              <w:br/>
              <w:t xml:space="preserve">     7. </w:t>
            </w:r>
            <w:proofErr w:type="gramStart"/>
            <w:r w:rsidRPr="00EA3659">
              <w:rPr>
                <w:rFonts w:ascii="Times New Roman" w:eastAsia="Times New Roman" w:hAnsi="Times New Roman"/>
                <w:lang w:eastAsia="ru-RU"/>
              </w:rPr>
              <w:t>В течение трех месяцев со дня вступления в силу настоящей Конституции Верховный Хурал (парламент) Республики Тыва, Президент Республики Тыва, Правительство Республики Тыва обязаны обеспечить в первоочередном порядке разработку, принятие и вступление в силу предусмотренных ею конституционных законов Республики Тыва, а также законов Республики Тыва о выборах депутатов Палаты представителей, Законодательной палаты, Председателя Правительства Республики Тыва, иных законов Республики Тыва, обеспечивающих</w:t>
            </w:r>
            <w:proofErr w:type="gramEnd"/>
            <w:r w:rsidRPr="00EA3659">
              <w:rPr>
                <w:rFonts w:ascii="Times New Roman" w:eastAsia="Times New Roman" w:hAnsi="Times New Roman"/>
                <w:lang w:eastAsia="ru-RU"/>
              </w:rPr>
              <w:t xml:space="preserve"> преемственность государственной власти в республике.</w:t>
            </w:r>
          </w:p>
        </w:tc>
      </w:tr>
    </w:tbl>
    <w:p w:rsidR="00EA3659" w:rsidRPr="00EA3659" w:rsidRDefault="00EA3659" w:rsidP="00EA3659">
      <w:pPr>
        <w:autoSpaceDE w:val="0"/>
        <w:autoSpaceDN w:val="0"/>
        <w:adjustRightInd w:val="0"/>
        <w:spacing w:after="0" w:line="240" w:lineRule="auto"/>
        <w:rPr>
          <w:rFonts w:ascii="Times New Roman" w:hAnsi="Times New Roman"/>
          <w:b/>
          <w:bCs/>
        </w:rPr>
      </w:pPr>
    </w:p>
    <w:p w:rsidR="00AE4A4B" w:rsidRPr="00EA3659" w:rsidRDefault="00AE4A4B" w:rsidP="00EA3659">
      <w:pPr>
        <w:spacing w:after="0" w:line="240" w:lineRule="auto"/>
        <w:rPr>
          <w:rFonts w:ascii="Times New Roman" w:hAnsi="Times New Roman"/>
        </w:rPr>
      </w:pPr>
    </w:p>
    <w:p w:rsidR="00AE4A4B" w:rsidRPr="00EA3659" w:rsidRDefault="00AE4A4B" w:rsidP="00EA3659">
      <w:pPr>
        <w:spacing w:after="0" w:line="240" w:lineRule="auto"/>
        <w:rPr>
          <w:rFonts w:ascii="Times New Roman" w:eastAsia="Times New Roman" w:hAnsi="Times New Roman"/>
          <w:lang w:eastAsia="ru-RU"/>
        </w:rPr>
      </w:pPr>
    </w:p>
    <w:p w:rsidR="00B345B6" w:rsidRPr="00EA3659" w:rsidRDefault="00B345B6" w:rsidP="00EA3659">
      <w:pPr>
        <w:spacing w:after="0" w:line="240" w:lineRule="auto"/>
        <w:rPr>
          <w:rFonts w:ascii="Times New Roman" w:hAnsi="Times New Roman"/>
        </w:rPr>
      </w:pPr>
    </w:p>
    <w:sectPr w:rsidR="00B345B6" w:rsidRPr="00EA3659" w:rsidSect="002B3C03">
      <w:pgSz w:w="11906" w:h="16838"/>
      <w:pgMar w:top="284" w:right="737" w:bottom="56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F6185B"/>
    <w:rsid w:val="000C33F5"/>
    <w:rsid w:val="000E74FB"/>
    <w:rsid w:val="00105B26"/>
    <w:rsid w:val="001C3EAD"/>
    <w:rsid w:val="002A49C9"/>
    <w:rsid w:val="002B3C03"/>
    <w:rsid w:val="003829F5"/>
    <w:rsid w:val="003D2335"/>
    <w:rsid w:val="0040497D"/>
    <w:rsid w:val="007E6B01"/>
    <w:rsid w:val="008434A3"/>
    <w:rsid w:val="008C0D34"/>
    <w:rsid w:val="00AE4A4B"/>
    <w:rsid w:val="00B345B6"/>
    <w:rsid w:val="00B75A05"/>
    <w:rsid w:val="00BA00D7"/>
    <w:rsid w:val="00C47FC9"/>
    <w:rsid w:val="00C6726E"/>
    <w:rsid w:val="00DA3374"/>
    <w:rsid w:val="00DC3A2B"/>
    <w:rsid w:val="00EA3659"/>
    <w:rsid w:val="00F331B5"/>
    <w:rsid w:val="00F6185B"/>
    <w:rsid w:val="00F77FD2"/>
    <w:rsid w:val="00FC4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Lucida Sans Unicode" w:hAnsi="Lucida Sans Unicode"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F5"/>
    <w:pPr>
      <w:spacing w:after="200" w:line="276" w:lineRule="auto"/>
    </w:pPr>
    <w:rPr>
      <w:sz w:val="22"/>
      <w:szCs w:val="22"/>
      <w:lang w:eastAsia="en-US"/>
    </w:rPr>
  </w:style>
  <w:style w:type="paragraph" w:styleId="1">
    <w:name w:val="heading 1"/>
    <w:basedOn w:val="a"/>
    <w:next w:val="a"/>
    <w:link w:val="10"/>
    <w:uiPriority w:val="9"/>
    <w:qFormat/>
    <w:rsid w:val="000C33F5"/>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0C33F5"/>
    <w:pPr>
      <w:keepNext/>
      <w:spacing w:after="0" w:line="24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uiPriority w:val="9"/>
    <w:qFormat/>
    <w:rsid w:val="000C33F5"/>
    <w:pPr>
      <w:keepNext/>
      <w:spacing w:after="0" w:line="240" w:lineRule="auto"/>
      <w:outlineLvl w:val="2"/>
    </w:pPr>
    <w:rPr>
      <w:rFonts w:ascii="Times New Roman" w:eastAsia="Times New Roman" w:hAnsi="Times New Roman"/>
      <w:sz w:val="24"/>
      <w:szCs w:val="20"/>
      <w:lang w:eastAsia="ru-RU"/>
    </w:rPr>
  </w:style>
  <w:style w:type="paragraph" w:styleId="4">
    <w:name w:val="heading 4"/>
    <w:basedOn w:val="a"/>
    <w:next w:val="a"/>
    <w:link w:val="40"/>
    <w:uiPriority w:val="9"/>
    <w:qFormat/>
    <w:rsid w:val="000C33F5"/>
    <w:pPr>
      <w:keepNext/>
      <w:keepLines/>
      <w:spacing w:before="200" w:after="0"/>
      <w:outlineLvl w:val="3"/>
    </w:pPr>
    <w:rPr>
      <w:rFonts w:eastAsia="Times New Roman"/>
      <w:b/>
      <w:bCs/>
      <w:i/>
      <w:iCs/>
      <w:color w:val="2DA2BF"/>
      <w:sz w:val="20"/>
      <w:szCs w:val="20"/>
      <w:lang w:eastAsia="ru-RU"/>
    </w:rPr>
  </w:style>
  <w:style w:type="paragraph" w:styleId="5">
    <w:name w:val="heading 5"/>
    <w:basedOn w:val="a"/>
    <w:next w:val="a"/>
    <w:link w:val="50"/>
    <w:uiPriority w:val="9"/>
    <w:qFormat/>
    <w:rsid w:val="000C33F5"/>
    <w:pPr>
      <w:keepNext/>
      <w:keepLines/>
      <w:spacing w:before="200" w:after="0"/>
      <w:outlineLvl w:val="4"/>
    </w:pPr>
    <w:rPr>
      <w:rFonts w:eastAsia="Times New Roman"/>
      <w:color w:val="16505E"/>
      <w:sz w:val="20"/>
      <w:szCs w:val="20"/>
      <w:lang w:eastAsia="ru-RU"/>
    </w:rPr>
  </w:style>
  <w:style w:type="paragraph" w:styleId="6">
    <w:name w:val="heading 6"/>
    <w:basedOn w:val="a"/>
    <w:next w:val="a"/>
    <w:link w:val="60"/>
    <w:uiPriority w:val="9"/>
    <w:qFormat/>
    <w:rsid w:val="000C33F5"/>
    <w:pPr>
      <w:keepNext/>
      <w:keepLines/>
      <w:spacing w:before="200" w:after="0"/>
      <w:outlineLvl w:val="5"/>
    </w:pPr>
    <w:rPr>
      <w:rFonts w:eastAsia="Times New Roman"/>
      <w:i/>
      <w:iCs/>
      <w:color w:val="16505E"/>
      <w:sz w:val="20"/>
      <w:szCs w:val="20"/>
      <w:lang w:eastAsia="ru-RU"/>
    </w:rPr>
  </w:style>
  <w:style w:type="paragraph" w:styleId="7">
    <w:name w:val="heading 7"/>
    <w:basedOn w:val="a"/>
    <w:next w:val="a"/>
    <w:link w:val="70"/>
    <w:uiPriority w:val="9"/>
    <w:qFormat/>
    <w:rsid w:val="000C33F5"/>
    <w:pPr>
      <w:keepNext/>
      <w:keepLines/>
      <w:spacing w:before="200" w:after="0"/>
      <w:outlineLvl w:val="6"/>
    </w:pPr>
    <w:rPr>
      <w:rFonts w:eastAsia="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33F5"/>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0C33F5"/>
    <w:rPr>
      <w:rFonts w:ascii="Times New Roman" w:eastAsia="Times New Roman" w:hAnsi="Times New Roman" w:cs="Times New Roman"/>
      <w:sz w:val="24"/>
      <w:szCs w:val="20"/>
      <w:lang w:eastAsia="ru-RU"/>
    </w:rPr>
  </w:style>
  <w:style w:type="character" w:customStyle="1" w:styleId="30">
    <w:name w:val="Заголовок 3 Знак"/>
    <w:link w:val="3"/>
    <w:uiPriority w:val="9"/>
    <w:rsid w:val="000C33F5"/>
    <w:rPr>
      <w:rFonts w:ascii="Times New Roman" w:eastAsia="Times New Roman" w:hAnsi="Times New Roman" w:cs="Times New Roman"/>
      <w:sz w:val="24"/>
      <w:szCs w:val="20"/>
      <w:lang w:eastAsia="ru-RU"/>
    </w:rPr>
  </w:style>
  <w:style w:type="character" w:customStyle="1" w:styleId="40">
    <w:name w:val="Заголовок 4 Знак"/>
    <w:link w:val="4"/>
    <w:uiPriority w:val="9"/>
    <w:rsid w:val="000C33F5"/>
    <w:rPr>
      <w:rFonts w:ascii="Lucida Sans Unicode" w:eastAsia="Times New Roman" w:hAnsi="Lucida Sans Unicode" w:cs="Times New Roman"/>
      <w:b/>
      <w:bCs/>
      <w:i/>
      <w:iCs/>
      <w:color w:val="2DA2BF"/>
    </w:rPr>
  </w:style>
  <w:style w:type="character" w:customStyle="1" w:styleId="50">
    <w:name w:val="Заголовок 5 Знак"/>
    <w:link w:val="5"/>
    <w:uiPriority w:val="9"/>
    <w:rsid w:val="000C33F5"/>
    <w:rPr>
      <w:rFonts w:ascii="Lucida Sans Unicode" w:eastAsia="Times New Roman" w:hAnsi="Lucida Sans Unicode" w:cs="Times New Roman"/>
      <w:color w:val="16505E"/>
    </w:rPr>
  </w:style>
  <w:style w:type="character" w:customStyle="1" w:styleId="60">
    <w:name w:val="Заголовок 6 Знак"/>
    <w:link w:val="6"/>
    <w:uiPriority w:val="9"/>
    <w:rsid w:val="000C33F5"/>
    <w:rPr>
      <w:rFonts w:ascii="Lucida Sans Unicode" w:eastAsia="Times New Roman" w:hAnsi="Lucida Sans Unicode" w:cs="Times New Roman"/>
      <w:i/>
      <w:iCs/>
      <w:color w:val="16505E"/>
    </w:rPr>
  </w:style>
  <w:style w:type="character" w:customStyle="1" w:styleId="70">
    <w:name w:val="Заголовок 7 Знак"/>
    <w:link w:val="7"/>
    <w:uiPriority w:val="9"/>
    <w:rsid w:val="000C33F5"/>
    <w:rPr>
      <w:rFonts w:ascii="Lucida Sans Unicode" w:eastAsia="Times New Roman" w:hAnsi="Lucida Sans Unicode" w:cs="Times New Roman"/>
      <w:i/>
      <w:iCs/>
      <w:color w:val="404040"/>
    </w:rPr>
  </w:style>
  <w:style w:type="character" w:styleId="a3">
    <w:name w:val="Strong"/>
    <w:uiPriority w:val="22"/>
    <w:qFormat/>
    <w:rsid w:val="000C33F5"/>
    <w:rPr>
      <w:b/>
      <w:bCs/>
    </w:rPr>
  </w:style>
  <w:style w:type="paragraph" w:styleId="a4">
    <w:name w:val="List Paragraph"/>
    <w:basedOn w:val="a"/>
    <w:uiPriority w:val="34"/>
    <w:qFormat/>
    <w:rsid w:val="000C33F5"/>
    <w:pPr>
      <w:ind w:left="720"/>
      <w:contextualSpacing/>
    </w:pPr>
  </w:style>
  <w:style w:type="character" w:styleId="a5">
    <w:name w:val="Emphasis"/>
    <w:basedOn w:val="a0"/>
    <w:uiPriority w:val="20"/>
    <w:qFormat/>
    <w:rsid w:val="00F6185B"/>
    <w:rPr>
      <w:b w:val="0"/>
      <w:bCs w:val="0"/>
      <w:i/>
      <w:iCs/>
    </w:rPr>
  </w:style>
  <w:style w:type="paragraph" w:customStyle="1" w:styleId="info1">
    <w:name w:val="info1"/>
    <w:basedOn w:val="a"/>
    <w:rsid w:val="00F6185B"/>
    <w:pPr>
      <w:pBdr>
        <w:bottom w:val="dotted" w:sz="8" w:space="10" w:color="003399"/>
      </w:pBdr>
      <w:spacing w:before="100" w:beforeAutospacing="1" w:after="600" w:line="240" w:lineRule="auto"/>
      <w:jc w:val="both"/>
    </w:pPr>
    <w:rPr>
      <w:rFonts w:ascii="Times New Roman" w:eastAsia="Times New Roman" w:hAnsi="Times New Roman"/>
      <w:i/>
      <w:iCs/>
      <w:sz w:val="24"/>
      <w:szCs w:val="24"/>
      <w:lang w:eastAsia="ru-RU"/>
    </w:rPr>
  </w:style>
  <w:style w:type="character" w:styleId="a6">
    <w:name w:val="Hyperlink"/>
    <w:basedOn w:val="a0"/>
    <w:uiPriority w:val="99"/>
    <w:semiHidden/>
    <w:unhideWhenUsed/>
    <w:rsid w:val="00F6185B"/>
    <w:rPr>
      <w:color w:val="0066CC"/>
      <w:u w:val="single"/>
    </w:rPr>
  </w:style>
  <w:style w:type="paragraph" w:styleId="a7">
    <w:name w:val="Normal (Web)"/>
    <w:basedOn w:val="a"/>
    <w:uiPriority w:val="99"/>
    <w:unhideWhenUsed/>
    <w:rsid w:val="00F6185B"/>
    <w:pPr>
      <w:spacing w:after="0" w:line="240" w:lineRule="auto"/>
      <w:textAlignment w:val="top"/>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351056">
      <w:bodyDiv w:val="1"/>
      <w:marLeft w:val="0"/>
      <w:marRight w:val="0"/>
      <w:marTop w:val="0"/>
      <w:marBottom w:val="0"/>
      <w:divBdr>
        <w:top w:val="none" w:sz="0" w:space="0" w:color="auto"/>
        <w:left w:val="none" w:sz="0" w:space="0" w:color="auto"/>
        <w:bottom w:val="none" w:sz="0" w:space="0" w:color="auto"/>
        <w:right w:val="none" w:sz="0" w:space="0" w:color="auto"/>
      </w:divBdr>
      <w:divsChild>
        <w:div w:id="301429955">
          <w:marLeft w:val="0"/>
          <w:marRight w:val="0"/>
          <w:marTop w:val="0"/>
          <w:marBottom w:val="0"/>
          <w:divBdr>
            <w:top w:val="none" w:sz="0" w:space="0" w:color="auto"/>
            <w:left w:val="none" w:sz="0" w:space="0" w:color="auto"/>
            <w:bottom w:val="none" w:sz="0" w:space="0" w:color="auto"/>
            <w:right w:val="none" w:sz="0" w:space="0" w:color="auto"/>
          </w:divBdr>
          <w:divsChild>
            <w:div w:id="40137566">
              <w:marLeft w:val="0"/>
              <w:marRight w:val="0"/>
              <w:marTop w:val="0"/>
              <w:marBottom w:val="0"/>
              <w:divBdr>
                <w:top w:val="none" w:sz="0" w:space="0" w:color="auto"/>
                <w:left w:val="single" w:sz="8" w:space="0" w:color="999999"/>
                <w:bottom w:val="single" w:sz="8" w:space="31" w:color="999999"/>
                <w:right w:val="single" w:sz="8" w:space="0" w:color="999999"/>
              </w:divBdr>
              <w:divsChild>
                <w:div w:id="1738550542">
                  <w:marLeft w:val="0"/>
                  <w:marRight w:val="0"/>
                  <w:marTop w:val="0"/>
                  <w:marBottom w:val="0"/>
                  <w:divBdr>
                    <w:top w:val="none" w:sz="0" w:space="0" w:color="auto"/>
                    <w:left w:val="none" w:sz="0" w:space="0" w:color="auto"/>
                    <w:bottom w:val="none" w:sz="0" w:space="0" w:color="auto"/>
                    <w:right w:val="none" w:sz="0" w:space="0" w:color="auto"/>
                  </w:divBdr>
                  <w:divsChild>
                    <w:div w:id="1676882229">
                      <w:marLeft w:val="0"/>
                      <w:marRight w:val="0"/>
                      <w:marTop w:val="0"/>
                      <w:marBottom w:val="0"/>
                      <w:divBdr>
                        <w:top w:val="none" w:sz="0" w:space="0" w:color="auto"/>
                        <w:left w:val="none" w:sz="0" w:space="0" w:color="auto"/>
                        <w:bottom w:val="none" w:sz="0" w:space="0" w:color="auto"/>
                        <w:right w:val="none" w:sz="0" w:space="0" w:color="auto"/>
                      </w:divBdr>
                      <w:divsChild>
                        <w:div w:id="9819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78534">
      <w:bodyDiv w:val="1"/>
      <w:marLeft w:val="0"/>
      <w:marRight w:val="0"/>
      <w:marTop w:val="0"/>
      <w:marBottom w:val="0"/>
      <w:divBdr>
        <w:top w:val="none" w:sz="0" w:space="0" w:color="auto"/>
        <w:left w:val="none" w:sz="0" w:space="0" w:color="auto"/>
        <w:bottom w:val="none" w:sz="0" w:space="0" w:color="auto"/>
        <w:right w:val="none" w:sz="0" w:space="0" w:color="auto"/>
      </w:divBdr>
      <w:divsChild>
        <w:div w:id="1137263965">
          <w:marLeft w:val="0"/>
          <w:marRight w:val="0"/>
          <w:marTop w:val="0"/>
          <w:marBottom w:val="0"/>
          <w:divBdr>
            <w:top w:val="none" w:sz="0" w:space="0" w:color="auto"/>
            <w:left w:val="none" w:sz="0" w:space="0" w:color="auto"/>
            <w:bottom w:val="none" w:sz="0" w:space="0" w:color="auto"/>
            <w:right w:val="none" w:sz="0" w:space="0" w:color="auto"/>
          </w:divBdr>
          <w:divsChild>
            <w:div w:id="792485049">
              <w:marLeft w:val="0"/>
              <w:marRight w:val="0"/>
              <w:marTop w:val="0"/>
              <w:marBottom w:val="0"/>
              <w:divBdr>
                <w:top w:val="none" w:sz="0" w:space="0" w:color="auto"/>
                <w:left w:val="none" w:sz="0" w:space="0" w:color="auto"/>
                <w:bottom w:val="none" w:sz="0" w:space="0" w:color="auto"/>
                <w:right w:val="none" w:sz="0" w:space="0" w:color="auto"/>
              </w:divBdr>
              <w:divsChild>
                <w:div w:id="86580654">
                  <w:marLeft w:val="5000"/>
                  <w:marRight w:val="200"/>
                  <w:marTop w:val="0"/>
                  <w:marBottom w:val="0"/>
                  <w:divBdr>
                    <w:top w:val="none" w:sz="0" w:space="0" w:color="auto"/>
                    <w:left w:val="none" w:sz="0" w:space="0" w:color="auto"/>
                    <w:bottom w:val="none" w:sz="0" w:space="0" w:color="auto"/>
                    <w:right w:val="none" w:sz="0" w:space="0" w:color="auto"/>
                  </w:divBdr>
                  <w:divsChild>
                    <w:div w:id="1603338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69065901">
      <w:bodyDiv w:val="1"/>
      <w:marLeft w:val="0"/>
      <w:marRight w:val="0"/>
      <w:marTop w:val="0"/>
      <w:marBottom w:val="0"/>
      <w:divBdr>
        <w:top w:val="none" w:sz="0" w:space="0" w:color="auto"/>
        <w:left w:val="none" w:sz="0" w:space="0" w:color="auto"/>
        <w:bottom w:val="none" w:sz="0" w:space="0" w:color="auto"/>
        <w:right w:val="none" w:sz="0" w:space="0" w:color="auto"/>
      </w:divBdr>
      <w:divsChild>
        <w:div w:id="2008629760">
          <w:marLeft w:val="0"/>
          <w:marRight w:val="0"/>
          <w:marTop w:val="0"/>
          <w:marBottom w:val="0"/>
          <w:divBdr>
            <w:top w:val="none" w:sz="0" w:space="0" w:color="auto"/>
            <w:left w:val="none" w:sz="0" w:space="0" w:color="auto"/>
            <w:bottom w:val="none" w:sz="0" w:space="0" w:color="auto"/>
            <w:right w:val="none" w:sz="0" w:space="0" w:color="auto"/>
          </w:divBdr>
          <w:divsChild>
            <w:div w:id="1645349938">
              <w:marLeft w:val="0"/>
              <w:marRight w:val="0"/>
              <w:marTop w:val="0"/>
              <w:marBottom w:val="0"/>
              <w:divBdr>
                <w:top w:val="none" w:sz="0" w:space="0" w:color="auto"/>
                <w:left w:val="none" w:sz="0" w:space="0" w:color="auto"/>
                <w:bottom w:val="none" w:sz="0" w:space="0" w:color="auto"/>
                <w:right w:val="none" w:sz="0" w:space="0" w:color="auto"/>
              </w:divBdr>
              <w:divsChild>
                <w:div w:id="1823038233">
                  <w:marLeft w:val="5000"/>
                  <w:marRight w:val="200"/>
                  <w:marTop w:val="0"/>
                  <w:marBottom w:val="0"/>
                  <w:divBdr>
                    <w:top w:val="none" w:sz="0" w:space="0" w:color="auto"/>
                    <w:left w:val="none" w:sz="0" w:space="0" w:color="auto"/>
                    <w:bottom w:val="none" w:sz="0" w:space="0" w:color="auto"/>
                    <w:right w:val="none" w:sz="0" w:space="0" w:color="auto"/>
                  </w:divBdr>
                  <w:divsChild>
                    <w:div w:id="962199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77473393">
      <w:bodyDiv w:val="1"/>
      <w:marLeft w:val="0"/>
      <w:marRight w:val="0"/>
      <w:marTop w:val="200"/>
      <w:marBottom w:val="200"/>
      <w:divBdr>
        <w:top w:val="none" w:sz="0" w:space="0" w:color="auto"/>
        <w:left w:val="none" w:sz="0" w:space="0" w:color="auto"/>
        <w:bottom w:val="none" w:sz="0" w:space="0" w:color="auto"/>
        <w:right w:val="none" w:sz="0" w:space="0" w:color="auto"/>
      </w:divBdr>
      <w:divsChild>
        <w:div w:id="915167770">
          <w:marLeft w:val="0"/>
          <w:marRight w:val="0"/>
          <w:marTop w:val="0"/>
          <w:marBottom w:val="0"/>
          <w:divBdr>
            <w:top w:val="single" w:sz="18" w:space="0" w:color="4C7AA8"/>
            <w:left w:val="single" w:sz="18" w:space="0" w:color="4C7AA8"/>
            <w:bottom w:val="single" w:sz="18" w:space="0" w:color="4C7AA8"/>
            <w:right w:val="single" w:sz="18" w:space="0" w:color="4C7AA8"/>
          </w:divBdr>
          <w:divsChild>
            <w:div w:id="527836491">
              <w:marLeft w:val="0"/>
              <w:marRight w:val="0"/>
              <w:marTop w:val="0"/>
              <w:marBottom w:val="0"/>
              <w:divBdr>
                <w:top w:val="none" w:sz="0" w:space="0" w:color="auto"/>
                <w:left w:val="none" w:sz="0" w:space="0" w:color="auto"/>
                <w:bottom w:val="none" w:sz="0" w:space="0" w:color="auto"/>
                <w:right w:val="none" w:sz="0" w:space="0" w:color="auto"/>
              </w:divBdr>
              <w:divsChild>
                <w:div w:id="882837428">
                  <w:marLeft w:val="0"/>
                  <w:marRight w:val="0"/>
                  <w:marTop w:val="0"/>
                  <w:marBottom w:val="300"/>
                  <w:divBdr>
                    <w:top w:val="none" w:sz="0" w:space="0" w:color="auto"/>
                    <w:left w:val="none" w:sz="0" w:space="0" w:color="auto"/>
                    <w:bottom w:val="none" w:sz="0" w:space="0" w:color="auto"/>
                    <w:right w:val="none" w:sz="0" w:space="0" w:color="auto"/>
                  </w:divBdr>
                  <w:divsChild>
                    <w:div w:id="1251769246">
                      <w:marLeft w:val="0"/>
                      <w:marRight w:val="0"/>
                      <w:marTop w:val="0"/>
                      <w:marBottom w:val="0"/>
                      <w:divBdr>
                        <w:top w:val="none" w:sz="0" w:space="0" w:color="auto"/>
                        <w:left w:val="none" w:sz="0" w:space="0" w:color="auto"/>
                        <w:bottom w:val="none" w:sz="0" w:space="0" w:color="auto"/>
                        <w:right w:val="none" w:sz="0" w:space="0" w:color="auto"/>
                      </w:divBdr>
                    </w:div>
                    <w:div w:id="2414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08619">
      <w:bodyDiv w:val="1"/>
      <w:marLeft w:val="0"/>
      <w:marRight w:val="0"/>
      <w:marTop w:val="0"/>
      <w:marBottom w:val="200"/>
      <w:divBdr>
        <w:top w:val="none" w:sz="0" w:space="0" w:color="auto"/>
        <w:left w:val="none" w:sz="0" w:space="0" w:color="auto"/>
        <w:bottom w:val="none" w:sz="0" w:space="0" w:color="auto"/>
        <w:right w:val="none" w:sz="0" w:space="0" w:color="auto"/>
      </w:divBdr>
      <w:divsChild>
        <w:div w:id="1923760814">
          <w:marLeft w:val="0"/>
          <w:marRight w:val="0"/>
          <w:marTop w:val="0"/>
          <w:marBottom w:val="0"/>
          <w:divBdr>
            <w:top w:val="single" w:sz="8" w:space="0" w:color="777777"/>
            <w:left w:val="single" w:sz="8" w:space="0" w:color="777777"/>
            <w:bottom w:val="single" w:sz="8" w:space="0" w:color="777777"/>
            <w:right w:val="single" w:sz="8" w:space="0" w:color="777777"/>
          </w:divBdr>
          <w:divsChild>
            <w:div w:id="1610506330">
              <w:marLeft w:val="0"/>
              <w:marRight w:val="0"/>
              <w:marTop w:val="0"/>
              <w:marBottom w:val="0"/>
              <w:divBdr>
                <w:top w:val="none" w:sz="0" w:space="0" w:color="auto"/>
                <w:left w:val="none" w:sz="0" w:space="0" w:color="auto"/>
                <w:bottom w:val="none" w:sz="0" w:space="0" w:color="auto"/>
                <w:right w:val="none" w:sz="0" w:space="0" w:color="auto"/>
              </w:divBdr>
              <w:divsChild>
                <w:div w:id="501748496">
                  <w:marLeft w:val="0"/>
                  <w:marRight w:val="0"/>
                  <w:marTop w:val="0"/>
                  <w:marBottom w:val="0"/>
                  <w:divBdr>
                    <w:top w:val="none" w:sz="0" w:space="0" w:color="auto"/>
                    <w:left w:val="none" w:sz="0" w:space="0" w:color="auto"/>
                    <w:bottom w:val="none" w:sz="0" w:space="0" w:color="auto"/>
                    <w:right w:val="none" w:sz="0" w:space="0" w:color="auto"/>
                  </w:divBdr>
                  <w:divsChild>
                    <w:div w:id="1335181251">
                      <w:marLeft w:val="0"/>
                      <w:marRight w:val="0"/>
                      <w:marTop w:val="0"/>
                      <w:marBottom w:val="0"/>
                      <w:divBdr>
                        <w:top w:val="none" w:sz="0" w:space="0" w:color="auto"/>
                        <w:left w:val="none" w:sz="0" w:space="0" w:color="auto"/>
                        <w:bottom w:val="none" w:sz="0" w:space="0" w:color="auto"/>
                        <w:right w:val="none" w:sz="0" w:space="0" w:color="auto"/>
                      </w:divBdr>
                    </w:div>
                    <w:div w:id="12108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0906">
      <w:bodyDiv w:val="1"/>
      <w:marLeft w:val="0"/>
      <w:marRight w:val="0"/>
      <w:marTop w:val="0"/>
      <w:marBottom w:val="0"/>
      <w:divBdr>
        <w:top w:val="none" w:sz="0" w:space="0" w:color="auto"/>
        <w:left w:val="none" w:sz="0" w:space="0" w:color="auto"/>
        <w:bottom w:val="none" w:sz="0" w:space="0" w:color="auto"/>
        <w:right w:val="none" w:sz="0" w:space="0" w:color="auto"/>
      </w:divBdr>
      <w:divsChild>
        <w:div w:id="2071730713">
          <w:marLeft w:val="0"/>
          <w:marRight w:val="0"/>
          <w:marTop w:val="0"/>
          <w:marBottom w:val="0"/>
          <w:divBdr>
            <w:top w:val="single" w:sz="48" w:space="0" w:color="FFFFFF"/>
            <w:left w:val="single" w:sz="48" w:space="0" w:color="FFFFFF"/>
            <w:bottom w:val="single" w:sz="48" w:space="0" w:color="FFFFFF"/>
            <w:right w:val="single" w:sz="48" w:space="0" w:color="FFFFFF"/>
          </w:divBdr>
          <w:divsChild>
            <w:div w:id="19334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5776">
      <w:bodyDiv w:val="1"/>
      <w:marLeft w:val="0"/>
      <w:marRight w:val="0"/>
      <w:marTop w:val="0"/>
      <w:marBottom w:val="200"/>
      <w:divBdr>
        <w:top w:val="none" w:sz="0" w:space="0" w:color="auto"/>
        <w:left w:val="none" w:sz="0" w:space="0" w:color="auto"/>
        <w:bottom w:val="none" w:sz="0" w:space="0" w:color="auto"/>
        <w:right w:val="none" w:sz="0" w:space="0" w:color="auto"/>
      </w:divBdr>
      <w:divsChild>
        <w:div w:id="1056441070">
          <w:marLeft w:val="0"/>
          <w:marRight w:val="0"/>
          <w:marTop w:val="0"/>
          <w:marBottom w:val="0"/>
          <w:divBdr>
            <w:top w:val="single" w:sz="8" w:space="0" w:color="777777"/>
            <w:left w:val="single" w:sz="8" w:space="0" w:color="777777"/>
            <w:bottom w:val="single" w:sz="8" w:space="0" w:color="777777"/>
            <w:right w:val="single" w:sz="8" w:space="0" w:color="777777"/>
          </w:divBdr>
          <w:divsChild>
            <w:div w:id="1579973282">
              <w:marLeft w:val="0"/>
              <w:marRight w:val="0"/>
              <w:marTop w:val="0"/>
              <w:marBottom w:val="0"/>
              <w:divBdr>
                <w:top w:val="none" w:sz="0" w:space="0" w:color="auto"/>
                <w:left w:val="none" w:sz="0" w:space="0" w:color="auto"/>
                <w:bottom w:val="none" w:sz="0" w:space="0" w:color="auto"/>
                <w:right w:val="none" w:sz="0" w:space="0" w:color="auto"/>
              </w:divBdr>
              <w:divsChild>
                <w:div w:id="1414357748">
                  <w:marLeft w:val="0"/>
                  <w:marRight w:val="0"/>
                  <w:marTop w:val="0"/>
                  <w:marBottom w:val="0"/>
                  <w:divBdr>
                    <w:top w:val="none" w:sz="0" w:space="0" w:color="auto"/>
                    <w:left w:val="none" w:sz="0" w:space="0" w:color="auto"/>
                    <w:bottom w:val="none" w:sz="0" w:space="0" w:color="auto"/>
                    <w:right w:val="none" w:sz="0" w:space="0" w:color="auto"/>
                  </w:divBdr>
                  <w:divsChild>
                    <w:div w:id="2058896957">
                      <w:marLeft w:val="0"/>
                      <w:marRight w:val="0"/>
                      <w:marTop w:val="0"/>
                      <w:marBottom w:val="0"/>
                      <w:divBdr>
                        <w:top w:val="none" w:sz="0" w:space="0" w:color="auto"/>
                        <w:left w:val="none" w:sz="0" w:space="0" w:color="auto"/>
                        <w:bottom w:val="none" w:sz="0" w:space="0" w:color="auto"/>
                        <w:right w:val="none" w:sz="0" w:space="0" w:color="auto"/>
                      </w:divBdr>
                    </w:div>
                    <w:div w:id="7749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9014">
      <w:bodyDiv w:val="1"/>
      <w:marLeft w:val="0"/>
      <w:marRight w:val="0"/>
      <w:marTop w:val="0"/>
      <w:marBottom w:val="0"/>
      <w:divBdr>
        <w:top w:val="none" w:sz="0" w:space="0" w:color="auto"/>
        <w:left w:val="none" w:sz="0" w:space="0" w:color="auto"/>
        <w:bottom w:val="none" w:sz="0" w:space="0" w:color="auto"/>
        <w:right w:val="none" w:sz="0" w:space="0" w:color="auto"/>
      </w:divBdr>
      <w:divsChild>
        <w:div w:id="181255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eferent.ru/1/68478?l1296" TargetMode="External"/><Relationship Id="rId21" Type="http://schemas.openxmlformats.org/officeDocument/2006/relationships/hyperlink" Target="http://www.referent.ru/1/208299?l0" TargetMode="External"/><Relationship Id="rId42" Type="http://schemas.openxmlformats.org/officeDocument/2006/relationships/hyperlink" Target="http://www.referent.ru/1/68478?l1295" TargetMode="External"/><Relationship Id="rId63" Type="http://schemas.openxmlformats.org/officeDocument/2006/relationships/hyperlink" Target="http://www.referent.ru/1/173643?l124" TargetMode="External"/><Relationship Id="rId84" Type="http://schemas.openxmlformats.org/officeDocument/2006/relationships/hyperlink" Target="http://www.referent.ru/1/68478?l1296" TargetMode="External"/><Relationship Id="rId138" Type="http://schemas.openxmlformats.org/officeDocument/2006/relationships/hyperlink" Target="http://www.referent.ru/1/173643?l133" TargetMode="External"/><Relationship Id="rId159" Type="http://schemas.openxmlformats.org/officeDocument/2006/relationships/hyperlink" Target="http://www.referent.ru/1/173643?l141" TargetMode="External"/><Relationship Id="rId170" Type="http://schemas.openxmlformats.org/officeDocument/2006/relationships/hyperlink" Target="http://www.referent.ru/1/206524?l270" TargetMode="External"/><Relationship Id="rId191" Type="http://schemas.openxmlformats.org/officeDocument/2006/relationships/hyperlink" Target="http://www.referent.ru/1/170360?l34" TargetMode="External"/><Relationship Id="rId205" Type="http://schemas.openxmlformats.org/officeDocument/2006/relationships/hyperlink" Target="http://www.referent.ru/1/68478?l2683" TargetMode="External"/><Relationship Id="rId226" Type="http://schemas.openxmlformats.org/officeDocument/2006/relationships/theme" Target="theme/theme1.xml"/><Relationship Id="rId107" Type="http://schemas.openxmlformats.org/officeDocument/2006/relationships/hyperlink" Target="http://www.referent.ru/1/170360?l27" TargetMode="External"/><Relationship Id="rId11" Type="http://schemas.openxmlformats.org/officeDocument/2006/relationships/hyperlink" Target="http://www.referent.ru/1/2672?l0" TargetMode="External"/><Relationship Id="rId32" Type="http://schemas.openxmlformats.org/officeDocument/2006/relationships/hyperlink" Target="http://www.referent.ru/1/173643?l117" TargetMode="External"/><Relationship Id="rId53" Type="http://schemas.openxmlformats.org/officeDocument/2006/relationships/hyperlink" Target="http://www.referent.ru/1/208299?l0" TargetMode="External"/><Relationship Id="rId74" Type="http://schemas.openxmlformats.org/officeDocument/2006/relationships/hyperlink" Target="http://www.referent.ru/1/67970?l27" TargetMode="External"/><Relationship Id="rId128" Type="http://schemas.openxmlformats.org/officeDocument/2006/relationships/hyperlink" Target="http://www.referent.ru/1/191553?l0" TargetMode="External"/><Relationship Id="rId149" Type="http://schemas.openxmlformats.org/officeDocument/2006/relationships/hyperlink" Target="http://www.referent.ru/1/173643?l136" TargetMode="External"/><Relationship Id="rId5" Type="http://schemas.openxmlformats.org/officeDocument/2006/relationships/hyperlink" Target="http://www.un.org/ru/documents/decl_conv/declarations/declhr.shtml" TargetMode="External"/><Relationship Id="rId95" Type="http://schemas.openxmlformats.org/officeDocument/2006/relationships/hyperlink" Target="http://www.referent.ru/1/170360?l9" TargetMode="External"/><Relationship Id="rId160" Type="http://schemas.openxmlformats.org/officeDocument/2006/relationships/hyperlink" Target="http://www.referent.ru/1/208265?l36" TargetMode="External"/><Relationship Id="rId181" Type="http://schemas.openxmlformats.org/officeDocument/2006/relationships/hyperlink" Target="http://www.referent.ru/1/67970?l30" TargetMode="External"/><Relationship Id="rId216" Type="http://schemas.openxmlformats.org/officeDocument/2006/relationships/hyperlink" Target="http://www.assessor.ru/zakon/koap/" TargetMode="External"/><Relationship Id="rId211" Type="http://schemas.openxmlformats.org/officeDocument/2006/relationships/hyperlink" Target="http://www.referent.ru/1/68478?l2683" TargetMode="External"/><Relationship Id="rId22" Type="http://schemas.openxmlformats.org/officeDocument/2006/relationships/hyperlink" Target="http://www.referent.ru/1/209331?l12" TargetMode="External"/><Relationship Id="rId27" Type="http://schemas.openxmlformats.org/officeDocument/2006/relationships/hyperlink" Target="http://www.referent.ru/1/67970?l24" TargetMode="External"/><Relationship Id="rId43" Type="http://schemas.openxmlformats.org/officeDocument/2006/relationships/hyperlink" Target="http://www.referent.ru/1/67970?l24" TargetMode="External"/><Relationship Id="rId48" Type="http://schemas.openxmlformats.org/officeDocument/2006/relationships/hyperlink" Target="http://www.referent.ru/1/80543?l3" TargetMode="External"/><Relationship Id="rId64" Type="http://schemas.openxmlformats.org/officeDocument/2006/relationships/hyperlink" Target="http://www.referent.ru/1/67970?l24" TargetMode="External"/><Relationship Id="rId69" Type="http://schemas.openxmlformats.org/officeDocument/2006/relationships/hyperlink" Target="http://www.referent.ru/1/173643?l124" TargetMode="External"/><Relationship Id="rId113" Type="http://schemas.openxmlformats.org/officeDocument/2006/relationships/hyperlink" Target="http://www.referent.ru/1/206524?l270" TargetMode="External"/><Relationship Id="rId118" Type="http://schemas.openxmlformats.org/officeDocument/2006/relationships/hyperlink" Target="http://www.referent.ru/1/67970?l27" TargetMode="External"/><Relationship Id="rId134" Type="http://schemas.openxmlformats.org/officeDocument/2006/relationships/hyperlink" Target="http://www.referent.ru/1/173643?l133" TargetMode="External"/><Relationship Id="rId139" Type="http://schemas.openxmlformats.org/officeDocument/2006/relationships/hyperlink" Target="http://www.referent.ru/1/67970?l27" TargetMode="External"/><Relationship Id="rId80" Type="http://schemas.openxmlformats.org/officeDocument/2006/relationships/hyperlink" Target="http://www.referent.ru/1/118555?l18" TargetMode="External"/><Relationship Id="rId85" Type="http://schemas.openxmlformats.org/officeDocument/2006/relationships/hyperlink" Target="http://www.referent.ru/1/67970?l27" TargetMode="External"/><Relationship Id="rId150" Type="http://schemas.openxmlformats.org/officeDocument/2006/relationships/hyperlink" Target="http://www.referent.ru/1/67970?l30" TargetMode="External"/><Relationship Id="rId155" Type="http://schemas.openxmlformats.org/officeDocument/2006/relationships/hyperlink" Target="http://www.referent.ru/1/173643?l136" TargetMode="External"/><Relationship Id="rId171" Type="http://schemas.openxmlformats.org/officeDocument/2006/relationships/hyperlink" Target="http://www.referent.ru/1/173643?l141" TargetMode="External"/><Relationship Id="rId176" Type="http://schemas.openxmlformats.org/officeDocument/2006/relationships/hyperlink" Target="http://www.referent.ru/1/143673?l2" TargetMode="External"/><Relationship Id="rId192" Type="http://schemas.openxmlformats.org/officeDocument/2006/relationships/hyperlink" Target="http://www.referent.ru/1/173643?l141" TargetMode="External"/><Relationship Id="rId197" Type="http://schemas.openxmlformats.org/officeDocument/2006/relationships/hyperlink" Target="http://www.referent.ru/1/173643?l141" TargetMode="External"/><Relationship Id="rId206" Type="http://schemas.openxmlformats.org/officeDocument/2006/relationships/hyperlink" Target="http://www.referent.ru/1/173643?l144" TargetMode="External"/><Relationship Id="rId201" Type="http://schemas.openxmlformats.org/officeDocument/2006/relationships/hyperlink" Target="http://www.referent.ru/1/67970?l31" TargetMode="External"/><Relationship Id="rId222" Type="http://schemas.openxmlformats.org/officeDocument/2006/relationships/hyperlink" Target="http://www.zakonrf.info/koap/" TargetMode="External"/><Relationship Id="rId12" Type="http://schemas.openxmlformats.org/officeDocument/2006/relationships/hyperlink" Target="http://www.referent.ru/1/173643?l117" TargetMode="External"/><Relationship Id="rId17" Type="http://schemas.openxmlformats.org/officeDocument/2006/relationships/hyperlink" Target="http://www.referent.ru/1/67970?l24" TargetMode="External"/><Relationship Id="rId33" Type="http://schemas.openxmlformats.org/officeDocument/2006/relationships/hyperlink" Target="http://www.referent.ru/1/173643?l117" TargetMode="External"/><Relationship Id="rId38" Type="http://schemas.openxmlformats.org/officeDocument/2006/relationships/hyperlink" Target="http://www.referent.ru/1/173643?l117" TargetMode="External"/><Relationship Id="rId59" Type="http://schemas.openxmlformats.org/officeDocument/2006/relationships/hyperlink" Target="http://www.referent.ru/1/67970?l33" TargetMode="External"/><Relationship Id="rId103" Type="http://schemas.openxmlformats.org/officeDocument/2006/relationships/hyperlink" Target="http://www.referent.ru/1/68478?l1296" TargetMode="External"/><Relationship Id="rId108" Type="http://schemas.openxmlformats.org/officeDocument/2006/relationships/hyperlink" Target="http://www.referent.ru/1/170360?l27" TargetMode="External"/><Relationship Id="rId124" Type="http://schemas.openxmlformats.org/officeDocument/2006/relationships/hyperlink" Target="http://www.referent.ru/1/67970?l27" TargetMode="External"/><Relationship Id="rId129" Type="http://schemas.openxmlformats.org/officeDocument/2006/relationships/hyperlink" Target="http://www.referent.ru/1/173643?l133" TargetMode="External"/><Relationship Id="rId54" Type="http://schemas.openxmlformats.org/officeDocument/2006/relationships/hyperlink" Target="http://www.referent.ru/1/67970?l24" TargetMode="External"/><Relationship Id="rId70" Type="http://schemas.openxmlformats.org/officeDocument/2006/relationships/hyperlink" Target="http://www.referent.ru/1/67970?l27" TargetMode="External"/><Relationship Id="rId75" Type="http://schemas.openxmlformats.org/officeDocument/2006/relationships/hyperlink" Target="http://www.referent.ru/1/206524?l270" TargetMode="External"/><Relationship Id="rId91" Type="http://schemas.openxmlformats.org/officeDocument/2006/relationships/hyperlink" Target="http://www.referent.ru/1/170360?l4" TargetMode="External"/><Relationship Id="rId96" Type="http://schemas.openxmlformats.org/officeDocument/2006/relationships/hyperlink" Target="http://www.referent.ru/1/170360?l9" TargetMode="External"/><Relationship Id="rId140" Type="http://schemas.openxmlformats.org/officeDocument/2006/relationships/hyperlink" Target="http://www.referent.ru/1/67970?l27" TargetMode="External"/><Relationship Id="rId145" Type="http://schemas.openxmlformats.org/officeDocument/2006/relationships/hyperlink" Target="http://www.referent.ru/1/173643?l133" TargetMode="External"/><Relationship Id="rId161" Type="http://schemas.openxmlformats.org/officeDocument/2006/relationships/hyperlink" Target="http://www.referent.ru/1/173643?l141" TargetMode="External"/><Relationship Id="rId166" Type="http://schemas.openxmlformats.org/officeDocument/2006/relationships/hyperlink" Target="http://www.referent.ru/1/173643?l141" TargetMode="External"/><Relationship Id="rId182" Type="http://schemas.openxmlformats.org/officeDocument/2006/relationships/hyperlink" Target="http://www.referent.ru/1/170360?l29" TargetMode="External"/><Relationship Id="rId187" Type="http://schemas.openxmlformats.org/officeDocument/2006/relationships/hyperlink" Target="http://www.referent.ru/1/170360?l29" TargetMode="External"/><Relationship Id="rId217" Type="http://schemas.openxmlformats.org/officeDocument/2006/relationships/hyperlink" Target="http://www.assessor.ru/zakon/koap/gl20/" TargetMode="External"/><Relationship Id="rId1" Type="http://schemas.openxmlformats.org/officeDocument/2006/relationships/styles" Target="styles.xml"/><Relationship Id="rId6" Type="http://schemas.openxmlformats.org/officeDocument/2006/relationships/hyperlink" Target="http://www.referent.ru/1/27258?l0" TargetMode="External"/><Relationship Id="rId212" Type="http://schemas.openxmlformats.org/officeDocument/2006/relationships/hyperlink" Target="http://www.referent.ru/1/67970?l31" TargetMode="External"/><Relationship Id="rId23" Type="http://schemas.openxmlformats.org/officeDocument/2006/relationships/hyperlink" Target="http://www.referent.ru/1/80543?l3" TargetMode="External"/><Relationship Id="rId28" Type="http://schemas.openxmlformats.org/officeDocument/2006/relationships/hyperlink" Target="http://www.referent.ru/1/67970?l32" TargetMode="External"/><Relationship Id="rId49" Type="http://schemas.openxmlformats.org/officeDocument/2006/relationships/hyperlink" Target="http://www.referent.ru/1/67970?l26" TargetMode="External"/><Relationship Id="rId114" Type="http://schemas.openxmlformats.org/officeDocument/2006/relationships/hyperlink" Target="http://www.referent.ru/1/124337?l0" TargetMode="External"/><Relationship Id="rId119" Type="http://schemas.openxmlformats.org/officeDocument/2006/relationships/hyperlink" Target="http://www.referent.ru/1/173643?l133" TargetMode="External"/><Relationship Id="rId44" Type="http://schemas.openxmlformats.org/officeDocument/2006/relationships/hyperlink" Target="http://www.referent.ru/1/67970?l25" TargetMode="External"/><Relationship Id="rId60" Type="http://schemas.openxmlformats.org/officeDocument/2006/relationships/hyperlink" Target="http://www.referent.ru/1/67970?l24" TargetMode="External"/><Relationship Id="rId65" Type="http://schemas.openxmlformats.org/officeDocument/2006/relationships/hyperlink" Target="http://www.referent.ru/1/129741?l42" TargetMode="External"/><Relationship Id="rId81" Type="http://schemas.openxmlformats.org/officeDocument/2006/relationships/hyperlink" Target="http://www.referent.ru/1/124337?l0" TargetMode="External"/><Relationship Id="rId86" Type="http://schemas.openxmlformats.org/officeDocument/2006/relationships/hyperlink" Target="http://www.referent.ru/1/139344?l134" TargetMode="External"/><Relationship Id="rId130" Type="http://schemas.openxmlformats.org/officeDocument/2006/relationships/hyperlink" Target="http://www.referent.ru/1/67970?l27" TargetMode="External"/><Relationship Id="rId135" Type="http://schemas.openxmlformats.org/officeDocument/2006/relationships/hyperlink" Target="http://www.referent.ru/1/67970?l27" TargetMode="External"/><Relationship Id="rId151" Type="http://schemas.openxmlformats.org/officeDocument/2006/relationships/hyperlink" Target="http://www.referent.ru/1/173643?l136" TargetMode="External"/><Relationship Id="rId156" Type="http://schemas.openxmlformats.org/officeDocument/2006/relationships/hyperlink" Target="http://www.referent.ru/1/173643?l136" TargetMode="External"/><Relationship Id="rId177" Type="http://schemas.openxmlformats.org/officeDocument/2006/relationships/hyperlink" Target="http://www.referent.ru/1/191551?l0" TargetMode="External"/><Relationship Id="rId198" Type="http://schemas.openxmlformats.org/officeDocument/2006/relationships/hyperlink" Target="http://www.referent.ru/1/68478?l2683" TargetMode="External"/><Relationship Id="rId172" Type="http://schemas.openxmlformats.org/officeDocument/2006/relationships/hyperlink" Target="http://www.referent.ru/1/213056?l537" TargetMode="External"/><Relationship Id="rId193" Type="http://schemas.openxmlformats.org/officeDocument/2006/relationships/hyperlink" Target="http://www.referent.ru/1/67970?l30" TargetMode="External"/><Relationship Id="rId202" Type="http://schemas.openxmlformats.org/officeDocument/2006/relationships/hyperlink" Target="http://www.referent.ru/1/67970?l31" TargetMode="External"/><Relationship Id="rId207" Type="http://schemas.openxmlformats.org/officeDocument/2006/relationships/hyperlink" Target="http://www.referent.ru/1/173643?l144" TargetMode="External"/><Relationship Id="rId223" Type="http://schemas.openxmlformats.org/officeDocument/2006/relationships/hyperlink" Target="http://www.zakonrf.info/koap/gl20/" TargetMode="External"/><Relationship Id="rId13" Type="http://schemas.openxmlformats.org/officeDocument/2006/relationships/hyperlink" Target="http://www.referent.ru/1/67970?l24" TargetMode="External"/><Relationship Id="rId18" Type="http://schemas.openxmlformats.org/officeDocument/2006/relationships/hyperlink" Target="http://www.referent.ru/1/80543?l3" TargetMode="External"/><Relationship Id="rId39" Type="http://schemas.openxmlformats.org/officeDocument/2006/relationships/hyperlink" Target="http://www.referent.ru/1/208415?l0" TargetMode="External"/><Relationship Id="rId109" Type="http://schemas.openxmlformats.org/officeDocument/2006/relationships/hyperlink" Target="http://www.referent.ru/1/173643?l127" TargetMode="External"/><Relationship Id="rId34" Type="http://schemas.openxmlformats.org/officeDocument/2006/relationships/hyperlink" Target="http://www.referent.ru/1/67970?l24" TargetMode="External"/><Relationship Id="rId50" Type="http://schemas.openxmlformats.org/officeDocument/2006/relationships/hyperlink" Target="http://www.referent.ru/1/206284?l0" TargetMode="External"/><Relationship Id="rId55" Type="http://schemas.openxmlformats.org/officeDocument/2006/relationships/hyperlink" Target="http://www.referent.ru/1/68478?l1296" TargetMode="External"/><Relationship Id="rId76" Type="http://schemas.openxmlformats.org/officeDocument/2006/relationships/hyperlink" Target="http://www.referent.ru/1/173643?l124" TargetMode="External"/><Relationship Id="rId97" Type="http://schemas.openxmlformats.org/officeDocument/2006/relationships/hyperlink" Target="http://www.referent.ru/1/170360?l9" TargetMode="External"/><Relationship Id="rId104" Type="http://schemas.openxmlformats.org/officeDocument/2006/relationships/hyperlink" Target="http://www.referent.ru/1/170360?l27" TargetMode="External"/><Relationship Id="rId120" Type="http://schemas.openxmlformats.org/officeDocument/2006/relationships/hyperlink" Target="http://www.referent.ru/1/173643?l133" TargetMode="External"/><Relationship Id="rId125" Type="http://schemas.openxmlformats.org/officeDocument/2006/relationships/hyperlink" Target="http://www.referent.ru/1/118555?l18" TargetMode="External"/><Relationship Id="rId141" Type="http://schemas.openxmlformats.org/officeDocument/2006/relationships/hyperlink" Target="http://www.referent.ru/1/67970?l27" TargetMode="External"/><Relationship Id="rId146" Type="http://schemas.openxmlformats.org/officeDocument/2006/relationships/hyperlink" Target="http://www.referent.ru/1/67970?l30" TargetMode="External"/><Relationship Id="rId167" Type="http://schemas.openxmlformats.org/officeDocument/2006/relationships/hyperlink" Target="http://www.referent.ru/1/173643?l141" TargetMode="External"/><Relationship Id="rId188" Type="http://schemas.openxmlformats.org/officeDocument/2006/relationships/hyperlink" Target="http://www.referent.ru/1/67970?l30" TargetMode="External"/><Relationship Id="rId7" Type="http://schemas.openxmlformats.org/officeDocument/2006/relationships/hyperlink" Target="http://www.referent.ru/1/63806" TargetMode="External"/><Relationship Id="rId71" Type="http://schemas.openxmlformats.org/officeDocument/2006/relationships/hyperlink" Target="http://www.referent.ru/1/173643?l124" TargetMode="External"/><Relationship Id="rId92" Type="http://schemas.openxmlformats.org/officeDocument/2006/relationships/hyperlink" Target="http://www.referent.ru/1/170360?l4" TargetMode="External"/><Relationship Id="rId162" Type="http://schemas.openxmlformats.org/officeDocument/2006/relationships/hyperlink" Target="http://www.referent.ru/1/172202?l76" TargetMode="External"/><Relationship Id="rId183" Type="http://schemas.openxmlformats.org/officeDocument/2006/relationships/hyperlink" Target="http://www.referent.ru/1/170360?l29" TargetMode="External"/><Relationship Id="rId213" Type="http://schemas.openxmlformats.org/officeDocument/2006/relationships/hyperlink" Target="http://www.referent.ru/1/88056?l1" TargetMode="External"/><Relationship Id="rId218" Type="http://schemas.openxmlformats.org/officeDocument/2006/relationships/hyperlink" Target="http://www.assessor.ru/zakon/koap/20.20/" TargetMode="External"/><Relationship Id="rId2" Type="http://schemas.openxmlformats.org/officeDocument/2006/relationships/settings" Target="settings.xml"/><Relationship Id="rId29" Type="http://schemas.openxmlformats.org/officeDocument/2006/relationships/hyperlink" Target="http://www.referent.ru/1/2672?l0" TargetMode="External"/><Relationship Id="rId24" Type="http://schemas.openxmlformats.org/officeDocument/2006/relationships/hyperlink" Target="http://www.referent.ru/1/173643?l117" TargetMode="External"/><Relationship Id="rId40" Type="http://schemas.openxmlformats.org/officeDocument/2006/relationships/hyperlink" Target="http://www.referent.ru/1/173643?l121" TargetMode="External"/><Relationship Id="rId45" Type="http://schemas.openxmlformats.org/officeDocument/2006/relationships/hyperlink" Target="http://www.referent.ru/1/68478?l1295" TargetMode="External"/><Relationship Id="rId66" Type="http://schemas.openxmlformats.org/officeDocument/2006/relationships/hyperlink" Target="http://www.referent.ru/1/173643?l124" TargetMode="External"/><Relationship Id="rId87" Type="http://schemas.openxmlformats.org/officeDocument/2006/relationships/hyperlink" Target="http://www.referent.ru/1/191551?l0" TargetMode="External"/><Relationship Id="rId110" Type="http://schemas.openxmlformats.org/officeDocument/2006/relationships/hyperlink" Target="http://www.referent.ru/1/208265?l36" TargetMode="External"/><Relationship Id="rId115" Type="http://schemas.openxmlformats.org/officeDocument/2006/relationships/hyperlink" Target="http://www.referent.ru/1/67970?l28" TargetMode="External"/><Relationship Id="rId131" Type="http://schemas.openxmlformats.org/officeDocument/2006/relationships/hyperlink" Target="http://www.referent.ru/1/67970?l27" TargetMode="External"/><Relationship Id="rId136" Type="http://schemas.openxmlformats.org/officeDocument/2006/relationships/hyperlink" Target="http://www.referent.ru/1/78441?l434" TargetMode="External"/><Relationship Id="rId157" Type="http://schemas.openxmlformats.org/officeDocument/2006/relationships/hyperlink" Target="http://www.referent.ru/1/173643?l141" TargetMode="External"/><Relationship Id="rId178" Type="http://schemas.openxmlformats.org/officeDocument/2006/relationships/hyperlink" Target="http://www.referent.ru/1/68478?l2683" TargetMode="External"/><Relationship Id="rId61" Type="http://schemas.openxmlformats.org/officeDocument/2006/relationships/hyperlink" Target="http://www.referent.ru/1/173643?l124" TargetMode="External"/><Relationship Id="rId82" Type="http://schemas.openxmlformats.org/officeDocument/2006/relationships/hyperlink" Target="http://www.referent.ru/1/173643?l127" TargetMode="External"/><Relationship Id="rId152" Type="http://schemas.openxmlformats.org/officeDocument/2006/relationships/hyperlink" Target="http://www.referent.ru/1/173643?l136" TargetMode="External"/><Relationship Id="rId173" Type="http://schemas.openxmlformats.org/officeDocument/2006/relationships/hyperlink" Target="http://www.referent.ru/1/88314?l0" TargetMode="External"/><Relationship Id="rId194" Type="http://schemas.openxmlformats.org/officeDocument/2006/relationships/hyperlink" Target="http://www.referent.ru/1/67970?l30" TargetMode="External"/><Relationship Id="rId199" Type="http://schemas.openxmlformats.org/officeDocument/2006/relationships/hyperlink" Target="http://www.referent.ru/1/173643?l141" TargetMode="External"/><Relationship Id="rId203" Type="http://schemas.openxmlformats.org/officeDocument/2006/relationships/hyperlink" Target="http://www.referent.ru/1/67970?l31" TargetMode="External"/><Relationship Id="rId208" Type="http://schemas.openxmlformats.org/officeDocument/2006/relationships/hyperlink" Target="http://www.referent.ru/1/173643?l144" TargetMode="External"/><Relationship Id="rId19" Type="http://schemas.openxmlformats.org/officeDocument/2006/relationships/hyperlink" Target="http://www.referent.ru/1/173643?l117" TargetMode="External"/><Relationship Id="rId224" Type="http://schemas.openxmlformats.org/officeDocument/2006/relationships/hyperlink" Target="http://www.zakonrf.info/koap/20.22/" TargetMode="External"/><Relationship Id="rId14" Type="http://schemas.openxmlformats.org/officeDocument/2006/relationships/hyperlink" Target="http://www.referent.ru/1/173643?l117" TargetMode="External"/><Relationship Id="rId30" Type="http://schemas.openxmlformats.org/officeDocument/2006/relationships/hyperlink" Target="http://www.referent.ru/1/18162?l0" TargetMode="External"/><Relationship Id="rId35" Type="http://schemas.openxmlformats.org/officeDocument/2006/relationships/hyperlink" Target="http://www.referent.ru/1/173643?l117" TargetMode="External"/><Relationship Id="rId56" Type="http://schemas.openxmlformats.org/officeDocument/2006/relationships/hyperlink" Target="http://www.referent.ru/1/67970?l24" TargetMode="External"/><Relationship Id="rId77" Type="http://schemas.openxmlformats.org/officeDocument/2006/relationships/hyperlink" Target="http://www.referent.ru/1/118555?l14" TargetMode="External"/><Relationship Id="rId100" Type="http://schemas.openxmlformats.org/officeDocument/2006/relationships/hyperlink" Target="http://www.referent.ru/1/170360?l9" TargetMode="External"/><Relationship Id="rId105" Type="http://schemas.openxmlformats.org/officeDocument/2006/relationships/hyperlink" Target="http://www.referent.ru/1/170360?l27" TargetMode="External"/><Relationship Id="rId126" Type="http://schemas.openxmlformats.org/officeDocument/2006/relationships/hyperlink" Target="http://www.referent.ru/1/80543?l3" TargetMode="External"/><Relationship Id="rId147" Type="http://schemas.openxmlformats.org/officeDocument/2006/relationships/hyperlink" Target="http://www.referent.ru/1/173643?l136" TargetMode="External"/><Relationship Id="rId168" Type="http://schemas.openxmlformats.org/officeDocument/2006/relationships/hyperlink" Target="http://www.referent.ru/1/208415?l0" TargetMode="External"/><Relationship Id="rId8" Type="http://schemas.openxmlformats.org/officeDocument/2006/relationships/hyperlink" Target="http://www.referent.ru/1/6683?l98" TargetMode="External"/><Relationship Id="rId51" Type="http://schemas.openxmlformats.org/officeDocument/2006/relationships/hyperlink" Target="http://www.referent.ru/1/191418?l0" TargetMode="External"/><Relationship Id="rId72" Type="http://schemas.openxmlformats.org/officeDocument/2006/relationships/hyperlink" Target="http://www.referent.ru/1/67970?l27" TargetMode="External"/><Relationship Id="rId93" Type="http://schemas.openxmlformats.org/officeDocument/2006/relationships/hyperlink" Target="http://www.referent.ru/1/170360?l9" TargetMode="External"/><Relationship Id="rId98" Type="http://schemas.openxmlformats.org/officeDocument/2006/relationships/hyperlink" Target="http://www.referent.ru/1/170360?l9" TargetMode="External"/><Relationship Id="rId121" Type="http://schemas.openxmlformats.org/officeDocument/2006/relationships/hyperlink" Target="http://www.referent.ru/1/67970?l27" TargetMode="External"/><Relationship Id="rId142" Type="http://schemas.openxmlformats.org/officeDocument/2006/relationships/hyperlink" Target="http://www.referent.ru/1/173643?l133" TargetMode="External"/><Relationship Id="rId163" Type="http://schemas.openxmlformats.org/officeDocument/2006/relationships/hyperlink" Target="http://www.referent.ru/1/172202?l76" TargetMode="External"/><Relationship Id="rId184" Type="http://schemas.openxmlformats.org/officeDocument/2006/relationships/hyperlink" Target="http://www.referent.ru/1/170360?l29" TargetMode="External"/><Relationship Id="rId189" Type="http://schemas.openxmlformats.org/officeDocument/2006/relationships/hyperlink" Target="http://www.referent.ru/1/173643?l141" TargetMode="External"/><Relationship Id="rId219" Type="http://schemas.openxmlformats.org/officeDocument/2006/relationships/hyperlink" Target="http://www.zakonrf.info/koap/" TargetMode="External"/><Relationship Id="rId3" Type="http://schemas.openxmlformats.org/officeDocument/2006/relationships/webSettings" Target="webSettings.xml"/><Relationship Id="rId214" Type="http://schemas.openxmlformats.org/officeDocument/2006/relationships/hyperlink" Target="http://www.referent.ru/1/67970?l31" TargetMode="External"/><Relationship Id="rId25" Type="http://schemas.openxmlformats.org/officeDocument/2006/relationships/hyperlink" Target="http://www.referent.ru/1/67970?l24" TargetMode="External"/><Relationship Id="rId46" Type="http://schemas.openxmlformats.org/officeDocument/2006/relationships/hyperlink" Target="http://www.referent.ru/1/67970?l24" TargetMode="External"/><Relationship Id="rId67" Type="http://schemas.openxmlformats.org/officeDocument/2006/relationships/hyperlink" Target="http://www.referent.ru/1/173643?l124" TargetMode="External"/><Relationship Id="rId116" Type="http://schemas.openxmlformats.org/officeDocument/2006/relationships/hyperlink" Target="http://www.referent.ru/1/80543?l3" TargetMode="External"/><Relationship Id="rId137" Type="http://schemas.openxmlformats.org/officeDocument/2006/relationships/hyperlink" Target="http://www.referent.ru/1/67970?l27" TargetMode="External"/><Relationship Id="rId158" Type="http://schemas.openxmlformats.org/officeDocument/2006/relationships/hyperlink" Target="http://www.referent.ru/1/173643?l141" TargetMode="External"/><Relationship Id="rId20" Type="http://schemas.openxmlformats.org/officeDocument/2006/relationships/hyperlink" Target="http://www.referent.ru/1/2672?l0" TargetMode="External"/><Relationship Id="rId41" Type="http://schemas.openxmlformats.org/officeDocument/2006/relationships/hyperlink" Target="http://www.referent.ru/1/67970?l25" TargetMode="External"/><Relationship Id="rId62" Type="http://schemas.openxmlformats.org/officeDocument/2006/relationships/hyperlink" Target="http://www.referent.ru/1/67970?l24" TargetMode="External"/><Relationship Id="rId83" Type="http://schemas.openxmlformats.org/officeDocument/2006/relationships/hyperlink" Target="http://www.referent.ru/1/67970?l28" TargetMode="External"/><Relationship Id="rId88" Type="http://schemas.openxmlformats.org/officeDocument/2006/relationships/hyperlink" Target="http://www.referent.ru/1/206754?l60" TargetMode="External"/><Relationship Id="rId111" Type="http://schemas.openxmlformats.org/officeDocument/2006/relationships/hyperlink" Target="http://www.referent.ru/1/173643?l127" TargetMode="External"/><Relationship Id="rId132" Type="http://schemas.openxmlformats.org/officeDocument/2006/relationships/hyperlink" Target="http://www.referent.ru/1/67970?l27" TargetMode="External"/><Relationship Id="rId153" Type="http://schemas.openxmlformats.org/officeDocument/2006/relationships/hyperlink" Target="http://www.referent.ru/1/173643?l136" TargetMode="External"/><Relationship Id="rId174" Type="http://schemas.openxmlformats.org/officeDocument/2006/relationships/hyperlink" Target="http://www.referent.ru/1/68478?l1298" TargetMode="External"/><Relationship Id="rId179" Type="http://schemas.openxmlformats.org/officeDocument/2006/relationships/hyperlink" Target="http://www.referent.ru/1/68478?l2683" TargetMode="External"/><Relationship Id="rId195" Type="http://schemas.openxmlformats.org/officeDocument/2006/relationships/hyperlink" Target="http://www.referent.ru/1/173643?l141" TargetMode="External"/><Relationship Id="rId209" Type="http://schemas.openxmlformats.org/officeDocument/2006/relationships/hyperlink" Target="http://www.referent.ru/1/173643?l144" TargetMode="External"/><Relationship Id="rId190" Type="http://schemas.openxmlformats.org/officeDocument/2006/relationships/hyperlink" Target="http://www.referent.ru/1/68478?l2683" TargetMode="External"/><Relationship Id="rId204" Type="http://schemas.openxmlformats.org/officeDocument/2006/relationships/hyperlink" Target="http://www.referent.ru/1/173643?l141" TargetMode="External"/><Relationship Id="rId220" Type="http://schemas.openxmlformats.org/officeDocument/2006/relationships/hyperlink" Target="http://www.zakonrf.info/koap/gl20/" TargetMode="External"/><Relationship Id="rId225" Type="http://schemas.openxmlformats.org/officeDocument/2006/relationships/fontTable" Target="fontTable.xml"/><Relationship Id="rId15" Type="http://schemas.openxmlformats.org/officeDocument/2006/relationships/hyperlink" Target="http://www.referent.ru/1/173643?l117" TargetMode="External"/><Relationship Id="rId36" Type="http://schemas.openxmlformats.org/officeDocument/2006/relationships/hyperlink" Target="http://www.referent.ru/1/173643?l117" TargetMode="External"/><Relationship Id="rId57" Type="http://schemas.openxmlformats.org/officeDocument/2006/relationships/hyperlink" Target="http://www.referent.ru/1/67970?l24" TargetMode="External"/><Relationship Id="rId106" Type="http://schemas.openxmlformats.org/officeDocument/2006/relationships/hyperlink" Target="http://www.referent.ru/1/170360?l27" TargetMode="External"/><Relationship Id="rId127" Type="http://schemas.openxmlformats.org/officeDocument/2006/relationships/hyperlink" Target="http://www.referent.ru/1/68478?l2681" TargetMode="External"/><Relationship Id="rId10" Type="http://schemas.openxmlformats.org/officeDocument/2006/relationships/hyperlink" Target="http://www.referent.ru/1/63806" TargetMode="External"/><Relationship Id="rId31" Type="http://schemas.openxmlformats.org/officeDocument/2006/relationships/hyperlink" Target="http://www.referent.ru/1/67970?l24" TargetMode="External"/><Relationship Id="rId52" Type="http://schemas.openxmlformats.org/officeDocument/2006/relationships/hyperlink" Target="http://www.referent.ru/1/208265?l36" TargetMode="External"/><Relationship Id="rId73" Type="http://schemas.openxmlformats.org/officeDocument/2006/relationships/hyperlink" Target="http://www.referent.ru/1/67970?l27" TargetMode="External"/><Relationship Id="rId78" Type="http://schemas.openxmlformats.org/officeDocument/2006/relationships/hyperlink" Target="http://www.referent.ru/1/118555?l14" TargetMode="External"/><Relationship Id="rId94" Type="http://schemas.openxmlformats.org/officeDocument/2006/relationships/hyperlink" Target="http://www.referent.ru/1/170360?l9" TargetMode="External"/><Relationship Id="rId99" Type="http://schemas.openxmlformats.org/officeDocument/2006/relationships/hyperlink" Target="http://www.referent.ru/1/170360?l9" TargetMode="External"/><Relationship Id="rId101" Type="http://schemas.openxmlformats.org/officeDocument/2006/relationships/hyperlink" Target="http://www.referent.ru/1/206524?l270" TargetMode="External"/><Relationship Id="rId122" Type="http://schemas.openxmlformats.org/officeDocument/2006/relationships/hyperlink" Target="http://www.referent.ru/1/67970?l27" TargetMode="External"/><Relationship Id="rId143" Type="http://schemas.openxmlformats.org/officeDocument/2006/relationships/hyperlink" Target="http://www.referent.ru/1/173643?l133" TargetMode="External"/><Relationship Id="rId148" Type="http://schemas.openxmlformats.org/officeDocument/2006/relationships/hyperlink" Target="http://www.referent.ru/1/67970?l30" TargetMode="External"/><Relationship Id="rId164" Type="http://schemas.openxmlformats.org/officeDocument/2006/relationships/hyperlink" Target="http://www.referent.ru/1/173643?l141" TargetMode="External"/><Relationship Id="rId169" Type="http://schemas.openxmlformats.org/officeDocument/2006/relationships/hyperlink" Target="http://www.referent.ru/1/78441?l434" TargetMode="External"/><Relationship Id="rId185" Type="http://schemas.openxmlformats.org/officeDocument/2006/relationships/hyperlink" Target="http://www.referent.ru/1/170360?l29" TargetMode="External"/><Relationship Id="rId4" Type="http://schemas.openxmlformats.org/officeDocument/2006/relationships/hyperlink" Target="http://www.un.org/ru/documents/ods.asp?m=A/RES/1386(XIV)" TargetMode="External"/><Relationship Id="rId9" Type="http://schemas.openxmlformats.org/officeDocument/2006/relationships/hyperlink" Target="http://www.referent.ru/1/6599?l40" TargetMode="External"/><Relationship Id="rId180" Type="http://schemas.openxmlformats.org/officeDocument/2006/relationships/hyperlink" Target="http://www.referent.ru/1/67970?l30" TargetMode="External"/><Relationship Id="rId210" Type="http://schemas.openxmlformats.org/officeDocument/2006/relationships/hyperlink" Target="http://www.referent.ru/1/67970?l31" TargetMode="External"/><Relationship Id="rId215" Type="http://schemas.openxmlformats.org/officeDocument/2006/relationships/hyperlink" Target="http://www.referent.ru/1/58009?l152" TargetMode="External"/><Relationship Id="rId26" Type="http://schemas.openxmlformats.org/officeDocument/2006/relationships/hyperlink" Target="http://www.referent.ru/1/67970?l24" TargetMode="External"/><Relationship Id="rId47" Type="http://schemas.openxmlformats.org/officeDocument/2006/relationships/hyperlink" Target="http://www.referent.ru/1/67970?l24" TargetMode="External"/><Relationship Id="rId68" Type="http://schemas.openxmlformats.org/officeDocument/2006/relationships/hyperlink" Target="http://www.referent.ru/1/143673?l2" TargetMode="External"/><Relationship Id="rId89" Type="http://schemas.openxmlformats.org/officeDocument/2006/relationships/hyperlink" Target="http://www.referent.ru/1/206754?l378" TargetMode="External"/><Relationship Id="rId112" Type="http://schemas.openxmlformats.org/officeDocument/2006/relationships/hyperlink" Target="http://www.referent.ru/1/42281?l0" TargetMode="External"/><Relationship Id="rId133" Type="http://schemas.openxmlformats.org/officeDocument/2006/relationships/hyperlink" Target="http://www.referent.ru/1/67970?l27" TargetMode="External"/><Relationship Id="rId154" Type="http://schemas.openxmlformats.org/officeDocument/2006/relationships/hyperlink" Target="http://www.referent.ru/1/68478?l2681" TargetMode="External"/><Relationship Id="rId175" Type="http://schemas.openxmlformats.org/officeDocument/2006/relationships/hyperlink" Target="http://www.referent.ru/1/143673?l2" TargetMode="External"/><Relationship Id="rId196" Type="http://schemas.openxmlformats.org/officeDocument/2006/relationships/hyperlink" Target="http://www.referent.ru/1/67970?l30" TargetMode="External"/><Relationship Id="rId200" Type="http://schemas.openxmlformats.org/officeDocument/2006/relationships/hyperlink" Target="http://www.referent.ru/1/173643?l141" TargetMode="External"/><Relationship Id="rId16" Type="http://schemas.openxmlformats.org/officeDocument/2006/relationships/hyperlink" Target="http://www.referent.ru/1/80543?l3" TargetMode="External"/><Relationship Id="rId221" Type="http://schemas.openxmlformats.org/officeDocument/2006/relationships/hyperlink" Target="http://www.zakonrf.info/koap/20.21/" TargetMode="External"/><Relationship Id="rId37" Type="http://schemas.openxmlformats.org/officeDocument/2006/relationships/hyperlink" Target="http://www.referent.ru/1/206524?l270" TargetMode="External"/><Relationship Id="rId58" Type="http://schemas.openxmlformats.org/officeDocument/2006/relationships/hyperlink" Target="http://www.referent.ru/1/67970?l24" TargetMode="External"/><Relationship Id="rId79" Type="http://schemas.openxmlformats.org/officeDocument/2006/relationships/hyperlink" Target="http://www.referent.ru/1/173643?l124" TargetMode="External"/><Relationship Id="rId102" Type="http://schemas.openxmlformats.org/officeDocument/2006/relationships/hyperlink" Target="http://www.referent.ru/1/208265?l36" TargetMode="External"/><Relationship Id="rId123" Type="http://schemas.openxmlformats.org/officeDocument/2006/relationships/hyperlink" Target="http://www.referent.ru/1/67970?l27" TargetMode="External"/><Relationship Id="rId144" Type="http://schemas.openxmlformats.org/officeDocument/2006/relationships/hyperlink" Target="http://www.referent.ru/1/173643?l133" TargetMode="External"/><Relationship Id="rId90" Type="http://schemas.openxmlformats.org/officeDocument/2006/relationships/hyperlink" Target="http://www.referent.ru/1/170360?l2" TargetMode="External"/><Relationship Id="rId165" Type="http://schemas.openxmlformats.org/officeDocument/2006/relationships/hyperlink" Target="http://www.referent.ru/1/172202?l76" TargetMode="External"/><Relationship Id="rId186" Type="http://schemas.openxmlformats.org/officeDocument/2006/relationships/hyperlink" Target="http://www.referent.ru/1/68478?l2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91</Pages>
  <Words>61727</Words>
  <Characters>351845</Characters>
  <Application>Microsoft Office Word</Application>
  <DocSecurity>0</DocSecurity>
  <Lines>2932</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2014-03-25T10:03:00Z</cp:lastPrinted>
  <dcterms:created xsi:type="dcterms:W3CDTF">2014-03-25T05:08:00Z</dcterms:created>
  <dcterms:modified xsi:type="dcterms:W3CDTF">2014-03-25T10:33:00Z</dcterms:modified>
</cp:coreProperties>
</file>