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AF" w:rsidRPr="009461AF" w:rsidRDefault="009461AF" w:rsidP="009461A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461AF">
        <w:rPr>
          <w:rFonts w:ascii="Times New Roman" w:hAnsi="Times New Roman" w:cs="Times New Roman"/>
          <w:b/>
          <w:color w:val="C00000"/>
          <w:sz w:val="32"/>
          <w:szCs w:val="32"/>
        </w:rPr>
        <w:t>Будьте терпеливы, или как помочь</w:t>
      </w:r>
    </w:p>
    <w:p w:rsidR="00EB4F02" w:rsidRDefault="009461AF" w:rsidP="009461A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461A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EB150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ребенк</w:t>
      </w:r>
      <w:r w:rsidRPr="009461AF">
        <w:rPr>
          <w:rFonts w:ascii="Times New Roman" w:hAnsi="Times New Roman" w:cs="Times New Roman"/>
          <w:b/>
          <w:color w:val="C00000"/>
          <w:sz w:val="32"/>
          <w:szCs w:val="32"/>
        </w:rPr>
        <w:t>у научиться себя контролировать</w:t>
      </w:r>
    </w:p>
    <w:p w:rsidR="009461AF" w:rsidRPr="009461AF" w:rsidRDefault="009461AF" w:rsidP="009461AF">
      <w:pPr>
        <w:shd w:val="clear" w:color="auto" w:fill="FFFFFF"/>
        <w:spacing w:before="168" w:after="168" w:line="43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носится без остановки, кричит не своим голосом, катается по полу, совершает хаотичные движения руками и ногами и совершенно не слышит, что вы ему говорите – поймайте его, обнимите и тихим голосом предложите поиграть.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Малыша попросите вспомнить, как кричит корова, лягушка, собака. Или показать свою руку, нос, коленку. Ребенку постарше предложите сосчитать от 1 до 20, а потом от 20 до 1.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after="0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Замри-отомри. Вариаций этой игры множество. Например, по команде “День” ребенок прыгает, играет. А по команде “Ночь” притворяется спящим. Или пусть малыш представит, что он мышка и бегает-играет, пока вы не скажете “Кошка идет!”. Вместо словесной команды, можно давать звуковую – хлопать в ладоши или звонить в колокольчик. С детьми постарше поиграйте в 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 волнуется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”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Шторм-штиль. Вариация предыдущей игры. Не требует полного замирания, но “штиль” – это тихие, плавные движения, шепот. Что такое шторм, думаю, не надо объяснять.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Договоритесь с малышом, что как только вы нажмете ему на нос, он сразу “выключится”. Можно расширить эту идею, нарисовав пульт управлениям (или используйте ненужный пульт от телевизора). Нажимайте кнопку на пульте и говорите: “уменьшаю громкость (выключаю звук, включаю замедление)”. Пусть ребенок выполняет команды.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ребенку представить, что он тигр на охоте. Он должен долго неподвижно сидеть в засаде, а потом прыгать и кого-то ловить. Или вместе с ребенком ловите воображаемых бабочек, к которым нужно медленно и очень тихо подкрадываться. Под каким-нибудь игровым предлогом, спрячьтесь вместе под одеялом и сидите там тихо-тихо.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Предложите ребенку представить себя китом. Пусть он сделает глубокий вздох и ныряет на глубину. Киту можно давать поручения плавать к разным материкам или искать что-то на дне.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Попросите ребенка закрыть глаза (если он согласиться, завяжите глаза платком) и сидеть неподвижно, ожидая определенного сигнала. Например, когда третий раз прозвенит колокольчик. Или попросите ребенка что-то сделать с закрытыми глазами (сложить пирамидку, поставить машинку на подоконник, собрать с пола кубики).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after="0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Попросите ребенка выполнить сложное движение, требующее сосредоточенности (провести пальцем по нарисованному лабиринту, провезти машину за веревочку между кеглями). За выполнение обещайте приз.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упражнение на чередования напряжение и расслабления. Например, можно двигать заведомо неподъемный диван, а потом падать и отдыхать. Или предложите малышу представить, что его и ваши ладошки – это снежинки. Пусть снежинки плавно падают на землю. А потом возьмите воображаемый снег с земли и с силой сжимайте руки в кулаки (лепите снежки).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after="0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игру. Вы говорите слово, а ребенок старается произнести это слово громче, чем вы. А потом, наоборот, попросите малыша говорить тише, чем вы.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простыню или тонкое покрывало и плотно запеленайте “малыша”. Возраст ребенка значения не имеет, но важно, чтобы ему эта игра нравилась. Можете взять его на руки, покачать, спеть песенку.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салфетку (или листок дерева)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Лучше еще крохой приучить ребенка, что когда вы расставите руки, он побежит к вам в объятия (знаю, многие родители так делают). Если это объятие будет приятным, к 3-5 годам привычка останется. Поэтому 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расставьте руки и когда ребенок к вам прибежит крепко-крепко его обнимите и задержите объятия на несколько секунд.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малышу бегать и прыгать, но при этом постоянно выполнять какое-то простое движение. Например, держать соединенными указательные пальцы или вращать кистью руки.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Сшейте мешочек величиной с ладонь и насыпьте в него 3-4 ложки песка или крупы. Предложите ребенку бегать, прыгать и безобразничать, удерживая этот мешочек на голове. Обещайте ему что-то приятное (угостить чем-то, поиграть или почитать), если мешочек не упадет, пока не прозвенит таймер (в зависимости от возраста, временной промежуток 1-5 минут)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игру “Капитан и корабль”. Капитан должен отдавать команды (“Направо”, “Налево”, “Прямо”), а корабль четко им следовать. Для ребенка постарше можно выбрать цель (например, доплыть в прихожую) и расставить в комнате препятствия (кегли, мягкие игрушки). Ребенок может выбрать любую из ролей.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Загородите дорогу или схватите носящегося по квартире ребенка. Чтобы пройти (освободиться) он должен ответить на вопрос, требующий сосредоточения (Например, назвать морское животное, сосчитать количество окон в квартире или придумать пять слов на букву “А”)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Попросите ребенка сесть на корточки и представить, что он мячик. Легонько хлопайте его по макушке и пусть малыш подпрыгивает. Ускоряйте и замедляйте хлопки, следя, чтобы малыш прыгал согласно задаваемому темпу.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Попросите малыша, носящегося по квартире, выполнять ваши задания (три раза подпрыгнуть, два раза сбегать на кухню и обратно, четыре раза спрыгнуть с дивана). Важно, чтобы активное задание сочеталось с необходимостью вести подсчет действиям. За каждое выполненное задание рисуйте малышу в альбоме цветок или машинку.</w:t>
      </w:r>
    </w:p>
    <w:p w:rsidR="009461AF" w:rsidRPr="009461AF" w:rsidRDefault="009461AF" w:rsidP="009461AF">
      <w:pPr>
        <w:numPr>
          <w:ilvl w:val="0"/>
          <w:numId w:val="1"/>
        </w:numPr>
        <w:shd w:val="clear" w:color="auto" w:fill="FFFFFF"/>
        <w:spacing w:before="113" w:after="168" w:line="432" w:lineRule="atLeast"/>
        <w:ind w:left="24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Предложите ребенку повторять за вами все слова и действия. Начинайте показывать быстрые, резкие движения или громко кричите. Постепенно переходите к более спокойным, плавным движениям и тихой речи.</w:t>
      </w:r>
    </w:p>
    <w:p w:rsidR="009461AF" w:rsidRPr="009461AF" w:rsidRDefault="009461AF" w:rsidP="009461A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достижения мгновенного эффекта, эти </w:t>
      </w:r>
      <w:r w:rsidRPr="009461A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игры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</w:t>
      </w:r>
      <w:r w:rsidRPr="009461A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помогут малышу учиться себя контролировать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461A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Не забывайте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и родителям важно </w:t>
      </w:r>
      <w:r w:rsidRPr="009461AF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быть терпеливыми</w:t>
      </w:r>
      <w:r w:rsidRPr="00946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 терять самообладания, поскольку ребенок берет с вас пример и чувствует и отражает ваше собственное состояние. </w:t>
      </w:r>
    </w:p>
    <w:p w:rsidR="009461AF" w:rsidRPr="009461AF" w:rsidRDefault="009461AF" w:rsidP="009461AF">
      <w:pPr>
        <w:rPr>
          <w:rFonts w:ascii="Times New Roman" w:hAnsi="Times New Roman" w:cs="Times New Roman"/>
          <w:color w:val="C00000"/>
          <w:sz w:val="32"/>
          <w:szCs w:val="32"/>
        </w:rPr>
      </w:pPr>
    </w:p>
    <w:sectPr w:rsidR="009461AF" w:rsidRPr="009461AF" w:rsidSect="00EB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3445"/>
    <w:multiLevelType w:val="multilevel"/>
    <w:tmpl w:val="01C4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B05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61AF"/>
    <w:rsid w:val="00855B51"/>
    <w:rsid w:val="009461AF"/>
    <w:rsid w:val="00EB150E"/>
    <w:rsid w:val="00EB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4785</Characters>
  <Application>Microsoft Office Word</Application>
  <DocSecurity>0</DocSecurity>
  <Lines>39</Lines>
  <Paragraphs>11</Paragraphs>
  <ScaleCrop>false</ScaleCrop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например Андрей</cp:lastModifiedBy>
  <cp:revision>2</cp:revision>
  <dcterms:created xsi:type="dcterms:W3CDTF">2016-02-18T12:27:00Z</dcterms:created>
  <dcterms:modified xsi:type="dcterms:W3CDTF">2016-02-18T12:27:00Z</dcterms:modified>
</cp:coreProperties>
</file>