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C3" w:rsidRDefault="002A67C3" w:rsidP="002A67C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Style w:val="a4"/>
          <w:color w:val="FF0000"/>
        </w:rPr>
      </w:pPr>
    </w:p>
    <w:p w:rsidR="002A67C3" w:rsidRDefault="002A67C3" w:rsidP="002A67C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Style w:val="a4"/>
          <w:color w:val="FF0000"/>
        </w:rPr>
      </w:pPr>
    </w:p>
    <w:p w:rsidR="006A1F53" w:rsidRPr="002A67C3" w:rsidRDefault="006A1F53" w:rsidP="002A67C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Style w:val="a4"/>
          <w:color w:val="444444"/>
        </w:rPr>
      </w:pPr>
      <w:r w:rsidRPr="002A67C3">
        <w:rPr>
          <w:rStyle w:val="a4"/>
          <w:color w:val="FF0000"/>
        </w:rPr>
        <w:t>Детский сад</w:t>
      </w:r>
      <w:r w:rsidRPr="002A67C3">
        <w:rPr>
          <w:color w:val="444444"/>
        </w:rPr>
        <w:t>- первое образовательное учреждение на пути развития ребёнка. Он вместе с семьей участвует в воспитании малыша. Маленькие дети чрезвычайно зависимы от своей семьи, поскольку она обеспечивает:</w:t>
      </w:r>
    </w:p>
    <w:p w:rsidR="006A1F53" w:rsidRPr="002A67C3" w:rsidRDefault="006A1F53" w:rsidP="002A67C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</w:rPr>
      </w:pPr>
      <w:r w:rsidRPr="002A67C3">
        <w:rPr>
          <w:rStyle w:val="a4"/>
          <w:color w:val="FF0000"/>
        </w:rPr>
        <w:t xml:space="preserve">- </w:t>
      </w:r>
      <w:r w:rsidRPr="002A67C3">
        <w:rPr>
          <w:color w:val="444444"/>
        </w:rPr>
        <w:t>их физическое благополучие, включая еду, жилье, одежду, заботу о здоровье;</w:t>
      </w:r>
    </w:p>
    <w:p w:rsidR="006A1F53" w:rsidRPr="002A67C3" w:rsidRDefault="006A1F53" w:rsidP="002A67C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</w:rPr>
      </w:pPr>
      <w:r w:rsidRPr="002A67C3">
        <w:rPr>
          <w:color w:val="FF0000"/>
        </w:rPr>
        <w:t xml:space="preserve">- </w:t>
      </w:r>
      <w:r w:rsidRPr="002A67C3">
        <w:rPr>
          <w:color w:val="444444"/>
        </w:rPr>
        <w:t>их эмоциональное благополучие, включая любовь, поддержку, постоянные и мягкие напоминание о том, что хорошо и что плохо;</w:t>
      </w:r>
    </w:p>
    <w:p w:rsidR="006A1F53" w:rsidRPr="002A67C3" w:rsidRDefault="006A1F53" w:rsidP="002A67C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</w:rPr>
      </w:pPr>
      <w:r w:rsidRPr="002A67C3">
        <w:rPr>
          <w:color w:val="FF0000"/>
        </w:rPr>
        <w:t xml:space="preserve">- </w:t>
      </w:r>
      <w:r w:rsidRPr="002A67C3">
        <w:rPr>
          <w:color w:val="444444"/>
        </w:rPr>
        <w:t>условия их развития, включая общение, возможность ползать , ходить, бегать, лазать, играть, а также получать новые впечатления.</w:t>
      </w:r>
    </w:p>
    <w:p w:rsidR="006A1F53" w:rsidRPr="002A67C3" w:rsidRDefault="006A1F53" w:rsidP="002A67C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</w:rPr>
      </w:pPr>
      <w:r w:rsidRPr="002A67C3">
        <w:rPr>
          <w:color w:val="444444"/>
        </w:rPr>
        <w:t>Педагоги, как вторые родители, закладывают все самые важные черты  характера человека. Умения, приобретенные в дошкольном возрасте, остаются на всю жизнь. В детском саду ребёнок получает первый социальный опыт. Малыш учится обращаться со сверстниками и взрослыми людьми, не являющимися его родственниками. </w:t>
      </w:r>
    </w:p>
    <w:p w:rsidR="006A1F53" w:rsidRPr="002A67C3" w:rsidRDefault="006A1F53" w:rsidP="002A67C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</w:rPr>
      </w:pPr>
      <w:r w:rsidRPr="002A67C3">
        <w:rPr>
          <w:color w:val="444444"/>
        </w:rPr>
        <w:t xml:space="preserve"> Особо важно, что именно в этом возрасте закладывается самооценка  и ощущение себя личностью. Поэтому очень важно выбрать такую форму обучения, при которой ваши сын и дочь смогут не только получить необходимые знания, умения и навыки, но и комфортно себя чувствовать.</w:t>
      </w:r>
    </w:p>
    <w:p w:rsidR="006A1F53" w:rsidRPr="002A67C3" w:rsidRDefault="006A1F53" w:rsidP="002A67C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</w:rPr>
      </w:pPr>
      <w:r w:rsidRPr="002A67C3">
        <w:rPr>
          <w:color w:val="444444"/>
        </w:rPr>
        <w:t xml:space="preserve"> Специалисты дошкольного учреждения, и родители должны взять на себя </w:t>
      </w:r>
      <w:r w:rsidRPr="002A67C3">
        <w:rPr>
          <w:color w:val="FF0000"/>
        </w:rPr>
        <w:t>обязательства -   действовать</w:t>
      </w:r>
      <w:r w:rsidRPr="002A67C3">
        <w:rPr>
          <w:color w:val="444444"/>
        </w:rPr>
        <w:t xml:space="preserve"> </w:t>
      </w:r>
      <w:r w:rsidRPr="002A67C3">
        <w:rPr>
          <w:color w:val="FF0000"/>
        </w:rPr>
        <w:t>сообща</w:t>
      </w:r>
      <w:r w:rsidRPr="002A67C3">
        <w:rPr>
          <w:color w:val="444444"/>
        </w:rPr>
        <w:t>. Общение, взаимное уважение, принятие различий и, прежде всего, признание важности интересов  ребёнка,  должны создавать основу для плодотворного взаимодействия педагогов и родителей.</w:t>
      </w:r>
    </w:p>
    <w:p w:rsidR="006A1F53" w:rsidRPr="002A67C3" w:rsidRDefault="006A1F53" w:rsidP="002A67C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FF0000"/>
        </w:rPr>
      </w:pPr>
      <w:r w:rsidRPr="002A67C3">
        <w:rPr>
          <w:color w:val="444444"/>
        </w:rPr>
        <w:t>           </w:t>
      </w:r>
      <w:r w:rsidRPr="002A67C3">
        <w:rPr>
          <w:rStyle w:val="apple-converted-space"/>
          <w:color w:val="444444"/>
        </w:rPr>
        <w:t> </w:t>
      </w:r>
      <w:r w:rsidRPr="002A67C3">
        <w:rPr>
          <w:rStyle w:val="a5"/>
          <w:color w:val="444444"/>
        </w:rPr>
        <w:t xml:space="preserve"> </w:t>
      </w:r>
    </w:p>
    <w:p w:rsidR="006A1F53" w:rsidRPr="002A67C3" w:rsidRDefault="006A1F53" w:rsidP="002A67C3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color w:val="FF0000"/>
        </w:rPr>
      </w:pPr>
      <w:r w:rsidRPr="002A67C3">
        <w:rPr>
          <w:rStyle w:val="a4"/>
          <w:color w:val="FF0000"/>
        </w:rPr>
        <w:t>10 заповедей для родителей</w:t>
      </w:r>
    </w:p>
    <w:p w:rsidR="006A1F53" w:rsidRPr="002A67C3" w:rsidRDefault="006A1F53" w:rsidP="002A67C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</w:rPr>
      </w:pPr>
      <w:r w:rsidRPr="002A67C3">
        <w:rPr>
          <w:color w:val="444444"/>
        </w:rPr>
        <w:br/>
      </w:r>
      <w:r w:rsidRPr="002A67C3">
        <w:rPr>
          <w:rStyle w:val="a4"/>
          <w:color w:val="444444"/>
        </w:rPr>
        <w:t>1.</w:t>
      </w:r>
      <w:r w:rsidRPr="002A67C3">
        <w:rPr>
          <w:color w:val="444444"/>
        </w:rPr>
        <w:t> Не жди, что твой ребенок будет таким, как ты или таким, как ты хочешь. Помоги ему стать не тобой, а собой.</w:t>
      </w:r>
    </w:p>
    <w:p w:rsidR="006A1F53" w:rsidRPr="002A67C3" w:rsidRDefault="006A1F53" w:rsidP="002A67C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</w:rPr>
      </w:pPr>
      <w:r w:rsidRPr="002A67C3">
        <w:rPr>
          <w:color w:val="444444"/>
        </w:rPr>
        <w:br/>
      </w:r>
      <w:r w:rsidRPr="002A67C3">
        <w:rPr>
          <w:rStyle w:val="a4"/>
          <w:color w:val="444444"/>
        </w:rPr>
        <w:t>2.</w:t>
      </w:r>
      <w:r w:rsidRPr="002A67C3">
        <w:rPr>
          <w:color w:val="444444"/>
        </w:rPr>
        <w:t> Не требуй от ребенка платы за все, что ты для него сделал. Ты дал ему жизнь, как он может отблагодарить тебя? Он даст жизнь другому, тот – третьему, и это необратимый закон благодарности.</w:t>
      </w:r>
    </w:p>
    <w:p w:rsidR="006A1F53" w:rsidRPr="002A67C3" w:rsidRDefault="006A1F53" w:rsidP="002A67C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</w:rPr>
      </w:pPr>
      <w:r w:rsidRPr="002A67C3">
        <w:rPr>
          <w:color w:val="444444"/>
        </w:rPr>
        <w:br/>
      </w:r>
      <w:r w:rsidRPr="002A67C3">
        <w:rPr>
          <w:rStyle w:val="a4"/>
          <w:color w:val="444444"/>
        </w:rPr>
        <w:t>3.</w:t>
      </w:r>
      <w:r w:rsidRPr="002A67C3">
        <w:rPr>
          <w:color w:val="444444"/>
        </w:rPr>
        <w:t> Не вымещай на ребенке свои обиды, чтобы в старости не есть горький хлеб. Ибо что посеешь, то и взойдет.</w:t>
      </w:r>
    </w:p>
    <w:p w:rsidR="006A1F53" w:rsidRPr="002A67C3" w:rsidRDefault="006A1F53" w:rsidP="002A67C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</w:rPr>
      </w:pPr>
      <w:r w:rsidRPr="002A67C3">
        <w:rPr>
          <w:color w:val="444444"/>
        </w:rPr>
        <w:br/>
      </w:r>
      <w:r w:rsidRPr="002A67C3">
        <w:rPr>
          <w:rStyle w:val="a4"/>
          <w:color w:val="444444"/>
        </w:rPr>
        <w:t>4.</w:t>
      </w:r>
      <w:r w:rsidRPr="002A67C3">
        <w:rPr>
          <w:color w:val="444444"/>
        </w:rPr>
        <w:t> Не относись к его проблемам свысока. Жизнь дана каждому по силам и, будь уверен, ему тяжела она не меньше, чем тебе, а может быть и больше, поскольку у него нет опыта.</w:t>
      </w:r>
    </w:p>
    <w:p w:rsidR="006A1F53" w:rsidRPr="002A67C3" w:rsidRDefault="006A1F53" w:rsidP="002A67C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</w:rPr>
      </w:pPr>
      <w:r w:rsidRPr="002A67C3">
        <w:rPr>
          <w:color w:val="444444"/>
        </w:rPr>
        <w:br/>
      </w:r>
      <w:r w:rsidRPr="002A67C3">
        <w:rPr>
          <w:rStyle w:val="a4"/>
          <w:color w:val="444444"/>
        </w:rPr>
        <w:t>5.</w:t>
      </w:r>
      <w:r w:rsidRPr="002A67C3">
        <w:rPr>
          <w:color w:val="444444"/>
        </w:rPr>
        <w:t> Не унижай!</w:t>
      </w:r>
    </w:p>
    <w:p w:rsidR="006A1F53" w:rsidRPr="002A67C3" w:rsidRDefault="006A1F53" w:rsidP="002A67C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</w:rPr>
      </w:pPr>
      <w:r w:rsidRPr="002A67C3">
        <w:rPr>
          <w:color w:val="444444"/>
        </w:rPr>
        <w:br/>
      </w:r>
      <w:r w:rsidRPr="002A67C3">
        <w:rPr>
          <w:rStyle w:val="a4"/>
          <w:color w:val="444444"/>
        </w:rPr>
        <w:t>6.</w:t>
      </w:r>
      <w:r w:rsidRPr="002A67C3">
        <w:rPr>
          <w:color w:val="444444"/>
        </w:rPr>
        <w:t> Не забывай, что самые важные встречи человека – это его встречи с детьми. Обращай больше внимания на них – мы никогда не можем знать, кого мы встречаем в ребенке. Не мучь себя, если не можешь сделать что- то для своего ребенка. Мучь, если можешь, но не делаешь. Помни для ребенка сделано не достаточно, если не сделано все.</w:t>
      </w:r>
    </w:p>
    <w:p w:rsidR="006A1F53" w:rsidRPr="002A67C3" w:rsidRDefault="006A1F53" w:rsidP="002A67C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</w:rPr>
      </w:pPr>
      <w:r w:rsidRPr="002A67C3">
        <w:rPr>
          <w:color w:val="444444"/>
        </w:rPr>
        <w:t> </w:t>
      </w:r>
    </w:p>
    <w:p w:rsidR="006A1F53" w:rsidRPr="002A67C3" w:rsidRDefault="006A1F53" w:rsidP="002A67C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</w:rPr>
      </w:pPr>
      <w:r w:rsidRPr="002A67C3">
        <w:rPr>
          <w:rStyle w:val="a4"/>
          <w:color w:val="444444"/>
        </w:rPr>
        <w:lastRenderedPageBreak/>
        <w:t>7.</w:t>
      </w:r>
      <w:r w:rsidRPr="002A67C3">
        <w:rPr>
          <w:color w:val="444444"/>
        </w:rPr>
        <w:t> 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</w:t>
      </w:r>
    </w:p>
    <w:p w:rsidR="006A1F53" w:rsidRPr="002A67C3" w:rsidRDefault="006A1F53" w:rsidP="002A67C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</w:rPr>
      </w:pPr>
      <w:r w:rsidRPr="002A67C3">
        <w:rPr>
          <w:color w:val="444444"/>
        </w:rPr>
        <w:br/>
      </w:r>
      <w:r w:rsidRPr="002A67C3">
        <w:rPr>
          <w:rStyle w:val="a4"/>
          <w:color w:val="444444"/>
        </w:rPr>
        <w:t>8.</w:t>
      </w:r>
      <w:r w:rsidRPr="002A67C3">
        <w:rPr>
          <w:color w:val="444444"/>
        </w:rPr>
        <w:t> Ребенок –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6A1F53" w:rsidRPr="002A67C3" w:rsidRDefault="006A1F53" w:rsidP="002A67C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</w:rPr>
      </w:pPr>
      <w:r w:rsidRPr="002A67C3">
        <w:rPr>
          <w:color w:val="444444"/>
        </w:rPr>
        <w:br/>
      </w:r>
      <w:r w:rsidRPr="002A67C3">
        <w:rPr>
          <w:rStyle w:val="a4"/>
          <w:color w:val="444444"/>
        </w:rPr>
        <w:t>9.</w:t>
      </w:r>
      <w:r w:rsidRPr="002A67C3">
        <w:rPr>
          <w:color w:val="444444"/>
        </w:rPr>
        <w:t> Умей любить чужого ребенка. Никогда не делай чужому то, что не хотел бы, чтобы делали твоему.</w:t>
      </w:r>
    </w:p>
    <w:p w:rsidR="006A1F53" w:rsidRPr="002A67C3" w:rsidRDefault="006A1F53" w:rsidP="002A67C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</w:rPr>
      </w:pPr>
      <w:r w:rsidRPr="002A67C3">
        <w:rPr>
          <w:color w:val="444444"/>
        </w:rPr>
        <w:br/>
      </w:r>
      <w:r w:rsidRPr="002A67C3">
        <w:rPr>
          <w:rStyle w:val="a4"/>
          <w:color w:val="444444"/>
        </w:rPr>
        <w:t>10.</w:t>
      </w:r>
      <w:r w:rsidRPr="002A67C3">
        <w:rPr>
          <w:color w:val="444444"/>
        </w:rPr>
        <w:t> Люби своего ребенка любым – неталантливым, неудачливым, взрослым. Общаясь с ним – радуйся, потому что ребенок – это праздник, который пока с тобой.</w:t>
      </w:r>
    </w:p>
    <w:p w:rsidR="002C42FB" w:rsidRDefault="002C42FB"/>
    <w:sectPr w:rsidR="002C42FB" w:rsidSect="002C4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1F53"/>
    <w:rsid w:val="00245F58"/>
    <w:rsid w:val="002A67C3"/>
    <w:rsid w:val="002C42FB"/>
    <w:rsid w:val="006A1F53"/>
    <w:rsid w:val="00BD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F53"/>
    <w:rPr>
      <w:b/>
      <w:bCs/>
    </w:rPr>
  </w:style>
  <w:style w:type="character" w:customStyle="1" w:styleId="apple-converted-space">
    <w:name w:val="apple-converted-space"/>
    <w:basedOn w:val="a0"/>
    <w:rsid w:val="006A1F53"/>
  </w:style>
  <w:style w:type="character" w:styleId="a5">
    <w:name w:val="Emphasis"/>
    <w:basedOn w:val="a0"/>
    <w:uiPriority w:val="20"/>
    <w:qFormat/>
    <w:rsid w:val="006A1F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2</cp:revision>
  <dcterms:created xsi:type="dcterms:W3CDTF">2016-02-18T13:13:00Z</dcterms:created>
  <dcterms:modified xsi:type="dcterms:W3CDTF">2016-02-18T13:13:00Z</dcterms:modified>
</cp:coreProperties>
</file>