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1C" w:rsidRDefault="00DD4BED">
      <w:r>
        <w:t>Задание 6в по литературе на 4.02</w:t>
      </w:r>
    </w:p>
    <w:p w:rsidR="00DD4BED" w:rsidRDefault="00DD4BED">
      <w:r>
        <w:t xml:space="preserve">Знать содержание рассказа «Конь с розовой гривой» </w:t>
      </w:r>
    </w:p>
    <w:p w:rsidR="00DD4BED" w:rsidRDefault="00DD4BED">
      <w:r>
        <w:t>Вопросы на стр.122 (в разделе «Сделаем выводы»)</w:t>
      </w:r>
      <w:bookmarkStart w:id="0" w:name="_GoBack"/>
      <w:bookmarkEnd w:id="0"/>
    </w:p>
    <w:sectPr w:rsidR="00DD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ED"/>
    <w:rsid w:val="00C9511C"/>
    <w:rsid w:val="00DD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30к</dc:creator>
  <cp:lastModifiedBy>30к</cp:lastModifiedBy>
  <cp:revision>2</cp:revision>
  <dcterms:created xsi:type="dcterms:W3CDTF">2016-02-02T09:44:00Z</dcterms:created>
  <dcterms:modified xsi:type="dcterms:W3CDTF">2016-02-02T09:47:00Z</dcterms:modified>
</cp:coreProperties>
</file>