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DA6" w:rsidRDefault="007B03F0" w:rsidP="007B03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МОКУ СОШ с. Пригородного</w:t>
      </w:r>
    </w:p>
    <w:p w:rsidR="007B03F0" w:rsidRDefault="007B03F0" w:rsidP="007B03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F0" w:rsidRDefault="007B03F0" w:rsidP="007B03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F0" w:rsidRDefault="007B03F0" w:rsidP="007B03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F0" w:rsidRDefault="007B03F0" w:rsidP="007B03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3F0" w:rsidRPr="007B03F0" w:rsidRDefault="007B03F0" w:rsidP="007B03F0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7B03F0">
        <w:rPr>
          <w:rFonts w:ascii="Times New Roman" w:hAnsi="Times New Roman" w:cs="Times New Roman"/>
          <w:b/>
          <w:sz w:val="72"/>
          <w:szCs w:val="28"/>
        </w:rPr>
        <w:t>ИССЛЕДОВАТЕЛЬСКАЯ РАБОТА</w:t>
      </w:r>
      <w:r w:rsidR="00052928">
        <w:rPr>
          <w:rFonts w:ascii="Times New Roman" w:hAnsi="Times New Roman" w:cs="Times New Roman"/>
          <w:b/>
          <w:sz w:val="72"/>
          <w:szCs w:val="28"/>
        </w:rPr>
        <w:t>:</w:t>
      </w:r>
      <w:r w:rsidRPr="007B03F0">
        <w:rPr>
          <w:rFonts w:ascii="Times New Roman" w:hAnsi="Times New Roman" w:cs="Times New Roman"/>
          <w:b/>
          <w:sz w:val="72"/>
          <w:szCs w:val="28"/>
        </w:rPr>
        <w:t xml:space="preserve"> </w:t>
      </w:r>
    </w:p>
    <w:p w:rsidR="007B03F0" w:rsidRPr="00052928" w:rsidRDefault="00BB5742" w:rsidP="007B03F0">
      <w:pPr>
        <w:jc w:val="center"/>
        <w:rPr>
          <w:rFonts w:ascii="Times New Roman" w:hAnsi="Times New Roman" w:cs="Times New Roman"/>
          <w:b/>
          <w:i/>
          <w:sz w:val="96"/>
          <w:szCs w:val="28"/>
        </w:rPr>
      </w:pPr>
      <w:r w:rsidRPr="00052928">
        <w:rPr>
          <w:rFonts w:ascii="Times New Roman" w:hAnsi="Times New Roman" w:cs="Times New Roman"/>
          <w:b/>
          <w:i/>
          <w:sz w:val="96"/>
          <w:szCs w:val="28"/>
        </w:rPr>
        <w:t>«Краски цветов</w:t>
      </w:r>
      <w:r w:rsidR="007B03F0" w:rsidRPr="00052928">
        <w:rPr>
          <w:rFonts w:ascii="Times New Roman" w:hAnsi="Times New Roman" w:cs="Times New Roman"/>
          <w:b/>
          <w:i/>
          <w:sz w:val="96"/>
          <w:szCs w:val="28"/>
        </w:rPr>
        <w:t>»</w:t>
      </w:r>
    </w:p>
    <w:p w:rsidR="007B03F0" w:rsidRDefault="007B03F0" w:rsidP="007B03F0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052928" w:rsidRDefault="00052928" w:rsidP="007B03F0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052928" w:rsidRDefault="00052928" w:rsidP="007B03F0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052928" w:rsidRDefault="00052928" w:rsidP="007B03F0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7B03F0" w:rsidRDefault="007B03F0" w:rsidP="007B03F0">
      <w:pPr>
        <w:jc w:val="center"/>
        <w:rPr>
          <w:rFonts w:ascii="Times New Roman" w:hAnsi="Times New Roman" w:cs="Times New Roman"/>
          <w:sz w:val="52"/>
          <w:szCs w:val="28"/>
        </w:rPr>
      </w:pPr>
    </w:p>
    <w:p w:rsidR="007B03F0" w:rsidRDefault="002F139F" w:rsidP="007B03F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Выполнила ученица 3</w:t>
      </w:r>
      <w:r w:rsidR="007B03F0">
        <w:rPr>
          <w:rFonts w:ascii="Times New Roman" w:hAnsi="Times New Roman" w:cs="Times New Roman"/>
          <w:sz w:val="36"/>
          <w:szCs w:val="36"/>
        </w:rPr>
        <w:t xml:space="preserve"> класса Шкуратова Полина.</w:t>
      </w:r>
    </w:p>
    <w:p w:rsidR="007B03F0" w:rsidRDefault="007B03F0" w:rsidP="007B03F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Руководитель Бабай Татьяна Николаевна – учитель начальных классов.</w:t>
      </w:r>
    </w:p>
    <w:p w:rsidR="007B03F0" w:rsidRDefault="007B03F0" w:rsidP="0005292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B03F0" w:rsidRDefault="00052928" w:rsidP="00052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03F0">
        <w:rPr>
          <w:rFonts w:ascii="Times New Roman" w:hAnsi="Times New Roman" w:cs="Times New Roman"/>
          <w:sz w:val="28"/>
          <w:szCs w:val="28"/>
        </w:rPr>
        <w:t>. Пригородное</w:t>
      </w:r>
    </w:p>
    <w:p w:rsidR="007B03F0" w:rsidRDefault="002F139F" w:rsidP="00052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  <w:r w:rsidR="007B03F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B03F0" w:rsidRPr="000D4D01" w:rsidRDefault="007B03F0" w:rsidP="007B03F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B03F0" w:rsidRPr="000D4D01" w:rsidRDefault="007B03F0" w:rsidP="007B03F0">
      <w:p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b/>
          <w:sz w:val="24"/>
          <w:szCs w:val="28"/>
        </w:rPr>
        <w:t>Цель:</w:t>
      </w:r>
      <w:r w:rsidRPr="000D4D01">
        <w:rPr>
          <w:rFonts w:ascii="Times New Roman" w:hAnsi="Times New Roman" w:cs="Times New Roman"/>
          <w:sz w:val="24"/>
          <w:szCs w:val="28"/>
        </w:rPr>
        <w:t xml:space="preserve"> </w:t>
      </w:r>
      <w:r w:rsidR="00966321" w:rsidRPr="000D4D01">
        <w:rPr>
          <w:rFonts w:ascii="Times New Roman" w:hAnsi="Times New Roman" w:cs="Times New Roman"/>
          <w:sz w:val="24"/>
          <w:szCs w:val="28"/>
        </w:rPr>
        <w:t>окрасить цветы белой хризантемы в разные цвета.</w:t>
      </w:r>
    </w:p>
    <w:p w:rsidR="007B03F0" w:rsidRPr="000D4D01" w:rsidRDefault="007B03F0" w:rsidP="007B03F0">
      <w:pPr>
        <w:rPr>
          <w:rFonts w:ascii="Times New Roman" w:hAnsi="Times New Roman" w:cs="Times New Roman"/>
          <w:b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 xml:space="preserve"> </w:t>
      </w:r>
      <w:r w:rsidRPr="000D4D01">
        <w:rPr>
          <w:rFonts w:ascii="Times New Roman" w:hAnsi="Times New Roman" w:cs="Times New Roman"/>
          <w:b/>
          <w:sz w:val="24"/>
          <w:szCs w:val="28"/>
        </w:rPr>
        <w:t>Задачи:</w:t>
      </w:r>
    </w:p>
    <w:p w:rsidR="007B03F0" w:rsidRPr="000D4D01" w:rsidRDefault="00966321" w:rsidP="00EB3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>Провести эксперимент по окрашиванию</w:t>
      </w:r>
      <w:r w:rsidR="007B03F0" w:rsidRPr="000D4D01">
        <w:rPr>
          <w:rFonts w:ascii="Times New Roman" w:hAnsi="Times New Roman" w:cs="Times New Roman"/>
          <w:sz w:val="24"/>
          <w:szCs w:val="28"/>
        </w:rPr>
        <w:t xml:space="preserve"> белых цветов</w:t>
      </w:r>
      <w:r w:rsidRPr="000D4D01">
        <w:rPr>
          <w:rFonts w:ascii="Times New Roman" w:hAnsi="Times New Roman" w:cs="Times New Roman"/>
          <w:sz w:val="24"/>
          <w:szCs w:val="28"/>
        </w:rPr>
        <w:t xml:space="preserve"> хризантемы</w:t>
      </w:r>
      <w:r w:rsidR="007B03F0" w:rsidRPr="000D4D01">
        <w:rPr>
          <w:rFonts w:ascii="Times New Roman" w:hAnsi="Times New Roman" w:cs="Times New Roman"/>
          <w:sz w:val="24"/>
          <w:szCs w:val="28"/>
        </w:rPr>
        <w:t xml:space="preserve"> в разные цвета с помощью пищевых красителей и чернил;</w:t>
      </w:r>
    </w:p>
    <w:p w:rsidR="007B03F0" w:rsidRPr="000D4D01" w:rsidRDefault="007B03F0" w:rsidP="00EB3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>Анализ</w:t>
      </w:r>
      <w:r w:rsidR="00966321" w:rsidRPr="000D4D01">
        <w:rPr>
          <w:rFonts w:ascii="Times New Roman" w:hAnsi="Times New Roman" w:cs="Times New Roman"/>
          <w:sz w:val="24"/>
          <w:szCs w:val="28"/>
        </w:rPr>
        <w:t>ировать полученные  результаты;</w:t>
      </w:r>
    </w:p>
    <w:p w:rsidR="00966321" w:rsidRPr="000D4D01" w:rsidRDefault="00966321" w:rsidP="00EB36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>Выступить с результатами исследования на школьной научно-практической конференции.</w:t>
      </w:r>
    </w:p>
    <w:p w:rsidR="007B03F0" w:rsidRPr="000D4D01" w:rsidRDefault="007B03F0" w:rsidP="007B03F0">
      <w:p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 xml:space="preserve"> </w:t>
      </w:r>
      <w:r w:rsidRPr="000D4D01">
        <w:rPr>
          <w:rFonts w:ascii="Times New Roman" w:hAnsi="Times New Roman" w:cs="Times New Roman"/>
          <w:b/>
          <w:sz w:val="24"/>
          <w:szCs w:val="28"/>
        </w:rPr>
        <w:t>Объект исследования</w:t>
      </w:r>
      <w:r w:rsidR="00EB363C" w:rsidRPr="000D4D01">
        <w:rPr>
          <w:rFonts w:ascii="Times New Roman" w:hAnsi="Times New Roman" w:cs="Times New Roman"/>
          <w:sz w:val="24"/>
          <w:szCs w:val="28"/>
        </w:rPr>
        <w:t>: всасывание пищевых  красителей и чернил</w:t>
      </w:r>
      <w:r w:rsidRPr="000D4D01">
        <w:rPr>
          <w:rFonts w:ascii="Times New Roman" w:hAnsi="Times New Roman" w:cs="Times New Roman"/>
          <w:sz w:val="24"/>
          <w:szCs w:val="28"/>
        </w:rPr>
        <w:t>.</w:t>
      </w:r>
    </w:p>
    <w:p w:rsidR="007B03F0" w:rsidRPr="000D4D01" w:rsidRDefault="007B03F0" w:rsidP="007B03F0">
      <w:p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 xml:space="preserve"> </w:t>
      </w:r>
      <w:r w:rsidRPr="000D4D01">
        <w:rPr>
          <w:rFonts w:ascii="Times New Roman" w:hAnsi="Times New Roman" w:cs="Times New Roman"/>
          <w:b/>
          <w:sz w:val="24"/>
          <w:szCs w:val="28"/>
        </w:rPr>
        <w:t>Предмет исследования:</w:t>
      </w:r>
      <w:r w:rsidRPr="000D4D01">
        <w:rPr>
          <w:rFonts w:ascii="Times New Roman" w:hAnsi="Times New Roman" w:cs="Times New Roman"/>
          <w:sz w:val="24"/>
          <w:szCs w:val="28"/>
        </w:rPr>
        <w:t xml:space="preserve"> хризантема.</w:t>
      </w:r>
    </w:p>
    <w:p w:rsidR="00EB363C" w:rsidRPr="000D4D01" w:rsidRDefault="007B03F0" w:rsidP="007B03F0">
      <w:p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sz w:val="24"/>
          <w:szCs w:val="28"/>
        </w:rPr>
        <w:t xml:space="preserve"> </w:t>
      </w:r>
      <w:r w:rsidRPr="000D4D01">
        <w:rPr>
          <w:rFonts w:ascii="Times New Roman" w:hAnsi="Times New Roman" w:cs="Times New Roman"/>
          <w:b/>
          <w:sz w:val="24"/>
          <w:szCs w:val="28"/>
        </w:rPr>
        <w:t>Гипотеза исследования:</w:t>
      </w:r>
      <w:r w:rsidRPr="000D4D01">
        <w:rPr>
          <w:rFonts w:ascii="Times New Roman" w:hAnsi="Times New Roman" w:cs="Times New Roman"/>
          <w:sz w:val="24"/>
          <w:szCs w:val="28"/>
        </w:rPr>
        <w:t xml:space="preserve"> можно ли изменить </w:t>
      </w:r>
      <w:r w:rsidR="00EB363C" w:rsidRPr="000D4D01">
        <w:rPr>
          <w:rFonts w:ascii="Times New Roman" w:hAnsi="Times New Roman" w:cs="Times New Roman"/>
          <w:sz w:val="24"/>
          <w:szCs w:val="28"/>
        </w:rPr>
        <w:t xml:space="preserve">цвет лепестков </w:t>
      </w:r>
      <w:r w:rsidRPr="000D4D01">
        <w:rPr>
          <w:rFonts w:ascii="Times New Roman" w:hAnsi="Times New Roman" w:cs="Times New Roman"/>
          <w:sz w:val="24"/>
          <w:szCs w:val="28"/>
        </w:rPr>
        <w:t xml:space="preserve"> белой хризантемы</w:t>
      </w:r>
      <w:r w:rsidR="00EB363C" w:rsidRPr="000D4D01">
        <w:rPr>
          <w:rFonts w:ascii="Times New Roman" w:hAnsi="Times New Roman" w:cs="Times New Roman"/>
          <w:sz w:val="24"/>
          <w:szCs w:val="28"/>
        </w:rPr>
        <w:t xml:space="preserve"> с помощью различных красителей</w:t>
      </w:r>
      <w:r w:rsidR="00052928" w:rsidRPr="000D4D01">
        <w:rPr>
          <w:rFonts w:ascii="Times New Roman" w:hAnsi="Times New Roman" w:cs="Times New Roman"/>
          <w:sz w:val="24"/>
          <w:szCs w:val="28"/>
        </w:rPr>
        <w:t xml:space="preserve"> в домашних условиях</w:t>
      </w:r>
      <w:r w:rsidR="00EB363C" w:rsidRPr="000D4D01">
        <w:rPr>
          <w:rFonts w:ascii="Times New Roman" w:hAnsi="Times New Roman" w:cs="Times New Roman"/>
          <w:sz w:val="24"/>
          <w:szCs w:val="28"/>
        </w:rPr>
        <w:t>?</w:t>
      </w:r>
    </w:p>
    <w:p w:rsidR="007B03F0" w:rsidRPr="000D4D01" w:rsidRDefault="007B03F0" w:rsidP="007B03F0">
      <w:pPr>
        <w:rPr>
          <w:rFonts w:ascii="Times New Roman" w:hAnsi="Times New Roman" w:cs="Times New Roman"/>
          <w:sz w:val="24"/>
          <w:szCs w:val="28"/>
        </w:rPr>
      </w:pPr>
      <w:r w:rsidRPr="000D4D01">
        <w:rPr>
          <w:rFonts w:ascii="Times New Roman" w:hAnsi="Times New Roman" w:cs="Times New Roman"/>
          <w:b/>
          <w:sz w:val="24"/>
          <w:szCs w:val="28"/>
        </w:rPr>
        <w:t>Методы исследования</w:t>
      </w:r>
      <w:r w:rsidRPr="000D4D01">
        <w:rPr>
          <w:rFonts w:ascii="Times New Roman" w:hAnsi="Times New Roman" w:cs="Times New Roman"/>
          <w:sz w:val="24"/>
          <w:szCs w:val="28"/>
        </w:rPr>
        <w:t>: эксперимент и наблюдение.</w:t>
      </w:r>
    </w:p>
    <w:p w:rsidR="00EB363C" w:rsidRDefault="00EB363C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Default="009A077D" w:rsidP="007B03F0">
      <w:pPr>
        <w:rPr>
          <w:rFonts w:ascii="Times New Roman" w:hAnsi="Times New Roman" w:cs="Times New Roman"/>
          <w:sz w:val="28"/>
          <w:szCs w:val="28"/>
        </w:rPr>
      </w:pPr>
    </w:p>
    <w:p w:rsidR="009A077D" w:rsidRPr="00052928" w:rsidRDefault="009A077D" w:rsidP="000529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ab/>
        <w:t>Моя исследовательская работа называется «Краски цветов», и начать своё выступление я хотела бы отрывком из стихотворения  Владимира Шельске «Дарите женщинам цветы»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Дарите женщинам цветы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На юбилей и годовщину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И даже просто без причины –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Дарите женщинам цветы!..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Дарите женщинам цветы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Пусть редкие и дорогие,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Пусть даже самые простые-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 Дарите женщинам цветы!.. </w:t>
      </w:r>
    </w:p>
    <w:p w:rsidR="00B70857" w:rsidRPr="00BC631B" w:rsidRDefault="00B70857" w:rsidP="00BC63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363C" w:rsidRPr="00BC631B" w:rsidRDefault="00B70857" w:rsidP="00BC63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ab/>
        <w:t>Я часто наблюдаю, что</w:t>
      </w:r>
      <w:r w:rsidR="00DD1A48" w:rsidRPr="00BC631B">
        <w:rPr>
          <w:rFonts w:ascii="Times New Roman" w:hAnsi="Times New Roman" w:cs="Times New Roman"/>
          <w:sz w:val="24"/>
          <w:szCs w:val="24"/>
        </w:rPr>
        <w:t xml:space="preserve"> люди дарят друг другу цветы.</w:t>
      </w:r>
      <w:r w:rsidRPr="00BC631B">
        <w:rPr>
          <w:rFonts w:ascii="Times New Roman" w:hAnsi="Times New Roman" w:cs="Times New Roman"/>
          <w:sz w:val="24"/>
          <w:szCs w:val="24"/>
        </w:rPr>
        <w:t xml:space="preserve"> </w:t>
      </w:r>
      <w:r w:rsidR="00DD1A48" w:rsidRPr="00BC631B">
        <w:rPr>
          <w:rFonts w:ascii="Times New Roman" w:hAnsi="Times New Roman" w:cs="Times New Roman"/>
          <w:sz w:val="24"/>
          <w:szCs w:val="24"/>
        </w:rPr>
        <w:t>Их дарят не только женщинам, но и мужчинам тоже. А откуда пошла такая традиция – дарить цветы?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Обычай дарить букеты из цветов очень древний. Люди, специально обученные мастерству составления букетов, были еще при королях и императорах. А преподносили букеты только </w:t>
      </w:r>
      <w:r w:rsidR="00F8089A" w:rsidRPr="00BC631B">
        <w:rPr>
          <w:rFonts w:ascii="Times New Roman" w:hAnsi="Times New Roman" w:cs="Times New Roman"/>
          <w:sz w:val="24"/>
          <w:szCs w:val="24"/>
        </w:rPr>
        <w:t xml:space="preserve">знатным </w:t>
      </w:r>
      <w:r w:rsidRPr="00BC631B">
        <w:rPr>
          <w:rFonts w:ascii="Times New Roman" w:hAnsi="Times New Roman" w:cs="Times New Roman"/>
          <w:sz w:val="24"/>
          <w:szCs w:val="24"/>
        </w:rPr>
        <w:t xml:space="preserve"> государственным </w:t>
      </w:r>
      <w:r w:rsidR="00F8089A" w:rsidRPr="00BC631B">
        <w:rPr>
          <w:rFonts w:ascii="Times New Roman" w:hAnsi="Times New Roman" w:cs="Times New Roman"/>
          <w:sz w:val="24"/>
          <w:szCs w:val="24"/>
        </w:rPr>
        <w:t>особам</w:t>
      </w:r>
      <w:r w:rsidRPr="00BC63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Хризантемы и пионы были в особом почете на востоке.  А в 17 веке тюльпаны сначала стали символом любви, потом – безумия, а потом – Голландии. С тех времен эта страна считается законодателем цветочной моды и экспертом по цветам. 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Сейчас цветы преподносят девушкам и женщинам в знак любви и уважения. А откуда эта традиция пришла к нам, если на Руси культа цветов никогда не было? Не было обычая их дарить и даже выращивать. Дело в том, что до 18 века миром завладела мода на выращивание цветов. Поэтому придворные садовники тоже стали разводить розы, гвоздики, герань, тюльпаны. 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Сейчас практически любой подарок женщине сопровождается букетом. Женщины ждут цветов по поводу и без. Букет цветов символизирует нежность, любовь, весну, возрождение. Вероятно, именно поэтому любой даме нравится получать цветы</w:t>
      </w:r>
      <w:r w:rsidR="00876EA3" w:rsidRPr="00BC631B">
        <w:rPr>
          <w:rFonts w:ascii="Times New Roman" w:hAnsi="Times New Roman" w:cs="Times New Roman"/>
          <w:sz w:val="24"/>
          <w:szCs w:val="24"/>
        </w:rPr>
        <w:t>.</w:t>
      </w:r>
      <w:r w:rsidRPr="00BC63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Уже никто точно не вспомнит, кому пришло в голову сорвать цветок, чтобы его подарить. Но известно наверняка, что уже с давних пор это происходит из года в год. В начале 19 века начали дарить цветы актрисам. От театральных подмостков традиция преподносить букеты стала распространяться дальше. Некоторые считают, что в России она появилась благодаря французской актрисе </w:t>
      </w:r>
      <w:r w:rsidRPr="00BC631B">
        <w:rPr>
          <w:rFonts w:ascii="Times New Roman" w:hAnsi="Times New Roman" w:cs="Times New Roman"/>
          <w:b/>
          <w:sz w:val="24"/>
          <w:szCs w:val="24"/>
        </w:rPr>
        <w:t>Марии Тальони.</w:t>
      </w:r>
      <w:r w:rsidRPr="00BC631B">
        <w:rPr>
          <w:rFonts w:ascii="Times New Roman" w:hAnsi="Times New Roman" w:cs="Times New Roman"/>
          <w:sz w:val="24"/>
          <w:szCs w:val="24"/>
        </w:rPr>
        <w:t xml:space="preserve"> Сейчас цветы дарят, чтобы </w:t>
      </w:r>
      <w:r w:rsidRPr="00BC631B">
        <w:rPr>
          <w:rFonts w:ascii="Times New Roman" w:hAnsi="Times New Roman" w:cs="Times New Roman"/>
          <w:sz w:val="24"/>
          <w:szCs w:val="24"/>
        </w:rPr>
        <w:lastRenderedPageBreak/>
        <w:t>вы</w:t>
      </w:r>
      <w:r w:rsidR="006B4EF1" w:rsidRPr="00BC631B">
        <w:rPr>
          <w:rFonts w:ascii="Times New Roman" w:hAnsi="Times New Roman" w:cs="Times New Roman"/>
          <w:sz w:val="24"/>
          <w:szCs w:val="24"/>
        </w:rPr>
        <w:t>разить любовь или радость, печал</w:t>
      </w:r>
      <w:r w:rsidRPr="00BC631B">
        <w:rPr>
          <w:rFonts w:ascii="Times New Roman" w:hAnsi="Times New Roman" w:cs="Times New Roman"/>
          <w:sz w:val="24"/>
          <w:szCs w:val="24"/>
        </w:rPr>
        <w:t>ь или разлуку, а также, чтобы поздравить, принести извинения, намекнуть, словом, проявить свое особое отношение.</w:t>
      </w:r>
    </w:p>
    <w:p w:rsidR="004C3A70" w:rsidRPr="00BC631B" w:rsidRDefault="004C3A70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«Язык цветов» людям был известен еще в прошлом веке. Составители и дарители букетов знали, что означает цвет растения или в каком случае нужно дарить тот или иной цветок, чтобы без сло</w:t>
      </w:r>
      <w:r w:rsidR="00876EA3" w:rsidRPr="00BC631B">
        <w:rPr>
          <w:rFonts w:ascii="Times New Roman" w:hAnsi="Times New Roman" w:cs="Times New Roman"/>
          <w:sz w:val="24"/>
          <w:szCs w:val="24"/>
        </w:rPr>
        <w:t>в сказать о чувствах. Кое-что из</w:t>
      </w:r>
      <w:r w:rsidRPr="00BC631B">
        <w:rPr>
          <w:rFonts w:ascii="Times New Roman" w:hAnsi="Times New Roman" w:cs="Times New Roman"/>
          <w:sz w:val="24"/>
          <w:szCs w:val="24"/>
        </w:rPr>
        <w:t xml:space="preserve"> этих знаний сейчас забыто, кое-что сохранилось, и люди из поколения в поколение передают уцелевшие сведения о цветочной символике:</w:t>
      </w:r>
    </w:p>
    <w:p w:rsidR="0090495A" w:rsidRPr="00BC631B" w:rsidRDefault="0090495A" w:rsidP="00BC631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женщинам замужним или в уважаемом возрасте неуместно дарить ярко-красные цветы – такой подарок равнозначен признанию в любви;</w:t>
      </w:r>
    </w:p>
    <w:p w:rsidR="0090495A" w:rsidRPr="00BC631B" w:rsidRDefault="0090495A" w:rsidP="00BC631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символ невинности и чистоты – белые розы – дарят невестам;</w:t>
      </w:r>
    </w:p>
    <w:p w:rsidR="004C3A70" w:rsidRPr="00BC631B" w:rsidRDefault="0090495A" w:rsidP="00BC631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желтый цвет ассоциируется с разлукой и изменой, поэтому такие цветы лучше не вручать без нужного повода.</w:t>
      </w:r>
    </w:p>
    <w:p w:rsidR="006118AE" w:rsidRPr="00BC631B" w:rsidRDefault="006118AE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А по какому поводу тогда дарят, например</w:t>
      </w:r>
      <w:r w:rsidR="004735FF">
        <w:rPr>
          <w:rFonts w:ascii="Times New Roman" w:hAnsi="Times New Roman" w:cs="Times New Roman"/>
          <w:sz w:val="24"/>
          <w:szCs w:val="24"/>
        </w:rPr>
        <w:t>,</w:t>
      </w:r>
      <w:r w:rsidRPr="00BC631B">
        <w:rPr>
          <w:rFonts w:ascii="Times New Roman" w:hAnsi="Times New Roman" w:cs="Times New Roman"/>
          <w:sz w:val="24"/>
          <w:szCs w:val="24"/>
        </w:rPr>
        <w:t xml:space="preserve"> синие розы или вообще цветы с разноцветными лепестками, которые сейчас часто встречаются в букетах? И существуют ли в природе такие цветы? Эти вопросы меня очень заинтересовали</w:t>
      </w:r>
      <w:r w:rsidR="00A768B2" w:rsidRPr="00BC631B">
        <w:rPr>
          <w:rFonts w:ascii="Times New Roman" w:hAnsi="Times New Roman" w:cs="Times New Roman"/>
          <w:sz w:val="24"/>
          <w:szCs w:val="24"/>
        </w:rPr>
        <w:t>. Мне захотелось больше узнать о цветах необычной расцветки.</w:t>
      </w:r>
    </w:p>
    <w:p w:rsidR="00A768B2" w:rsidRPr="00BC631B" w:rsidRDefault="00A768B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Из дополнительной литературы и Интернета я узнала, что такие цветы люди получают </w:t>
      </w:r>
      <w:r w:rsidR="00194A0C" w:rsidRPr="00BC631B">
        <w:rPr>
          <w:rFonts w:ascii="Times New Roman" w:hAnsi="Times New Roman" w:cs="Times New Roman"/>
          <w:sz w:val="24"/>
          <w:szCs w:val="24"/>
        </w:rPr>
        <w:t>искусственным путём, используя различные способы</w:t>
      </w:r>
      <w:r w:rsidRPr="00BC631B">
        <w:rPr>
          <w:rFonts w:ascii="Times New Roman" w:hAnsi="Times New Roman" w:cs="Times New Roman"/>
          <w:sz w:val="24"/>
          <w:szCs w:val="24"/>
        </w:rPr>
        <w:t xml:space="preserve"> окрашивания.</w:t>
      </w:r>
    </w:p>
    <w:p w:rsidR="006753B3" w:rsidRPr="00BC631B" w:rsidRDefault="00194A0C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 xml:space="preserve">Тогда я </w:t>
      </w:r>
      <w:r w:rsidR="006753B3" w:rsidRPr="00BC631B">
        <w:rPr>
          <w:rFonts w:ascii="Times New Roman" w:hAnsi="Times New Roman" w:cs="Times New Roman"/>
          <w:sz w:val="24"/>
          <w:szCs w:val="24"/>
        </w:rPr>
        <w:t>высказала предположение</w:t>
      </w:r>
      <w:r w:rsidRPr="00BC631B">
        <w:rPr>
          <w:rFonts w:ascii="Times New Roman" w:hAnsi="Times New Roman" w:cs="Times New Roman"/>
          <w:sz w:val="24"/>
          <w:szCs w:val="24"/>
        </w:rPr>
        <w:t xml:space="preserve">, </w:t>
      </w:r>
      <w:r w:rsidR="006753B3" w:rsidRPr="00BC631B">
        <w:rPr>
          <w:rFonts w:ascii="Times New Roman" w:hAnsi="Times New Roman" w:cs="Times New Roman"/>
          <w:sz w:val="24"/>
          <w:szCs w:val="24"/>
        </w:rPr>
        <w:t>если цветы необычной расцветки л</w:t>
      </w:r>
      <w:bookmarkStart w:id="0" w:name="_GoBack"/>
      <w:bookmarkEnd w:id="0"/>
      <w:r w:rsidR="006753B3" w:rsidRPr="00BC631B">
        <w:rPr>
          <w:rFonts w:ascii="Times New Roman" w:hAnsi="Times New Roman" w:cs="Times New Roman"/>
          <w:sz w:val="24"/>
          <w:szCs w:val="24"/>
        </w:rPr>
        <w:t xml:space="preserve">юди получают искусственным путём, то можно ли в домашних условиях изменить окраску цветов, используя различные красители? </w:t>
      </w:r>
    </w:p>
    <w:p w:rsidR="00194A0C" w:rsidRPr="00BC631B" w:rsidRDefault="00194A0C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С этой проблемой я выступила перед классом. Мнения моих одноклассников разделились. Одна половина высказала мнение, что этого сделать невозможно, другая половина предположила, что это возможно.</w:t>
      </w:r>
    </w:p>
    <w:p w:rsidR="006B4EF1" w:rsidRPr="00BC631B" w:rsidRDefault="006B4EF1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Чтобы доказать или опровергнуть свою гипотезу, я решила провести эксперимент по окрашиванию цветов.</w:t>
      </w:r>
    </w:p>
    <w:p w:rsidR="006B4EF1" w:rsidRPr="00BC631B" w:rsidRDefault="006B4EF1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Для эксперимента я взяла хризантемы белого цвета, пищевые красители: коричневый и зелёный, других цветов</w:t>
      </w:r>
      <w:r w:rsidR="00682BCA" w:rsidRPr="00BC631B">
        <w:rPr>
          <w:rFonts w:ascii="Times New Roman" w:hAnsi="Times New Roman" w:cs="Times New Roman"/>
          <w:sz w:val="24"/>
          <w:szCs w:val="24"/>
        </w:rPr>
        <w:t xml:space="preserve"> красителей, </w:t>
      </w:r>
      <w:r w:rsidRPr="00BC631B">
        <w:rPr>
          <w:rFonts w:ascii="Times New Roman" w:hAnsi="Times New Roman" w:cs="Times New Roman"/>
          <w:sz w:val="24"/>
          <w:szCs w:val="24"/>
        </w:rPr>
        <w:t xml:space="preserve"> к сожалению</w:t>
      </w:r>
      <w:r w:rsidR="00682BCA" w:rsidRPr="00BC631B">
        <w:rPr>
          <w:rFonts w:ascii="Times New Roman" w:hAnsi="Times New Roman" w:cs="Times New Roman"/>
          <w:sz w:val="24"/>
          <w:szCs w:val="24"/>
        </w:rPr>
        <w:t>,</w:t>
      </w:r>
      <w:r w:rsidRPr="00BC631B">
        <w:rPr>
          <w:rFonts w:ascii="Times New Roman" w:hAnsi="Times New Roman" w:cs="Times New Roman"/>
          <w:sz w:val="24"/>
          <w:szCs w:val="24"/>
        </w:rPr>
        <w:t xml:space="preserve"> не нашлось, а также чернила «Радуга»: фиолетовые, красные и синие. Используя пищевые и искусственные красители, мне захотелось узнать, одинаково ли будут</w:t>
      </w:r>
      <w:r w:rsidR="00682BCA" w:rsidRPr="00BC631B">
        <w:rPr>
          <w:rFonts w:ascii="Times New Roman" w:hAnsi="Times New Roman" w:cs="Times New Roman"/>
          <w:sz w:val="24"/>
          <w:szCs w:val="24"/>
        </w:rPr>
        <w:t xml:space="preserve"> они окрашивать цветы?</w:t>
      </w:r>
    </w:p>
    <w:p w:rsidR="00682BCA" w:rsidRPr="00BC631B" w:rsidRDefault="00682BCA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В баночки с водой я добавила красители, опустила в них по одному цветочку и решила фиксировать результаты</w:t>
      </w:r>
      <w:r w:rsidR="005F7B67" w:rsidRPr="00BC631B">
        <w:rPr>
          <w:rFonts w:ascii="Times New Roman" w:hAnsi="Times New Roman" w:cs="Times New Roman"/>
          <w:sz w:val="24"/>
          <w:szCs w:val="24"/>
        </w:rPr>
        <w:t xml:space="preserve"> первые четыре часа с интервалом в час. Закончить наблюдение через сутки от начала эксперимента.</w:t>
      </w:r>
      <w:r w:rsidR="000E23C2" w:rsidRPr="00BC631B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682BCA" w:rsidRPr="00BC631B" w:rsidRDefault="00682BCA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Первый час:</w:t>
      </w:r>
    </w:p>
    <w:p w:rsidR="00682BCA" w:rsidRPr="00BC631B" w:rsidRDefault="00682BCA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lastRenderedPageBreak/>
        <w:t>Начали окрашиваться цветы в синий, зелёный и коричневый цвет. Цветы, стоявшие в баночках с красным и фиолетовым красителями, оставались белыми.</w:t>
      </w:r>
    </w:p>
    <w:p w:rsidR="00682BCA" w:rsidRPr="00BC631B" w:rsidRDefault="00682BCA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Второй час:</w:t>
      </w:r>
    </w:p>
    <w:p w:rsidR="00682BCA" w:rsidRPr="00BC631B" w:rsidRDefault="0060291F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Наиболее интенсивно окрасился цветок с коричневым красителем, затем зелёным и синим, появились первые признаки у цветка с красным красителем. Цветок с фиолетовым красителем оставался неизменно белым.</w:t>
      </w:r>
    </w:p>
    <w:p w:rsidR="0060291F" w:rsidRPr="00BC631B" w:rsidRDefault="0060291F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Третий час:</w:t>
      </w:r>
    </w:p>
    <w:p w:rsidR="0060291F" w:rsidRPr="00BC631B" w:rsidRDefault="0060291F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Результаты оставались прежними.</w:t>
      </w:r>
    </w:p>
    <w:p w:rsidR="0060291F" w:rsidRPr="00BC631B" w:rsidRDefault="0060291F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Четвёртый час:</w:t>
      </w:r>
    </w:p>
    <w:p w:rsidR="0060291F" w:rsidRPr="00BC631B" w:rsidRDefault="0060291F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Наиболее окрасились цветы в коричневый, зелёный и синий цвет</w:t>
      </w:r>
      <w:r w:rsidR="005F7B67" w:rsidRPr="00BC631B">
        <w:rPr>
          <w:rFonts w:ascii="Times New Roman" w:hAnsi="Times New Roman" w:cs="Times New Roman"/>
          <w:sz w:val="24"/>
          <w:szCs w:val="24"/>
        </w:rPr>
        <w:t>. С красным красителем цветок оставался в том же состоянии, что и был. С фиолетовым красителем цветок оставался белым.</w:t>
      </w:r>
    </w:p>
    <w:p w:rsidR="005F7B67" w:rsidRPr="00BC631B" w:rsidRDefault="005F7B67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24 часа от начала эксперимента:</w:t>
      </w:r>
    </w:p>
    <w:p w:rsidR="005F7B67" w:rsidRPr="00BC631B" w:rsidRDefault="005F7B67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Интенсивно окрасились цветы в синий, коричневый и зелёный цвета. Цветы с красным и фиолетовым красителями остались в прежнем состоянии.</w:t>
      </w:r>
      <w:r w:rsidR="000E23C2" w:rsidRPr="00BC631B">
        <w:rPr>
          <w:rFonts w:ascii="Times New Roman" w:hAnsi="Times New Roman" w:cs="Times New Roman"/>
          <w:sz w:val="24"/>
          <w:szCs w:val="24"/>
        </w:rPr>
        <w:t xml:space="preserve">  (Приложение 2)</w:t>
      </w:r>
    </w:p>
    <w:p w:rsidR="005F7B67" w:rsidRPr="00BC631B" w:rsidRDefault="00B13718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В результате проведённого эксперимента, моя гипотеза подтвердилась. Изменить окраску цветов в домашних условиях возможно. Причём, цветы, находившиеся в баночках с пищевыми красителями, начали окрашиваться быстрее, чем с искусственными красителями.</w:t>
      </w:r>
    </w:p>
    <w:p w:rsidR="009A077D" w:rsidRPr="00BC631B" w:rsidRDefault="009A077D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В дальнейшем я планирую провести такой же эксперимент, но уже с другими цветами. А так же выяснить, по какой причине не окрасились цветы с красным и фиолетовым красителями.</w:t>
      </w:r>
    </w:p>
    <w:p w:rsidR="00B13718" w:rsidRPr="00BC631B" w:rsidRDefault="00B13718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631B" w:rsidRDefault="00BC631B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631B" w:rsidRDefault="00BC631B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C631B" w:rsidRPr="00BC631B" w:rsidRDefault="00BC631B" w:rsidP="00BC63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Pr="00BC631B" w:rsidRDefault="000E23C2" w:rsidP="00BC631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lastRenderedPageBreak/>
        <w:t>Используемая литература:</w:t>
      </w:r>
    </w:p>
    <w:p w:rsidR="000E23C2" w:rsidRPr="00BC631B" w:rsidRDefault="000E23C2" w:rsidP="00BC631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Тит Том «Научные забавы и занимательные опыты» - М. ; АСТ: Астрель, 2011 г.</w:t>
      </w:r>
    </w:p>
    <w:p w:rsidR="000E23C2" w:rsidRPr="00BC631B" w:rsidRDefault="000E23C2" w:rsidP="00BC631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631B">
        <w:rPr>
          <w:rFonts w:ascii="Times New Roman" w:hAnsi="Times New Roman" w:cs="Times New Roman"/>
          <w:sz w:val="24"/>
          <w:szCs w:val="24"/>
        </w:rPr>
        <w:t>Интернет-ресурсы.</w:t>
      </w:r>
    </w:p>
    <w:p w:rsidR="000E23C2" w:rsidRPr="000E23C2" w:rsidRDefault="000E23C2" w:rsidP="000E23C2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A768B2" w:rsidRDefault="00A768B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2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Приложение1.</w:t>
      </w: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37EA3F" wp14:editId="0C7871C1">
            <wp:extent cx="2873085" cy="2099733"/>
            <wp:effectExtent l="0" t="0" r="381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06" cy="21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2794BE" wp14:editId="4A7DE4D5">
            <wp:extent cx="2599878" cy="2082800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3" cy="20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51DBB3" wp14:editId="31A20945">
            <wp:extent cx="2890671" cy="1989667"/>
            <wp:effectExtent l="0" t="0" r="508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25" cy="199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0E23C2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4FF3FE" wp14:editId="5C5A5DB0">
            <wp:extent cx="2665530" cy="1828800"/>
            <wp:effectExtent l="0" t="0" r="1905" b="0"/>
            <wp:docPr id="5122" name="Picture 2" descr="H:\фото.цветы\SAM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фото.цветы\SAM_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45" cy="18314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AC48D7" wp14:editId="11CD04B2">
            <wp:extent cx="1723593" cy="1828800"/>
            <wp:effectExtent l="0" t="0" r="0" b="0"/>
            <wp:docPr id="5123" name="Picture 3" descr="H:\фото.цветы\SAM_09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H:\фото.цветы\SAM_097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15" cy="18268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23C2" w:rsidRPr="00052928" w:rsidRDefault="000E23C2" w:rsidP="000529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694155" wp14:editId="32FC51A7">
            <wp:extent cx="1388533" cy="1518990"/>
            <wp:effectExtent l="0" t="0" r="2540" b="508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04" cy="15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0558FC" wp14:editId="71337769">
            <wp:extent cx="1938866" cy="1582698"/>
            <wp:effectExtent l="0" t="0" r="4445" b="0"/>
            <wp:docPr id="5125" name="Picture 5" descr="H:\фото.цветы\SAM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H:\фото.цветы\SAM_0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55" cy="1584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E23C2" w:rsidRPr="00052928" w:rsidSect="0005292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D01" w:rsidRDefault="000D4D01" w:rsidP="000D4D01">
      <w:pPr>
        <w:spacing w:after="0" w:line="240" w:lineRule="auto"/>
      </w:pPr>
      <w:r>
        <w:separator/>
      </w:r>
    </w:p>
  </w:endnote>
  <w:endnote w:type="continuationSeparator" w:id="0">
    <w:p w:rsidR="000D4D01" w:rsidRDefault="000D4D01" w:rsidP="000D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D01" w:rsidRDefault="000D4D01" w:rsidP="000D4D01">
      <w:pPr>
        <w:spacing w:after="0" w:line="240" w:lineRule="auto"/>
      </w:pPr>
      <w:r>
        <w:separator/>
      </w:r>
    </w:p>
  </w:footnote>
  <w:footnote w:type="continuationSeparator" w:id="0">
    <w:p w:rsidR="000D4D01" w:rsidRDefault="000D4D01" w:rsidP="000D4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524EF"/>
    <w:multiLevelType w:val="hybridMultilevel"/>
    <w:tmpl w:val="0194C702"/>
    <w:lvl w:ilvl="0" w:tplc="07583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19018FA"/>
    <w:multiLevelType w:val="hybridMultilevel"/>
    <w:tmpl w:val="8DD829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D830699"/>
    <w:multiLevelType w:val="hybridMultilevel"/>
    <w:tmpl w:val="A484C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A9"/>
    <w:rsid w:val="00052928"/>
    <w:rsid w:val="000D4D01"/>
    <w:rsid w:val="000E23C2"/>
    <w:rsid w:val="00194A0C"/>
    <w:rsid w:val="002F139F"/>
    <w:rsid w:val="00445556"/>
    <w:rsid w:val="004735FF"/>
    <w:rsid w:val="004C3A70"/>
    <w:rsid w:val="005F7B67"/>
    <w:rsid w:val="0060291F"/>
    <w:rsid w:val="006118AE"/>
    <w:rsid w:val="006753B3"/>
    <w:rsid w:val="00682BCA"/>
    <w:rsid w:val="006B4EF1"/>
    <w:rsid w:val="007B03F0"/>
    <w:rsid w:val="007E07A9"/>
    <w:rsid w:val="00876EA3"/>
    <w:rsid w:val="0090495A"/>
    <w:rsid w:val="00965DA6"/>
    <w:rsid w:val="00966321"/>
    <w:rsid w:val="009A077D"/>
    <w:rsid w:val="00A768B2"/>
    <w:rsid w:val="00B13718"/>
    <w:rsid w:val="00B70857"/>
    <w:rsid w:val="00BB5742"/>
    <w:rsid w:val="00BC631B"/>
    <w:rsid w:val="00DD1A48"/>
    <w:rsid w:val="00EB363C"/>
    <w:rsid w:val="00F8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7BF0409-3B26-4AE6-B23F-746BECBF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6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5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7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D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4D01"/>
  </w:style>
  <w:style w:type="paragraph" w:styleId="a8">
    <w:name w:val="footer"/>
    <w:basedOn w:val="a"/>
    <w:link w:val="a9"/>
    <w:uiPriority w:val="99"/>
    <w:unhideWhenUsed/>
    <w:rsid w:val="000D4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4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7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Teacher</cp:lastModifiedBy>
  <cp:revision>12</cp:revision>
  <cp:lastPrinted>2015-02-26T02:38:00Z</cp:lastPrinted>
  <dcterms:created xsi:type="dcterms:W3CDTF">2014-01-28T12:51:00Z</dcterms:created>
  <dcterms:modified xsi:type="dcterms:W3CDTF">2015-02-26T02:40:00Z</dcterms:modified>
</cp:coreProperties>
</file>