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C71" w:rsidRPr="00AB4736" w:rsidRDefault="00C91C71" w:rsidP="00C91C71">
      <w:pPr>
        <w:spacing w:line="276" w:lineRule="auto"/>
        <w:jc w:val="center"/>
        <w:rPr>
          <w:color w:val="000000"/>
          <w:sz w:val="28"/>
          <w:szCs w:val="28"/>
        </w:rPr>
      </w:pPr>
    </w:p>
    <w:p w:rsidR="00C91C71" w:rsidRPr="00AB4736" w:rsidRDefault="00C91C71" w:rsidP="00C91C71">
      <w:pPr>
        <w:spacing w:line="276" w:lineRule="auto"/>
        <w:jc w:val="center"/>
        <w:rPr>
          <w:b/>
          <w:color w:val="000000"/>
          <w:sz w:val="28"/>
          <w:szCs w:val="28"/>
        </w:rPr>
      </w:pPr>
      <w:r w:rsidRPr="00AB4736">
        <w:rPr>
          <w:b/>
          <w:color w:val="000000"/>
          <w:sz w:val="28"/>
          <w:szCs w:val="28"/>
        </w:rPr>
        <w:t xml:space="preserve">СЧИТАЙ, </w:t>
      </w:r>
      <w:proofErr w:type="gramStart"/>
      <w:r w:rsidRPr="00AB4736">
        <w:rPr>
          <w:b/>
          <w:color w:val="000000"/>
          <w:sz w:val="28"/>
          <w:szCs w:val="28"/>
        </w:rPr>
        <w:t>СМЕКАЙ</w:t>
      </w:r>
      <w:proofErr w:type="gramEnd"/>
      <w:r w:rsidRPr="00AB4736">
        <w:rPr>
          <w:b/>
          <w:color w:val="000000"/>
          <w:sz w:val="28"/>
          <w:szCs w:val="28"/>
        </w:rPr>
        <w:t>, ОТГАДЫВАЙ!</w:t>
      </w:r>
    </w:p>
    <w:p w:rsidR="00C91C71" w:rsidRPr="00AB4736" w:rsidRDefault="00C91C71" w:rsidP="00C91C71">
      <w:pPr>
        <w:spacing w:line="276" w:lineRule="auto"/>
        <w:jc w:val="center"/>
        <w:rPr>
          <w:b/>
          <w:color w:val="000000"/>
          <w:sz w:val="28"/>
          <w:szCs w:val="28"/>
        </w:rPr>
      </w:pPr>
      <w:r w:rsidRPr="00AB4736">
        <w:rPr>
          <w:b/>
          <w:color w:val="000000"/>
          <w:sz w:val="28"/>
          <w:szCs w:val="28"/>
        </w:rPr>
        <w:t>СФЕРА «ЧЕЛОВЕК – ЗНАК»</w:t>
      </w:r>
    </w:p>
    <w:p w:rsidR="00C91C71" w:rsidRPr="00AB4736" w:rsidRDefault="00C91C71" w:rsidP="00C91C71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:rsidR="00C91C71" w:rsidRPr="00AB4736" w:rsidRDefault="00C91C71" w:rsidP="00C91C71">
      <w:pPr>
        <w:spacing w:line="276" w:lineRule="auto"/>
        <w:jc w:val="both"/>
        <w:rPr>
          <w:color w:val="000000"/>
          <w:sz w:val="28"/>
          <w:szCs w:val="28"/>
        </w:rPr>
      </w:pPr>
      <w:r w:rsidRPr="00AB4736">
        <w:rPr>
          <w:color w:val="000000"/>
          <w:sz w:val="28"/>
          <w:szCs w:val="28"/>
        </w:rPr>
        <w:t xml:space="preserve">Вы можете в уме решать математические задачки? Вам удаётся  побеждать в стратегических играх? </w:t>
      </w:r>
    </w:p>
    <w:p w:rsidR="00C91C71" w:rsidRPr="00AB4736" w:rsidRDefault="00C91C71" w:rsidP="00C91C71">
      <w:pPr>
        <w:spacing w:line="276" w:lineRule="auto"/>
        <w:jc w:val="both"/>
        <w:rPr>
          <w:color w:val="000000"/>
          <w:sz w:val="28"/>
          <w:szCs w:val="28"/>
        </w:rPr>
      </w:pPr>
      <w:r w:rsidRPr="00AB4736">
        <w:rPr>
          <w:color w:val="000000"/>
          <w:sz w:val="28"/>
          <w:szCs w:val="28"/>
        </w:rPr>
        <w:t xml:space="preserve">Вам нравятся карты и </w:t>
      </w:r>
      <w:proofErr w:type="gramStart"/>
      <w:r w:rsidRPr="00AB4736">
        <w:rPr>
          <w:color w:val="000000"/>
          <w:sz w:val="28"/>
          <w:szCs w:val="28"/>
        </w:rPr>
        <w:t>диаграммы</w:t>
      </w:r>
      <w:proofErr w:type="gramEnd"/>
      <w:r w:rsidRPr="00AB4736">
        <w:rPr>
          <w:color w:val="000000"/>
          <w:sz w:val="28"/>
          <w:szCs w:val="28"/>
        </w:rPr>
        <w:t xml:space="preserve"> и вы хорошо понимаете лежащие в их основе принципы?</w:t>
      </w:r>
    </w:p>
    <w:p w:rsidR="00C91C71" w:rsidRPr="00AB4736" w:rsidRDefault="00C91C71" w:rsidP="00C91C71">
      <w:pPr>
        <w:spacing w:line="276" w:lineRule="auto"/>
        <w:jc w:val="both"/>
        <w:rPr>
          <w:color w:val="000000"/>
          <w:sz w:val="28"/>
          <w:szCs w:val="28"/>
        </w:rPr>
      </w:pPr>
    </w:p>
    <w:p w:rsidR="00C91C71" w:rsidRPr="00AB4736" w:rsidRDefault="00C91C71" w:rsidP="00C91C71">
      <w:pPr>
        <w:spacing w:line="276" w:lineRule="auto"/>
        <w:jc w:val="both"/>
        <w:rPr>
          <w:color w:val="000000"/>
          <w:sz w:val="28"/>
          <w:szCs w:val="28"/>
        </w:rPr>
      </w:pPr>
      <w:proofErr w:type="gramStart"/>
      <w:r w:rsidRPr="00AB4736">
        <w:rPr>
          <w:color w:val="000000"/>
          <w:sz w:val="28"/>
          <w:szCs w:val="28"/>
        </w:rPr>
        <w:t>Современный человек погружен в мир знаков и знаковых систем: чертежи, схемы, топографические и географические карт, числовые данные, таблицы, формулы, подписи, надписи, тексты, дорожные знаки, разного рода условные сигналы – всё это неотъемлемые черты проявления современной цивилизации, культуры.</w:t>
      </w:r>
      <w:proofErr w:type="gramEnd"/>
      <w:r w:rsidRPr="00AB4736">
        <w:rPr>
          <w:color w:val="000000"/>
          <w:sz w:val="28"/>
          <w:szCs w:val="28"/>
        </w:rPr>
        <w:t xml:space="preserve"> Значит, нужны и соответствующие специалисты. </w:t>
      </w:r>
    </w:p>
    <w:p w:rsidR="00C91C71" w:rsidRPr="00AB4736" w:rsidRDefault="00C91C71" w:rsidP="00C91C71">
      <w:pPr>
        <w:spacing w:line="276" w:lineRule="auto"/>
        <w:jc w:val="both"/>
        <w:rPr>
          <w:color w:val="000000"/>
          <w:sz w:val="28"/>
          <w:szCs w:val="28"/>
        </w:rPr>
      </w:pPr>
    </w:p>
    <w:p w:rsidR="00C91C71" w:rsidRPr="00AB4736" w:rsidRDefault="00C91C71" w:rsidP="00C91C71">
      <w:pPr>
        <w:spacing w:line="276" w:lineRule="auto"/>
        <w:jc w:val="both"/>
        <w:rPr>
          <w:color w:val="000000"/>
          <w:sz w:val="28"/>
          <w:szCs w:val="28"/>
        </w:rPr>
      </w:pPr>
      <w:r w:rsidRPr="00AB4736">
        <w:rPr>
          <w:color w:val="000000"/>
          <w:sz w:val="28"/>
          <w:szCs w:val="28"/>
        </w:rPr>
        <w:t>Любителям чисел и формул есть из чего выбрать. Вам наверняка, придутся по душе профессии типа «человек – знак».</w:t>
      </w:r>
    </w:p>
    <w:p w:rsidR="00C91C71" w:rsidRPr="00AB4736" w:rsidRDefault="00C91C71" w:rsidP="00C91C71">
      <w:pPr>
        <w:spacing w:line="276" w:lineRule="auto"/>
        <w:jc w:val="both"/>
        <w:rPr>
          <w:color w:val="000000"/>
          <w:sz w:val="28"/>
          <w:szCs w:val="28"/>
        </w:rPr>
      </w:pPr>
      <w:r w:rsidRPr="00AB4736">
        <w:rPr>
          <w:color w:val="000000"/>
          <w:sz w:val="28"/>
          <w:szCs w:val="28"/>
        </w:rPr>
        <w:t xml:space="preserve">Это </w:t>
      </w:r>
      <w:proofErr w:type="spellStart"/>
      <w:proofErr w:type="gramStart"/>
      <w:r w:rsidRPr="00AB4736">
        <w:rPr>
          <w:color w:val="000000"/>
          <w:sz w:val="28"/>
          <w:szCs w:val="28"/>
        </w:rPr>
        <w:t>супер</w:t>
      </w:r>
      <w:proofErr w:type="spellEnd"/>
      <w:r w:rsidRPr="00AB4736">
        <w:rPr>
          <w:color w:val="000000"/>
          <w:sz w:val="28"/>
          <w:szCs w:val="28"/>
        </w:rPr>
        <w:t xml:space="preserve"> популярные</w:t>
      </w:r>
      <w:proofErr w:type="gramEnd"/>
      <w:r w:rsidRPr="00AB4736">
        <w:rPr>
          <w:color w:val="000000"/>
          <w:sz w:val="28"/>
          <w:szCs w:val="28"/>
        </w:rPr>
        <w:t xml:space="preserve"> сегодня профессии экономиста, аналитика, специалиста по статистике.</w:t>
      </w:r>
    </w:p>
    <w:p w:rsidR="00C91C71" w:rsidRPr="00AB4736" w:rsidRDefault="00C91C71" w:rsidP="00C91C71">
      <w:pPr>
        <w:spacing w:line="276" w:lineRule="auto"/>
        <w:jc w:val="both"/>
        <w:rPr>
          <w:color w:val="000000"/>
          <w:sz w:val="28"/>
          <w:szCs w:val="28"/>
        </w:rPr>
      </w:pPr>
    </w:p>
    <w:p w:rsidR="00C91C71" w:rsidRPr="00AB4736" w:rsidRDefault="00C91C71" w:rsidP="00C91C71">
      <w:pPr>
        <w:spacing w:line="276" w:lineRule="auto"/>
        <w:jc w:val="both"/>
        <w:rPr>
          <w:color w:val="000000"/>
          <w:sz w:val="28"/>
          <w:szCs w:val="28"/>
        </w:rPr>
      </w:pPr>
      <w:r w:rsidRPr="00AB4736">
        <w:rPr>
          <w:color w:val="000000"/>
          <w:sz w:val="28"/>
          <w:szCs w:val="28"/>
        </w:rPr>
        <w:t xml:space="preserve">Чтобы успешно работать в какой – либо из профессий данного типа, нужны особые склонности погружаться мысленно в мир, казалось </w:t>
      </w:r>
      <w:proofErr w:type="gramStart"/>
      <w:r w:rsidRPr="00AB4736">
        <w:rPr>
          <w:color w:val="000000"/>
          <w:sz w:val="28"/>
          <w:szCs w:val="28"/>
        </w:rPr>
        <w:t>бы</w:t>
      </w:r>
      <w:proofErr w:type="gramEnd"/>
      <w:r w:rsidRPr="00AB4736">
        <w:rPr>
          <w:color w:val="000000"/>
          <w:sz w:val="28"/>
          <w:szCs w:val="28"/>
        </w:rPr>
        <w:t xml:space="preserve"> сухих обозначений, отвлекаться от собственно предметных свойств окружающего мира и сосредоточиваться на тех сведениях, которые несут с собой те или иные знаки. Чтобы быть успешным в данной сфере необходимо </w:t>
      </w:r>
      <w:proofErr w:type="gramStart"/>
      <w:r w:rsidRPr="00AB4736">
        <w:rPr>
          <w:color w:val="000000"/>
          <w:sz w:val="28"/>
          <w:szCs w:val="28"/>
        </w:rPr>
        <w:t>обладать выраженными способностями обрабатывать</w:t>
      </w:r>
      <w:proofErr w:type="gramEnd"/>
      <w:r w:rsidRPr="00AB4736">
        <w:rPr>
          <w:color w:val="000000"/>
          <w:sz w:val="28"/>
          <w:szCs w:val="28"/>
        </w:rPr>
        <w:t xml:space="preserve"> тексты и таблицы, производить расчеты и вычисления, работать с чертежами, картами, схемами, оперировать знаками и символами, быть аккуратным и усидчивым.</w:t>
      </w:r>
    </w:p>
    <w:p w:rsidR="00C91C71" w:rsidRPr="00AB4736" w:rsidRDefault="00C91C71" w:rsidP="00C91C71">
      <w:pPr>
        <w:spacing w:line="276" w:lineRule="auto"/>
        <w:jc w:val="both"/>
        <w:rPr>
          <w:color w:val="000000"/>
          <w:sz w:val="28"/>
          <w:szCs w:val="28"/>
        </w:rPr>
      </w:pPr>
    </w:p>
    <w:p w:rsidR="00C91C71" w:rsidRPr="00AB4736" w:rsidRDefault="00C91C71" w:rsidP="00C91C71">
      <w:pPr>
        <w:spacing w:line="276" w:lineRule="auto"/>
        <w:jc w:val="both"/>
        <w:rPr>
          <w:b/>
          <w:sz w:val="28"/>
          <w:szCs w:val="28"/>
        </w:rPr>
      </w:pPr>
      <w:r w:rsidRPr="00AB4736">
        <w:rPr>
          <w:b/>
          <w:sz w:val="28"/>
          <w:szCs w:val="28"/>
        </w:rPr>
        <w:t>Задание 1 Численное мышление</w:t>
      </w:r>
    </w:p>
    <w:p w:rsidR="00C91C71" w:rsidRPr="00AB4736" w:rsidRDefault="00C91C71" w:rsidP="00C91C71">
      <w:pPr>
        <w:spacing w:line="276" w:lineRule="auto"/>
        <w:jc w:val="both"/>
        <w:rPr>
          <w:b/>
          <w:sz w:val="28"/>
          <w:szCs w:val="28"/>
        </w:rPr>
      </w:pPr>
    </w:p>
    <w:p w:rsidR="00C91C71" w:rsidRDefault="00C91C71" w:rsidP="00C91C71">
      <w:pPr>
        <w:spacing w:line="276" w:lineRule="auto"/>
        <w:jc w:val="both"/>
        <w:rPr>
          <w:sz w:val="28"/>
          <w:szCs w:val="28"/>
        </w:rPr>
      </w:pPr>
      <w:r w:rsidRPr="00AB4736">
        <w:rPr>
          <w:sz w:val="28"/>
          <w:szCs w:val="28"/>
        </w:rPr>
        <w:t>Числовое мышление – это способность мыслить числами. Это одна из ключевых способностей для тех, кто мечтает добиться успеха в сфере «человек - знак».</w:t>
      </w:r>
    </w:p>
    <w:p w:rsidR="00185EF0" w:rsidRDefault="00185EF0" w:rsidP="00C91C71">
      <w:pPr>
        <w:spacing w:line="276" w:lineRule="auto"/>
        <w:jc w:val="both"/>
        <w:rPr>
          <w:sz w:val="28"/>
          <w:szCs w:val="28"/>
        </w:rPr>
      </w:pPr>
    </w:p>
    <w:p w:rsidR="00185EF0" w:rsidRDefault="00185EF0" w:rsidP="00C91C71">
      <w:pPr>
        <w:spacing w:line="276" w:lineRule="auto"/>
        <w:jc w:val="both"/>
        <w:rPr>
          <w:sz w:val="28"/>
          <w:szCs w:val="28"/>
        </w:rPr>
      </w:pPr>
    </w:p>
    <w:p w:rsidR="00185EF0" w:rsidRDefault="00185EF0" w:rsidP="00C91C71">
      <w:pPr>
        <w:spacing w:line="276" w:lineRule="auto"/>
        <w:jc w:val="both"/>
        <w:rPr>
          <w:sz w:val="28"/>
          <w:szCs w:val="28"/>
        </w:rPr>
      </w:pPr>
    </w:p>
    <w:p w:rsidR="00185EF0" w:rsidRDefault="00185EF0" w:rsidP="00C91C71">
      <w:pPr>
        <w:spacing w:line="276" w:lineRule="auto"/>
        <w:jc w:val="both"/>
        <w:rPr>
          <w:sz w:val="28"/>
          <w:szCs w:val="28"/>
        </w:rPr>
      </w:pPr>
    </w:p>
    <w:p w:rsidR="00185EF0" w:rsidRDefault="00185EF0" w:rsidP="00C91C71">
      <w:pPr>
        <w:spacing w:line="276" w:lineRule="auto"/>
        <w:jc w:val="both"/>
        <w:rPr>
          <w:sz w:val="28"/>
          <w:szCs w:val="28"/>
        </w:rPr>
      </w:pPr>
    </w:p>
    <w:p w:rsidR="00185EF0" w:rsidRPr="00AB4736" w:rsidRDefault="00185EF0" w:rsidP="00C91C71">
      <w:pPr>
        <w:spacing w:line="276" w:lineRule="auto"/>
        <w:jc w:val="both"/>
        <w:rPr>
          <w:sz w:val="28"/>
          <w:szCs w:val="28"/>
        </w:rPr>
      </w:pPr>
    </w:p>
    <w:p w:rsidR="00C91C71" w:rsidRPr="00AB4736" w:rsidRDefault="00C91C71" w:rsidP="00C91C71">
      <w:pPr>
        <w:spacing w:line="276" w:lineRule="auto"/>
        <w:jc w:val="both"/>
        <w:rPr>
          <w:sz w:val="28"/>
          <w:szCs w:val="28"/>
        </w:rPr>
      </w:pPr>
    </w:p>
    <w:p w:rsidR="00C91C71" w:rsidRPr="00AB4736" w:rsidRDefault="00C91C71" w:rsidP="00C91C71">
      <w:pPr>
        <w:spacing w:line="276" w:lineRule="auto"/>
        <w:jc w:val="both"/>
        <w:rPr>
          <w:sz w:val="28"/>
          <w:szCs w:val="28"/>
        </w:rPr>
      </w:pPr>
    </w:p>
    <w:p w:rsidR="00C91C71" w:rsidRPr="00AB4736" w:rsidRDefault="00C91C71" w:rsidP="00C91C71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606550" cy="20447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105" t="75551" r="48856" b="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C71" w:rsidRPr="00AB4736" w:rsidRDefault="00C91C71" w:rsidP="00C91C71">
      <w:pPr>
        <w:spacing w:line="276" w:lineRule="auto"/>
        <w:jc w:val="both"/>
        <w:rPr>
          <w:sz w:val="28"/>
          <w:szCs w:val="28"/>
        </w:rPr>
      </w:pPr>
      <w:r w:rsidRPr="00AB4736">
        <w:rPr>
          <w:sz w:val="28"/>
          <w:szCs w:val="28"/>
        </w:rPr>
        <w:t xml:space="preserve">Какое число дополнит круг?  9, 7,16, 96? </w:t>
      </w:r>
    </w:p>
    <w:p w:rsidR="00C91C71" w:rsidRPr="00AB4736" w:rsidRDefault="00C91C71" w:rsidP="00C91C71">
      <w:pPr>
        <w:spacing w:line="276" w:lineRule="auto"/>
        <w:jc w:val="both"/>
        <w:rPr>
          <w:sz w:val="28"/>
          <w:szCs w:val="28"/>
        </w:rPr>
      </w:pPr>
      <w:r w:rsidRPr="00AB4736">
        <w:rPr>
          <w:sz w:val="28"/>
          <w:szCs w:val="28"/>
        </w:rPr>
        <w:t>Ответ: 7.В противоположных секторах расположены числа и их квадраты. 7Х7 = 49</w:t>
      </w:r>
    </w:p>
    <w:p w:rsidR="00C91C71" w:rsidRPr="00AB4736" w:rsidRDefault="00C91C71" w:rsidP="00C91C71">
      <w:pPr>
        <w:spacing w:line="276" w:lineRule="auto"/>
        <w:jc w:val="both"/>
        <w:rPr>
          <w:sz w:val="28"/>
          <w:szCs w:val="28"/>
        </w:rPr>
      </w:pPr>
    </w:p>
    <w:p w:rsidR="00C91C71" w:rsidRPr="00AB4736" w:rsidRDefault="00C91C71" w:rsidP="00C91C71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11400" cy="102870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591" t="62726" r="18138" b="2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C71" w:rsidRPr="00AB4736" w:rsidRDefault="00C91C71" w:rsidP="00C91C71">
      <w:pPr>
        <w:spacing w:line="276" w:lineRule="auto"/>
        <w:jc w:val="both"/>
        <w:rPr>
          <w:sz w:val="28"/>
          <w:szCs w:val="28"/>
        </w:rPr>
      </w:pPr>
      <w:r w:rsidRPr="00AB4736">
        <w:rPr>
          <w:sz w:val="28"/>
          <w:szCs w:val="28"/>
        </w:rPr>
        <w:t xml:space="preserve">Впишите недостающее число в последнем домино. </w:t>
      </w:r>
    </w:p>
    <w:p w:rsidR="00C91C71" w:rsidRPr="00AB4736" w:rsidRDefault="00C91C71" w:rsidP="00C91C71">
      <w:pPr>
        <w:spacing w:line="276" w:lineRule="auto"/>
        <w:jc w:val="both"/>
        <w:rPr>
          <w:sz w:val="28"/>
          <w:szCs w:val="28"/>
        </w:rPr>
      </w:pPr>
      <w:r w:rsidRPr="00AB4736">
        <w:rPr>
          <w:sz w:val="28"/>
          <w:szCs w:val="28"/>
        </w:rPr>
        <w:t xml:space="preserve">Ответ: 13. Числе </w:t>
      </w:r>
      <w:proofErr w:type="gramStart"/>
      <w:r w:rsidRPr="00AB4736">
        <w:rPr>
          <w:sz w:val="28"/>
          <w:szCs w:val="28"/>
        </w:rPr>
        <w:t>верхнего</w:t>
      </w:r>
      <w:proofErr w:type="gramEnd"/>
      <w:r w:rsidRPr="00AB4736">
        <w:rPr>
          <w:sz w:val="28"/>
          <w:szCs w:val="28"/>
        </w:rPr>
        <w:t xml:space="preserve"> и нижнего рядов зигзагообразно увеличиваются на 2.</w:t>
      </w:r>
    </w:p>
    <w:p w:rsidR="00C91C71" w:rsidRPr="00AB4736" w:rsidRDefault="00C91C71" w:rsidP="00C91C71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75050" cy="1955800"/>
            <wp:effectExtent l="19050" t="0" r="635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817" t="20241" r="48051" b="62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C71" w:rsidRPr="00AB4736" w:rsidRDefault="00C91C71" w:rsidP="00C91C71">
      <w:pPr>
        <w:spacing w:line="276" w:lineRule="auto"/>
        <w:jc w:val="both"/>
        <w:rPr>
          <w:sz w:val="28"/>
          <w:szCs w:val="28"/>
        </w:rPr>
      </w:pPr>
      <w:r w:rsidRPr="00AB4736">
        <w:rPr>
          <w:sz w:val="28"/>
          <w:szCs w:val="28"/>
        </w:rPr>
        <w:t>Какое число стоит внизу правой фигуры? 5, 14,16,19?</w:t>
      </w:r>
    </w:p>
    <w:p w:rsidR="00C91C71" w:rsidRPr="00AB4736" w:rsidRDefault="00C91C71" w:rsidP="00C91C71">
      <w:pPr>
        <w:spacing w:line="276" w:lineRule="auto"/>
        <w:jc w:val="both"/>
        <w:rPr>
          <w:sz w:val="28"/>
          <w:szCs w:val="28"/>
        </w:rPr>
      </w:pPr>
      <w:r w:rsidRPr="00AB4736">
        <w:rPr>
          <w:sz w:val="28"/>
          <w:szCs w:val="28"/>
        </w:rPr>
        <w:t xml:space="preserve">Ответ: 16. </w:t>
      </w:r>
      <w:proofErr w:type="gramStart"/>
      <w:r w:rsidRPr="00AB4736">
        <w:rPr>
          <w:sz w:val="28"/>
          <w:szCs w:val="28"/>
        </w:rPr>
        <w:t>Сумма внешних чисел равна сумме внутренних.</w:t>
      </w:r>
      <w:proofErr w:type="gramEnd"/>
    </w:p>
    <w:p w:rsidR="00C91C71" w:rsidRPr="00AB4736" w:rsidRDefault="00C91C71" w:rsidP="00C91C71">
      <w:pPr>
        <w:spacing w:line="276" w:lineRule="auto"/>
        <w:jc w:val="both"/>
        <w:rPr>
          <w:b/>
          <w:bCs/>
          <w:iCs/>
          <w:sz w:val="28"/>
          <w:szCs w:val="28"/>
        </w:rPr>
      </w:pPr>
      <w:r w:rsidRPr="00AB4736">
        <w:rPr>
          <w:b/>
          <w:sz w:val="28"/>
          <w:szCs w:val="28"/>
        </w:rPr>
        <w:t>Задание 2</w:t>
      </w:r>
      <w:r w:rsidRPr="00AB4736">
        <w:rPr>
          <w:b/>
          <w:bCs/>
          <w:iCs/>
          <w:sz w:val="28"/>
          <w:szCs w:val="28"/>
        </w:rPr>
        <w:t xml:space="preserve"> «Шифровальщик»</w:t>
      </w:r>
    </w:p>
    <w:p w:rsidR="00C91C71" w:rsidRPr="00AB4736" w:rsidRDefault="00C91C71" w:rsidP="00C91C71">
      <w:pPr>
        <w:spacing w:line="276" w:lineRule="auto"/>
        <w:jc w:val="both"/>
        <w:rPr>
          <w:b/>
          <w:sz w:val="28"/>
          <w:szCs w:val="28"/>
          <w:u w:val="single"/>
        </w:rPr>
      </w:pPr>
    </w:p>
    <w:p w:rsidR="00C91C71" w:rsidRPr="00AB4736" w:rsidRDefault="00C91C71" w:rsidP="00C91C71">
      <w:pPr>
        <w:pStyle w:val="a3"/>
        <w:jc w:val="both"/>
        <w:rPr>
          <w:rFonts w:ascii="Times New Roman" w:hAnsi="Times New Roman"/>
          <w:bCs/>
          <w:iCs/>
          <w:sz w:val="28"/>
          <w:szCs w:val="28"/>
        </w:rPr>
      </w:pPr>
      <w:r w:rsidRPr="00AB4736">
        <w:rPr>
          <w:rFonts w:ascii="Times New Roman" w:hAnsi="Times New Roman"/>
          <w:bCs/>
          <w:iCs/>
          <w:sz w:val="28"/>
          <w:szCs w:val="28"/>
        </w:rPr>
        <w:t>Расшифруйте, какое математическое понятие здесь зашифровано</w:t>
      </w:r>
    </w:p>
    <w:p w:rsidR="00C91C71" w:rsidRPr="00AB4736" w:rsidRDefault="00C91C71" w:rsidP="00C91C71">
      <w:pPr>
        <w:pStyle w:val="a3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C91C71" w:rsidRPr="00AB4736" w:rsidRDefault="00C91C71" w:rsidP="00C91C7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52700" cy="965200"/>
            <wp:effectExtent l="19050" t="19050" r="19050" b="25400"/>
            <wp:docPr id="7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9652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B4736">
        <w:rPr>
          <w:sz w:val="28"/>
          <w:szCs w:val="28"/>
        </w:rPr>
        <w:t xml:space="preserve">   </w:t>
      </w:r>
      <w:r w:rsidRPr="00AB4736">
        <w:rPr>
          <w:rFonts w:ascii="Times New Roman" w:hAnsi="Times New Roman"/>
          <w:sz w:val="28"/>
          <w:szCs w:val="28"/>
        </w:rPr>
        <w:t>(ПОВЕРХНОСТЬ)</w:t>
      </w:r>
    </w:p>
    <w:p w:rsidR="00C91C71" w:rsidRPr="00AB4736" w:rsidRDefault="00C91C71" w:rsidP="00C91C71">
      <w:pPr>
        <w:pStyle w:val="a3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C91C71" w:rsidRPr="00AB4736" w:rsidRDefault="00C91C71" w:rsidP="00C91C7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91C71" w:rsidRPr="00AB4736" w:rsidRDefault="00C91C71" w:rsidP="00C91C7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25600" cy="1003300"/>
            <wp:effectExtent l="19050" t="19050" r="12700" b="25400"/>
            <wp:docPr id="8" name="Рисунок 14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 descr="Image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687" t="15883" r="18036" b="3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0033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B4736">
        <w:rPr>
          <w:rFonts w:ascii="Times New Roman" w:hAnsi="Times New Roman"/>
          <w:sz w:val="28"/>
          <w:szCs w:val="28"/>
        </w:rPr>
        <w:t xml:space="preserve">    (ПАРАЛЛЕЛЕПИПЕД)</w:t>
      </w:r>
    </w:p>
    <w:p w:rsidR="00C91C71" w:rsidRPr="00AB4736" w:rsidRDefault="00C91C71" w:rsidP="00C91C7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91C71" w:rsidRPr="00AB4736" w:rsidRDefault="00C91C71" w:rsidP="00C91C7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C91C71" w:rsidRPr="00AB4736" w:rsidRDefault="00C91C71" w:rsidP="00C91C7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81200" cy="1041400"/>
            <wp:effectExtent l="19050" t="19050" r="19050" b="25400"/>
            <wp:docPr id="9" name="Рисунок 144" descr="Копия 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Копия Image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503" t="21414" r="4497" b="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414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B4736">
        <w:rPr>
          <w:rFonts w:ascii="Times New Roman" w:hAnsi="Times New Roman"/>
          <w:b/>
          <w:sz w:val="28"/>
          <w:szCs w:val="28"/>
        </w:rPr>
        <w:t xml:space="preserve">    </w:t>
      </w:r>
      <w:r w:rsidRPr="00AB4736">
        <w:rPr>
          <w:rFonts w:ascii="Times New Roman" w:hAnsi="Times New Roman"/>
          <w:sz w:val="28"/>
          <w:szCs w:val="28"/>
        </w:rPr>
        <w:t>(ОТРЕЗОК)</w:t>
      </w:r>
    </w:p>
    <w:p w:rsidR="00C91C71" w:rsidRPr="00AB4736" w:rsidRDefault="00C91C71" w:rsidP="00C91C71">
      <w:pPr>
        <w:pStyle w:val="a3"/>
        <w:jc w:val="both"/>
        <w:rPr>
          <w:rFonts w:ascii="Times New Roman" w:hAnsi="Times New Roman"/>
          <w:b/>
          <w:i/>
          <w:sz w:val="28"/>
          <w:szCs w:val="28"/>
          <w:u w:val="double"/>
        </w:rPr>
      </w:pPr>
    </w:p>
    <w:p w:rsidR="00C91C71" w:rsidRPr="00AB4736" w:rsidRDefault="00C91C71" w:rsidP="00C91C71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22500" cy="1054100"/>
            <wp:effectExtent l="19050" t="19050" r="25400" b="12700"/>
            <wp:docPr id="10" name="Рисунок 143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 descr="Image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992" t="25854" r="6142" b="1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0541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B4736"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AB4736">
        <w:rPr>
          <w:rFonts w:ascii="Times New Roman" w:hAnsi="Times New Roman"/>
          <w:sz w:val="28"/>
          <w:szCs w:val="28"/>
        </w:rPr>
        <w:t>(СИММЕТРИЯ)</w:t>
      </w:r>
    </w:p>
    <w:p w:rsidR="00C91C71" w:rsidRPr="00AB4736" w:rsidRDefault="00C91C71" w:rsidP="00C91C71">
      <w:pPr>
        <w:pStyle w:val="a3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C91C71" w:rsidRPr="00AB4736" w:rsidRDefault="00C91C71" w:rsidP="00C91C7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91C71" w:rsidRPr="00AB4736" w:rsidRDefault="00C91C71" w:rsidP="00C91C7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143000"/>
            <wp:effectExtent l="19050" t="19050" r="19050" b="19050"/>
            <wp:docPr id="11" name="Рисунок 142" descr="Копия 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 descr="Копия Image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biLevel thresh="50000"/>
                    </a:blip>
                    <a:srcRect l="9987" t="28505" b="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1430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B4736">
        <w:rPr>
          <w:rFonts w:ascii="Times New Roman" w:hAnsi="Times New Roman"/>
          <w:sz w:val="28"/>
          <w:szCs w:val="28"/>
        </w:rPr>
        <w:t xml:space="preserve">   (ПЕРПЕНДИКУЛЯР)</w:t>
      </w:r>
    </w:p>
    <w:p w:rsidR="00C91C71" w:rsidRPr="00AB4736" w:rsidRDefault="00C91C71" w:rsidP="00C91C7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91C71" w:rsidRPr="00AB4736" w:rsidRDefault="00C91C71" w:rsidP="00C91C71">
      <w:pPr>
        <w:spacing w:line="276" w:lineRule="auto"/>
        <w:jc w:val="both"/>
        <w:rPr>
          <w:sz w:val="28"/>
          <w:szCs w:val="28"/>
        </w:rPr>
      </w:pPr>
    </w:p>
    <w:p w:rsidR="00C91C71" w:rsidRPr="00AB4736" w:rsidRDefault="00C91C71" w:rsidP="00C91C71">
      <w:pPr>
        <w:spacing w:line="276" w:lineRule="auto"/>
        <w:jc w:val="both"/>
        <w:rPr>
          <w:b/>
          <w:sz w:val="28"/>
          <w:szCs w:val="28"/>
        </w:rPr>
      </w:pPr>
    </w:p>
    <w:p w:rsidR="00C91C71" w:rsidRPr="00AB4736" w:rsidRDefault="00C91C71" w:rsidP="00C91C71">
      <w:pPr>
        <w:spacing w:line="276" w:lineRule="auto"/>
        <w:jc w:val="both"/>
        <w:rPr>
          <w:sz w:val="28"/>
          <w:szCs w:val="28"/>
        </w:rPr>
      </w:pPr>
    </w:p>
    <w:sectPr w:rsidR="00C91C71" w:rsidRPr="00AB4736" w:rsidSect="00097C1E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93F314E"/>
    <w:multiLevelType w:val="multilevel"/>
    <w:tmpl w:val="B324FD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)"/>
      <w:lvlJc w:val="left"/>
      <w:pPr>
        <w:tabs>
          <w:tab w:val="num" w:pos="927"/>
        </w:tabs>
        <w:ind w:left="851" w:hanging="284"/>
      </w:pPr>
      <w:rPr>
        <w:sz w:val="2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460B466C"/>
    <w:multiLevelType w:val="multilevel"/>
    <w:tmpl w:val="A7226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953EB1"/>
    <w:multiLevelType w:val="multilevel"/>
    <w:tmpl w:val="A7DAE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characterSpacingControl w:val="doNotCompress"/>
  <w:compat/>
  <w:rsids>
    <w:rsidRoot w:val="00C91C71"/>
    <w:rsid w:val="000E1A8C"/>
    <w:rsid w:val="00185EF0"/>
    <w:rsid w:val="001C44BA"/>
    <w:rsid w:val="00233033"/>
    <w:rsid w:val="005764EA"/>
    <w:rsid w:val="005E7F3F"/>
    <w:rsid w:val="0061300C"/>
    <w:rsid w:val="00634F42"/>
    <w:rsid w:val="00802102"/>
    <w:rsid w:val="008A1701"/>
    <w:rsid w:val="0094542D"/>
    <w:rsid w:val="009E718F"/>
    <w:rsid w:val="00BF19BC"/>
    <w:rsid w:val="00C64E70"/>
    <w:rsid w:val="00C91C71"/>
    <w:rsid w:val="00E419B4"/>
    <w:rsid w:val="00E836AE"/>
    <w:rsid w:val="00F43B5B"/>
    <w:rsid w:val="00F53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C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1C7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rsid w:val="00C91C71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C64E7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E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306</Words>
  <Characters>1745</Characters>
  <Application>Microsoft Office Word</Application>
  <DocSecurity>0</DocSecurity>
  <Lines>14</Lines>
  <Paragraphs>4</Paragraphs>
  <ScaleCrop>false</ScaleCrop>
  <Company>Home</Company>
  <LinksUpToDate>false</LinksUpToDate>
  <CharactersWithSpaces>2047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NessNuance</dc:creator>
  <cp:keywords/>
  <dc:description/>
  <cp:lastModifiedBy>NessNuance</cp:lastModifiedBy>
  <cp:revision>11</cp:revision>
  <dcterms:created xsi:type="dcterms:W3CDTF">2016-02-09T08:38:00Z</dcterms:created>
  <dcterms:modified xsi:type="dcterms:W3CDTF">2016-02-09T08:47:00Z</dcterms:modified>
</cp:coreProperties>
</file>