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B" w:rsidRPr="00212907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1 вида»</w:t>
      </w: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5BAB" w:rsidRDefault="00DC5BAB" w:rsidP="00DC5B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5BAB" w:rsidRDefault="00DC5BAB" w:rsidP="00DC5B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Конспект </w:t>
      </w: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занятия в 9сп классе.</w:t>
      </w: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Форма проведения: беседа</w:t>
      </w:r>
      <w:r w:rsidR="004248A3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с элементами дидактических игр. </w:t>
      </w: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Тема:  «Правильное питание».</w:t>
      </w: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DC5BAB" w:rsidRDefault="00DC5BAB" w:rsidP="00DC5BA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DC5BAB" w:rsidRDefault="00DC5BAB" w:rsidP="00DC5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BAB" w:rsidRDefault="00DC5BAB" w:rsidP="00DC5B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2129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BAB" w:rsidRPr="00212907" w:rsidRDefault="00DC5BAB" w:rsidP="00DC5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12907">
        <w:rPr>
          <w:rFonts w:ascii="Times New Roman" w:hAnsi="Times New Roman" w:cs="Times New Roman"/>
          <w:sz w:val="28"/>
          <w:szCs w:val="28"/>
        </w:rPr>
        <w:t>Еремина Т.В.</w:t>
      </w: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BAB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BAB" w:rsidRPr="00212907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BAB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орбатов, 2015</w:t>
      </w:r>
      <w:r w:rsidRPr="00212907">
        <w:rPr>
          <w:rFonts w:ascii="Times New Roman" w:hAnsi="Times New Roman" w:cs="Times New Roman"/>
          <w:sz w:val="24"/>
          <w:szCs w:val="24"/>
        </w:rPr>
        <w:t>г.</w:t>
      </w:r>
    </w:p>
    <w:p w:rsidR="00DC5BAB" w:rsidRDefault="00DC5BAB" w:rsidP="00DC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BAB" w:rsidRPr="00DC5BAB" w:rsidRDefault="00DC5BAB" w:rsidP="00DC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C5BA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формирование у детей культуры питания, как составляющей здорового образа жизни.</w:t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развитие представления</w:t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7E39ED" w:rsidRDefault="00DC5BAB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у школьников знаний о правилах рационального питания, их роли в сохранении </w:t>
      </w: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укреплении здоровья;</w:t>
      </w:r>
    </w:p>
    <w:p w:rsidR="004248A3" w:rsidRPr="004248A3" w:rsidRDefault="004248A3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A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расширение знания детей о продуктах здорового и нездорового питания – вредных и полезных продуктах питания;</w:t>
      </w:r>
    </w:p>
    <w:p w:rsidR="00DC5BAB" w:rsidRPr="004248A3" w:rsidRDefault="00DC5BAB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познавательной деятельности школьников;</w:t>
      </w:r>
    </w:p>
    <w:p w:rsidR="00DC5BAB" w:rsidRPr="004248A3" w:rsidRDefault="00DC5BAB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 школьников;</w:t>
      </w:r>
    </w:p>
    <w:p w:rsidR="00DC5BAB" w:rsidRPr="004248A3" w:rsidRDefault="00DC5BAB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автоматизация звуков </w:t>
      </w:r>
      <w:proofErr w:type="gramStart"/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-П-.</w:t>
      </w:r>
    </w:p>
    <w:p w:rsidR="00DC5BAB" w:rsidRPr="004248A3" w:rsidRDefault="00DC5BAB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4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="004248A3" w:rsidRPr="00424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48A3" w:rsidRPr="0042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иллюстрации, плакаты, экран, тетради, ручки, фломастеры, цветные карандаши.</w:t>
      </w:r>
      <w:proofErr w:type="gramEnd"/>
    </w:p>
    <w:p w:rsidR="00DC5BAB" w:rsidRDefault="00DC5BAB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8A3" w:rsidRDefault="004248A3" w:rsidP="0042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tbl>
      <w:tblPr>
        <w:tblStyle w:val="a6"/>
        <w:tblW w:w="0" w:type="auto"/>
        <w:tblLook w:val="04A0"/>
      </w:tblPr>
      <w:tblGrid>
        <w:gridCol w:w="2574"/>
        <w:gridCol w:w="4279"/>
        <w:gridCol w:w="2718"/>
      </w:tblGrid>
      <w:tr w:rsidR="004248A3" w:rsidRPr="004F498A" w:rsidTr="00457529">
        <w:tc>
          <w:tcPr>
            <w:tcW w:w="2574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279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18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248A3" w:rsidRPr="004F498A" w:rsidTr="00457529">
        <w:tc>
          <w:tcPr>
            <w:tcW w:w="2574" w:type="dxa"/>
          </w:tcPr>
          <w:p w:rsidR="004248A3" w:rsidRPr="004F498A" w:rsidRDefault="004248A3" w:rsidP="00457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4279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Настраивает детей на занятие. Просит детей поприветствовать гостей.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Просит детей встать.</w:t>
            </w:r>
          </w:p>
        </w:tc>
        <w:tc>
          <w:tcPr>
            <w:tcW w:w="2718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Приветствуют гостей.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</w:p>
        </w:tc>
      </w:tr>
      <w:tr w:rsidR="004248A3" w:rsidRPr="004F498A" w:rsidTr="00457529">
        <w:tc>
          <w:tcPr>
            <w:tcW w:w="2574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2.Речевая зарядка</w:t>
            </w:r>
          </w:p>
        </w:tc>
        <w:tc>
          <w:tcPr>
            <w:tcW w:w="4279" w:type="dxa"/>
          </w:tcPr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Сообщает детям дежурные звуки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речевую зарядку: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молоко, молочные продукты, режим питания, правильное питание, полезные продукты, вредные продукты. Проводит работу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слухо-зрительное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восприятие, затем за экраном на слух.</w:t>
            </w:r>
          </w:p>
        </w:tc>
        <w:tc>
          <w:tcPr>
            <w:tcW w:w="2718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Говорят. Читаю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слова и словосочетания сначала все вместе, затем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 xml:space="preserve"> Слушают.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</w:tc>
      </w:tr>
      <w:tr w:rsidR="004248A3" w:rsidRPr="004F498A" w:rsidTr="00457529">
        <w:tc>
          <w:tcPr>
            <w:tcW w:w="2574" w:type="dxa"/>
          </w:tcPr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3. Основная часть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4.Физкультминутка</w:t>
            </w:r>
          </w:p>
        </w:tc>
        <w:tc>
          <w:tcPr>
            <w:tcW w:w="4279" w:type="dxa"/>
          </w:tcPr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Проводит работу на слух:</w:t>
            </w:r>
          </w:p>
          <w:p w:rsidR="004248A3" w:rsidRDefault="004248A3" w:rsidP="004248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сегодня число?</w:t>
            </w:r>
          </w:p>
          <w:p w:rsidR="004248A3" w:rsidRDefault="004248A3" w:rsidP="004248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сегодня день?</w:t>
            </w:r>
          </w:p>
          <w:p w:rsidR="004248A3" w:rsidRDefault="004248A3" w:rsidP="004248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сегодня занятие?</w:t>
            </w:r>
          </w:p>
          <w:p w:rsidR="004248A3" w:rsidRDefault="004248A3" w:rsidP="004248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меня…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Сообщает план занятия: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Будем: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беседовать о правильном питании;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составлять пирамиду питания;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отвечать на вопросы.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Человеку нужно есть,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Чтобы встать и чтобы сесть,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Чтобы прыгать, кувыркаться,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Песни петь, дружить, смеяться.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Чтоб расти и развиваться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И при этом не болеть,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Нужно правильно питаться</w:t>
            </w:r>
          </w:p>
          <w:p w:rsidR="004248A3" w:rsidRPr="0093653B" w:rsidRDefault="004248A3" w:rsidP="00457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53B">
              <w:rPr>
                <w:color w:val="000000"/>
                <w:sz w:val="28"/>
                <w:szCs w:val="28"/>
              </w:rPr>
              <w:t>С самых юных лет уметь.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 за правильным произношением.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Сообщает тему занятия: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«Правильное питание»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Задает детям вопрос: 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значит: «правильно питаться?»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Правильное питание – это здоровое питание. </w:t>
            </w:r>
            <w:r w:rsidRPr="00414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Здоровое</w:t>
            </w:r>
            <w:r w:rsidRPr="004141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65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питание</w:t>
            </w:r>
            <w:r w:rsidRPr="0093653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65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—</w:t>
            </w:r>
            <w:r w:rsidRPr="0093653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65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93653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65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питание</w:t>
            </w:r>
            <w:r w:rsidRPr="009365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обеспечивающее рост, нормальное</w:t>
            </w:r>
            <w:r w:rsidRPr="0093653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65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Pr="00414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жизнедеятельность человека, способствующее укреплению его</w:t>
            </w:r>
            <w:r w:rsidRPr="004141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14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здоровья и профилактике заболеваний.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Задает вопросы: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сколько раз в день должен питаться школьник?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сколько раз в день питаетесь вы?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какие блюда обычно вы едите да завтраком, обедом, ужином?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Предлагает распределить плакаты с названиями блюд в соответствии с завтраком, обедом, ужином, полдником.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Работа на слух: произносит за экраном названия различных блюд.</w:t>
            </w:r>
          </w:p>
          <w:p w:rsidR="004248A3" w:rsidRPr="004141DA" w:rsidRDefault="004248A3" w:rsidP="0045752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Просит всех встать.</w:t>
            </w:r>
          </w:p>
          <w:p w:rsidR="004248A3" w:rsidRPr="004141DA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Беседует с детьми о самых вредных и полезных продуктах питания.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Просит детей записать тему занятия, определения с доски и составленную совместно таблицу с вредными и полезными продуктами питания в тетради.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Составляет совместно с детьми пирамиду питания здорового человека на доске.</w:t>
            </w:r>
          </w:p>
        </w:tc>
        <w:tc>
          <w:tcPr>
            <w:tcW w:w="2718" w:type="dxa"/>
          </w:tcPr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отвечают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Спрашивают: Т.В., скажите, пожалуйста, что мы будем делать на занятии.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план с доски.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 со слайда.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тему занятия с доски.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Думают и отвечают.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повторяют.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соответствующие колонкам плакаты магнитами к доске.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отвечают.</w:t>
            </w: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полезные и вредные продукты.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 и записывают.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A3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пирамиду питания в тетради.</w:t>
            </w:r>
          </w:p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3" w:rsidRPr="004F498A" w:rsidTr="00457529">
        <w:tc>
          <w:tcPr>
            <w:tcW w:w="2574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Итог мероприятия</w:t>
            </w:r>
          </w:p>
        </w:tc>
        <w:tc>
          <w:tcPr>
            <w:tcW w:w="4279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вывод совместно с детьми о том, как должен питаться школьник.</w:t>
            </w:r>
          </w:p>
        </w:tc>
        <w:tc>
          <w:tcPr>
            <w:tcW w:w="2718" w:type="dxa"/>
          </w:tcPr>
          <w:p w:rsidR="004248A3" w:rsidRPr="004F498A" w:rsidRDefault="004248A3" w:rsidP="004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 занятия совместно с воспитателем.</w:t>
            </w:r>
          </w:p>
        </w:tc>
      </w:tr>
    </w:tbl>
    <w:p w:rsidR="004248A3" w:rsidRPr="004F498A" w:rsidRDefault="004248A3" w:rsidP="0042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A3" w:rsidRPr="004248A3" w:rsidRDefault="004248A3" w:rsidP="00DC5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48A3" w:rsidRPr="004248A3" w:rsidSect="00C173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BC9"/>
    <w:multiLevelType w:val="multilevel"/>
    <w:tmpl w:val="82B4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372D1"/>
    <w:multiLevelType w:val="hybridMultilevel"/>
    <w:tmpl w:val="022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4626"/>
    <w:multiLevelType w:val="multilevel"/>
    <w:tmpl w:val="C1C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C687E"/>
    <w:multiLevelType w:val="multilevel"/>
    <w:tmpl w:val="F17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C00"/>
    <w:rsid w:val="00056630"/>
    <w:rsid w:val="00233940"/>
    <w:rsid w:val="004248A3"/>
    <w:rsid w:val="00646EEA"/>
    <w:rsid w:val="007E39ED"/>
    <w:rsid w:val="0085230E"/>
    <w:rsid w:val="00A26C00"/>
    <w:rsid w:val="00A36F10"/>
    <w:rsid w:val="00B8147A"/>
    <w:rsid w:val="00C17314"/>
    <w:rsid w:val="00D65BB2"/>
    <w:rsid w:val="00DC5BAB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AB"/>
  </w:style>
  <w:style w:type="paragraph" w:styleId="2">
    <w:name w:val="heading 2"/>
    <w:basedOn w:val="a"/>
    <w:link w:val="20"/>
    <w:uiPriority w:val="9"/>
    <w:qFormat/>
    <w:rsid w:val="00A2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song">
    <w:name w:val="asong"/>
    <w:basedOn w:val="a"/>
    <w:rsid w:val="00A2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C00"/>
  </w:style>
  <w:style w:type="paragraph" w:styleId="a3">
    <w:name w:val="Balloon Text"/>
    <w:basedOn w:val="a"/>
    <w:link w:val="a4"/>
    <w:uiPriority w:val="99"/>
    <w:semiHidden/>
    <w:unhideWhenUsed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cp:lastPrinted>2015-11-24T05:23:00Z</cp:lastPrinted>
  <dcterms:created xsi:type="dcterms:W3CDTF">2016-01-29T07:28:00Z</dcterms:created>
  <dcterms:modified xsi:type="dcterms:W3CDTF">2016-01-29T07:28:00Z</dcterms:modified>
</cp:coreProperties>
</file>