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03" w:rsidRDefault="001D1B03" w:rsidP="0099462B">
      <w:pPr>
        <w:ind w:left="-567"/>
        <w:jc w:val="center"/>
        <w:rPr>
          <w:b/>
        </w:rPr>
      </w:pPr>
      <w:r w:rsidRPr="006A2B87">
        <w:rPr>
          <w:b/>
        </w:rPr>
        <w:t>Муниципальное бюджетное об</w:t>
      </w:r>
      <w:r>
        <w:rPr>
          <w:b/>
        </w:rPr>
        <w:t>щеоб</w:t>
      </w:r>
      <w:r w:rsidRPr="006A2B87">
        <w:rPr>
          <w:b/>
        </w:rPr>
        <w:t>разовательное учреждение</w:t>
      </w:r>
    </w:p>
    <w:p w:rsidR="001D1B03" w:rsidRPr="006A2B87" w:rsidRDefault="001D1B03" w:rsidP="001D1B03">
      <w:pPr>
        <w:jc w:val="center"/>
        <w:rPr>
          <w:b/>
        </w:rPr>
      </w:pPr>
      <w:r>
        <w:rPr>
          <w:b/>
        </w:rPr>
        <w:t>«Октябрьская средняя общеобразовательная школа №1»</w:t>
      </w:r>
    </w:p>
    <w:p w:rsidR="001D1B03" w:rsidRPr="00547FB5" w:rsidRDefault="001D1B03" w:rsidP="001D1B03"/>
    <w:p w:rsidR="001D1B03" w:rsidRDefault="001D1B03" w:rsidP="001D1B03">
      <w:pPr>
        <w:tabs>
          <w:tab w:val="left" w:pos="2671"/>
          <w:tab w:val="right" w:pos="9355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Согласовано.                                                                                    Утверждаю.</w:t>
      </w:r>
    </w:p>
    <w:p w:rsidR="001D1B03" w:rsidRDefault="001D1B03" w:rsidP="001D1B03">
      <w:pPr>
        <w:ind w:left="360" w:right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Зам. директора по УВР                                          Директор МБОУ "ОСОШ №1"</w:t>
      </w:r>
    </w:p>
    <w:p w:rsidR="001D1B03" w:rsidRDefault="001D1B03" w:rsidP="001D1B03">
      <w:pPr>
        <w:ind w:left="360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Меньшакова</w:t>
      </w:r>
      <w:proofErr w:type="spellEnd"/>
      <w:r>
        <w:rPr>
          <w:b/>
          <w:bCs/>
          <w:sz w:val="24"/>
          <w:szCs w:val="24"/>
        </w:rPr>
        <w:t xml:space="preserve"> Г. М.</w:t>
      </w:r>
      <w:r>
        <w:rPr>
          <w:b/>
          <w:bCs/>
          <w:sz w:val="24"/>
          <w:szCs w:val="24"/>
        </w:rPr>
        <w:tab/>
        <w:t xml:space="preserve">                                                  -------------------Жаворонков С. И.</w:t>
      </w:r>
    </w:p>
    <w:p w:rsidR="001D1B03" w:rsidRDefault="001D1B03" w:rsidP="001D1B03">
      <w:pPr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"---------"  ----------------- 2015г.</w:t>
      </w:r>
    </w:p>
    <w:p w:rsidR="001D1B03" w:rsidRDefault="001D1B03" w:rsidP="001D1B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1D1B03" w:rsidP="001D1B03">
      <w:pPr>
        <w:ind w:left="360"/>
        <w:jc w:val="center"/>
        <w:rPr>
          <w:sz w:val="24"/>
          <w:szCs w:val="24"/>
        </w:rPr>
      </w:pPr>
    </w:p>
    <w:p w:rsidR="001D1B03" w:rsidRDefault="00395799" w:rsidP="001D1B03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 по геометрии</w:t>
      </w:r>
    </w:p>
    <w:p w:rsidR="001D1B03" w:rsidRDefault="00CA7601" w:rsidP="001D1B03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7А, 7В классов  2015-16</w:t>
      </w:r>
      <w:r w:rsidR="001D1B03">
        <w:rPr>
          <w:b/>
          <w:bCs/>
          <w:sz w:val="40"/>
          <w:szCs w:val="40"/>
        </w:rPr>
        <w:t xml:space="preserve"> учебный год</w:t>
      </w: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Сысоевой</w:t>
      </w: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Раисы Евгеньевны, </w:t>
      </w: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высшая квалификационная категория.</w:t>
      </w: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  <w:sz w:val="40"/>
          <w:szCs w:val="40"/>
        </w:rPr>
      </w:pPr>
    </w:p>
    <w:p w:rsidR="001D1B03" w:rsidRDefault="001D1B03" w:rsidP="001D1B03">
      <w:pPr>
        <w:rPr>
          <w:b/>
          <w:bCs/>
          <w:sz w:val="40"/>
          <w:szCs w:val="40"/>
        </w:rPr>
      </w:pPr>
    </w:p>
    <w:p w:rsidR="001D1B03" w:rsidRDefault="001D1B03" w:rsidP="001D1B03">
      <w:pPr>
        <w:ind w:left="360"/>
        <w:jc w:val="center"/>
        <w:rPr>
          <w:b/>
          <w:bCs/>
        </w:rPr>
      </w:pPr>
      <w:r>
        <w:rPr>
          <w:b/>
          <w:bCs/>
        </w:rPr>
        <w:t>п. Октябрьский</w:t>
      </w:r>
    </w:p>
    <w:p w:rsidR="001D1B03" w:rsidRDefault="001D1B03" w:rsidP="001D1B03">
      <w:pPr>
        <w:ind w:left="360"/>
        <w:jc w:val="center"/>
        <w:rPr>
          <w:b/>
          <w:bCs/>
        </w:rPr>
      </w:pPr>
      <w:r>
        <w:rPr>
          <w:b/>
          <w:bCs/>
        </w:rPr>
        <w:t>2015г.</w:t>
      </w:r>
    </w:p>
    <w:p w:rsidR="001D1B03" w:rsidRDefault="001D1B03" w:rsidP="001D1B03">
      <w:pPr>
        <w:ind w:left="360"/>
        <w:jc w:val="center"/>
        <w:rPr>
          <w:b/>
          <w:bCs/>
        </w:rPr>
      </w:pPr>
    </w:p>
    <w:p w:rsidR="001D1B03" w:rsidRPr="00220DE6" w:rsidRDefault="001D1B03" w:rsidP="001D1B03">
      <w:pPr>
        <w:jc w:val="both"/>
        <w:rPr>
          <w:b/>
          <w:sz w:val="32"/>
          <w:szCs w:val="32"/>
        </w:rPr>
      </w:pPr>
      <w:r>
        <w:lastRenderedPageBreak/>
        <w:t xml:space="preserve">                                            </w:t>
      </w:r>
      <w:r w:rsidRPr="00220DE6">
        <w:rPr>
          <w:b/>
          <w:sz w:val="32"/>
          <w:szCs w:val="32"/>
        </w:rPr>
        <w:t>Пояснительная записка</w:t>
      </w:r>
    </w:p>
    <w:p w:rsidR="001D1B03" w:rsidRPr="006470A1" w:rsidRDefault="001D1B03" w:rsidP="001D1B03">
      <w:pPr>
        <w:jc w:val="both"/>
      </w:pP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1</w:t>
      </w:r>
      <w:r w:rsidRPr="00391DE0">
        <w:rPr>
          <w:i/>
          <w:sz w:val="24"/>
          <w:szCs w:val="24"/>
        </w:rPr>
        <w:t>) в направлении личностного развития: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2) </w:t>
      </w:r>
      <w:r w:rsidRPr="00391DE0">
        <w:rPr>
          <w:i/>
          <w:sz w:val="24"/>
          <w:szCs w:val="24"/>
        </w:rPr>
        <w:t xml:space="preserve">в </w:t>
      </w:r>
      <w:proofErr w:type="spellStart"/>
      <w:r w:rsidRPr="00391DE0">
        <w:rPr>
          <w:i/>
          <w:sz w:val="24"/>
          <w:szCs w:val="24"/>
        </w:rPr>
        <w:t>метапредметном</w:t>
      </w:r>
      <w:proofErr w:type="spellEnd"/>
      <w:r w:rsidRPr="00391DE0">
        <w:rPr>
          <w:i/>
          <w:sz w:val="24"/>
          <w:szCs w:val="24"/>
        </w:rPr>
        <w:t xml:space="preserve"> направлении: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3) </w:t>
      </w:r>
      <w:r w:rsidRPr="00391DE0">
        <w:rPr>
          <w:i/>
          <w:sz w:val="24"/>
          <w:szCs w:val="24"/>
        </w:rPr>
        <w:t>в предметном направлении:</w:t>
      </w:r>
    </w:p>
    <w:p w:rsidR="001D1B03" w:rsidRPr="00391DE0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1D1B03">
        <w:rPr>
          <w:b/>
        </w:rPr>
        <w:t>Общая характеристика программы.</w:t>
      </w:r>
    </w:p>
    <w:p w:rsidR="00CB4A85" w:rsidRDefault="00CB4A85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  <w:sz w:val="24"/>
          <w:szCs w:val="24"/>
        </w:rPr>
      </w:pPr>
      <w:r w:rsidRPr="00CB4A85">
        <w:rPr>
          <w:sz w:val="24"/>
          <w:szCs w:val="24"/>
        </w:rPr>
        <w:t xml:space="preserve">Программа </w:t>
      </w:r>
      <w:r w:rsidR="00395799">
        <w:rPr>
          <w:sz w:val="24"/>
          <w:szCs w:val="24"/>
        </w:rPr>
        <w:t>по геометрии</w:t>
      </w:r>
      <w:r>
        <w:rPr>
          <w:sz w:val="24"/>
          <w:szCs w:val="24"/>
        </w:rPr>
        <w:t xml:space="preserve">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учетом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</w:t>
      </w:r>
      <w:r w:rsidR="002E24CC">
        <w:rPr>
          <w:sz w:val="24"/>
          <w:szCs w:val="24"/>
        </w:rPr>
        <w:t xml:space="preserve">формирование российской гражданской идентичности, коммуникативных качеств личности и способствуют формированию ключевой компетенции – </w:t>
      </w:r>
      <w:r w:rsidR="002E24CC">
        <w:rPr>
          <w:b/>
          <w:sz w:val="24"/>
          <w:szCs w:val="24"/>
        </w:rPr>
        <w:t>умения учиться.</w:t>
      </w:r>
    </w:p>
    <w:p w:rsidR="008A7CBA" w:rsidRDefault="008A7CBA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зн</w:t>
      </w:r>
      <w:r w:rsidR="00784832">
        <w:rPr>
          <w:sz w:val="24"/>
          <w:szCs w:val="24"/>
        </w:rPr>
        <w:t>ачимость школьного курса геометрии</w:t>
      </w:r>
      <w:r>
        <w:rPr>
          <w:sz w:val="24"/>
          <w:szCs w:val="24"/>
        </w:rPr>
        <w:t xml:space="preserve"> 7-9 классов состоит в том, что предметом его изучения</w:t>
      </w:r>
      <w:r w:rsidR="00784832">
        <w:rPr>
          <w:sz w:val="24"/>
          <w:szCs w:val="24"/>
        </w:rPr>
        <w:t xml:space="preserve"> являются пространственные формы и количественные отношения реального мира</w:t>
      </w:r>
      <w:r>
        <w:rPr>
          <w:sz w:val="24"/>
          <w:szCs w:val="24"/>
        </w:rPr>
        <w:t>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1738A0" w:rsidRDefault="001738A0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>)</w:t>
      </w:r>
    </w:p>
    <w:p w:rsidR="008A7CBA" w:rsidRDefault="008A7CBA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>
        <w:rPr>
          <w:b/>
        </w:rPr>
        <w:t xml:space="preserve">Общие цели </w:t>
      </w:r>
      <w:r w:rsidR="00260318">
        <w:rPr>
          <w:b/>
        </w:rPr>
        <w:t xml:space="preserve">изучения </w:t>
      </w:r>
      <w:r>
        <w:rPr>
          <w:b/>
        </w:rPr>
        <w:t>учебного предмета.</w:t>
      </w:r>
    </w:p>
    <w:p w:rsidR="00260318" w:rsidRDefault="00260318" w:rsidP="0026031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развитие логического и критического мышления и культуры речи</w:t>
      </w:r>
    </w:p>
    <w:p w:rsidR="00260318" w:rsidRDefault="00260318" w:rsidP="0026031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воспитание качеств личности, обеспечивающих социальную мобильность, способность принимать самостоятельные решения</w:t>
      </w:r>
    </w:p>
    <w:p w:rsidR="00260318" w:rsidRDefault="00260318" w:rsidP="0026031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общих способов интеллектуальной деятельности</w:t>
      </w:r>
    </w:p>
    <w:p w:rsidR="00260318" w:rsidRDefault="00260318" w:rsidP="0026031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интереса и математических способностей</w:t>
      </w:r>
    </w:p>
    <w:p w:rsidR="00260318" w:rsidRDefault="00260318" w:rsidP="0026031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математическими знаниями и умениями, необходимыми для продолжения образования, изучения смежных дисциплин и применения в повседневной жизни</w:t>
      </w:r>
    </w:p>
    <w:p w:rsidR="00260318" w:rsidRPr="00260318" w:rsidRDefault="00260318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алгоритмического мышления и воспитание умений действовать по намеченному алгоритму и конструировать новые.</w:t>
      </w:r>
    </w:p>
    <w:p w:rsidR="008A7CBA" w:rsidRDefault="008A7CBA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Одной из</w:t>
      </w:r>
      <w:r w:rsidR="001738A0">
        <w:rPr>
          <w:sz w:val="24"/>
          <w:szCs w:val="24"/>
        </w:rPr>
        <w:t xml:space="preserve"> основных целей изучения геометрии</w:t>
      </w:r>
      <w:r>
        <w:rPr>
          <w:sz w:val="24"/>
          <w:szCs w:val="24"/>
        </w:rPr>
        <w:t xml:space="preserve"> является развитие мышления, прежде всего формирования</w:t>
      </w:r>
      <w:r w:rsidR="00C72756">
        <w:rPr>
          <w:sz w:val="24"/>
          <w:szCs w:val="24"/>
        </w:rPr>
        <w:t xml:space="preserve"> абстрактного мышле</w:t>
      </w:r>
      <w:r w:rsidR="001738A0">
        <w:rPr>
          <w:sz w:val="24"/>
          <w:szCs w:val="24"/>
        </w:rPr>
        <w:t>ния. В процессе изучения геометрии</w:t>
      </w:r>
      <w:r w:rsidR="00C72756">
        <w:rPr>
          <w:sz w:val="24"/>
          <w:szCs w:val="24"/>
        </w:rPr>
        <w:t xml:space="preserve"> формируется логичес</w:t>
      </w:r>
      <w:r w:rsidR="001738A0">
        <w:rPr>
          <w:sz w:val="24"/>
          <w:szCs w:val="24"/>
        </w:rPr>
        <w:t>кое и алгоритмическое</w:t>
      </w:r>
      <w:r w:rsidR="00C72756">
        <w:rPr>
          <w:sz w:val="24"/>
          <w:szCs w:val="24"/>
        </w:rPr>
        <w:t xml:space="preserve">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включая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C72756" w:rsidRDefault="001738A0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Обучение геометрии</w:t>
      </w:r>
      <w:r w:rsidR="00C72756">
        <w:rPr>
          <w:sz w:val="24"/>
          <w:szCs w:val="24"/>
        </w:rPr>
        <w:t xml:space="preserve"> дает возможность школьникам научиться планировать свою деятельность, критически оценивать ее, принимать самостоятельные решения, отстаивать свои взгляды и убеждения.</w:t>
      </w:r>
    </w:p>
    <w:p w:rsidR="001D1B03" w:rsidRPr="00391DE0" w:rsidRDefault="001738A0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геометрии</w:t>
      </w:r>
      <w:r w:rsidR="00C72756">
        <w:rPr>
          <w:sz w:val="24"/>
          <w:szCs w:val="24"/>
        </w:rPr>
        <w:t xml:space="preserve"> школьники учатся излагать свои мысли ясно и </w:t>
      </w:r>
      <w:r w:rsidR="00A56E4D">
        <w:rPr>
          <w:sz w:val="24"/>
          <w:szCs w:val="24"/>
        </w:rPr>
        <w:t>исчерпывающе, приобретают навыки четкого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Знаком</w:t>
      </w:r>
      <w:r>
        <w:rPr>
          <w:sz w:val="24"/>
          <w:szCs w:val="24"/>
        </w:rPr>
        <w:t>ство с историей развития геометрии</w:t>
      </w:r>
      <w:r w:rsidR="00A56E4D">
        <w:rPr>
          <w:sz w:val="24"/>
          <w:szCs w:val="24"/>
        </w:rPr>
        <w:t xml:space="preserve"> как науки формирует у у</w:t>
      </w:r>
      <w:r>
        <w:rPr>
          <w:sz w:val="24"/>
          <w:szCs w:val="24"/>
        </w:rPr>
        <w:t>чащихся представления о геометрии</w:t>
      </w:r>
      <w:r w:rsidR="00A56E4D">
        <w:rPr>
          <w:sz w:val="24"/>
          <w:szCs w:val="24"/>
        </w:rPr>
        <w:t xml:space="preserve"> как части общечеловеческой культуры.</w:t>
      </w:r>
    </w:p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.</w:t>
      </w:r>
    </w:p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9B1FD0">
        <w:rPr>
          <w:b/>
        </w:rPr>
        <w:t>Приоритетные формы, методы и технологи</w:t>
      </w:r>
      <w:r w:rsidR="002E24CC">
        <w:rPr>
          <w:b/>
        </w:rPr>
        <w:t xml:space="preserve">и работы с обучающимися 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1D1B03" w:rsidTr="001D1B03">
        <w:tc>
          <w:tcPr>
            <w:tcW w:w="3369" w:type="dxa"/>
          </w:tcPr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</w:t>
            </w:r>
          </w:p>
        </w:tc>
        <w:tc>
          <w:tcPr>
            <w:tcW w:w="6202" w:type="dxa"/>
          </w:tcPr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технологии</w:t>
            </w:r>
          </w:p>
        </w:tc>
      </w:tr>
      <w:tr w:rsidR="001D1B03" w:rsidTr="001D1B03">
        <w:tc>
          <w:tcPr>
            <w:tcW w:w="3369" w:type="dxa"/>
          </w:tcPr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изучения нового знания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систематизации и обобщения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Уроки-исследования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Уроки-презентации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Уроки-практикумы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уроки</w:t>
            </w:r>
          </w:p>
        </w:tc>
        <w:tc>
          <w:tcPr>
            <w:tcW w:w="6202" w:type="dxa"/>
          </w:tcPr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исследовательской деятельности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уровневой дифференциации и индивидуализации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проектов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Объяснительно-иллюстративные методы</w:t>
            </w:r>
          </w:p>
        </w:tc>
      </w:tr>
    </w:tbl>
    <w:p w:rsidR="001D1B03" w:rsidRPr="009E0512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>
        <w:rPr>
          <w:b/>
        </w:rPr>
        <w:t>Приоритетные формы и виды контроля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1D1B03" w:rsidTr="001D1B03">
        <w:tc>
          <w:tcPr>
            <w:tcW w:w="3369" w:type="dxa"/>
          </w:tcPr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 w:rsidRPr="009E0512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6202" w:type="dxa"/>
          </w:tcPr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1D1B03" w:rsidTr="001D1B03">
        <w:tc>
          <w:tcPr>
            <w:tcW w:w="3369" w:type="dxa"/>
          </w:tcPr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(промежуточный)</w:t>
            </w:r>
          </w:p>
        </w:tc>
        <w:tc>
          <w:tcPr>
            <w:tcW w:w="6202" w:type="dxa"/>
          </w:tcPr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диктанты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Зачеты</w:t>
            </w:r>
          </w:p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тесты</w:t>
            </w:r>
          </w:p>
        </w:tc>
      </w:tr>
      <w:tr w:rsidR="001D1B03" w:rsidTr="001D1B03">
        <w:tc>
          <w:tcPr>
            <w:tcW w:w="3369" w:type="dxa"/>
          </w:tcPr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6202" w:type="dxa"/>
          </w:tcPr>
          <w:p w:rsidR="001D1B03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  <w:p w:rsidR="001D1B03" w:rsidRPr="009E0512" w:rsidRDefault="001D1B03" w:rsidP="001D1B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1D1B03" w:rsidRPr="009E0512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</w:pPr>
    </w:p>
    <w:p w:rsidR="009D3388" w:rsidRDefault="009D3388" w:rsidP="009D338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b/>
        </w:rPr>
        <w:t xml:space="preserve">Программа составлена </w:t>
      </w:r>
      <w:r>
        <w:rPr>
          <w:sz w:val="24"/>
          <w:szCs w:val="24"/>
        </w:rPr>
        <w:t>для обучения</w:t>
      </w:r>
      <w:r w:rsidR="001738A0">
        <w:rPr>
          <w:sz w:val="24"/>
          <w:szCs w:val="24"/>
        </w:rPr>
        <w:t xml:space="preserve"> геометрии</w:t>
      </w:r>
      <w:r w:rsidRPr="00824B02">
        <w:rPr>
          <w:sz w:val="24"/>
          <w:szCs w:val="24"/>
        </w:rPr>
        <w:t xml:space="preserve"> </w:t>
      </w:r>
      <w:r>
        <w:rPr>
          <w:sz w:val="24"/>
          <w:szCs w:val="24"/>
        </w:rPr>
        <w:t>в 7-9 классах.</w:t>
      </w:r>
    </w:p>
    <w:p w:rsidR="009D3388" w:rsidRDefault="009D3388" w:rsidP="009D338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b/>
        </w:rPr>
        <w:t xml:space="preserve">Содержание </w:t>
      </w:r>
      <w:r w:rsidR="001738A0">
        <w:rPr>
          <w:sz w:val="24"/>
          <w:szCs w:val="24"/>
        </w:rPr>
        <w:t>курса геометрии</w:t>
      </w:r>
      <w:r>
        <w:rPr>
          <w:sz w:val="24"/>
          <w:szCs w:val="24"/>
        </w:rPr>
        <w:t xml:space="preserve"> в 7-9 классах представлено в виде следующих со</w:t>
      </w:r>
      <w:r w:rsidR="001738A0">
        <w:rPr>
          <w:sz w:val="24"/>
          <w:szCs w:val="24"/>
        </w:rPr>
        <w:t>держательных разделов: «Геометрические фигуры», «Измерение геометрических величин», «Координаты», «Векторы», «Геометрия</w:t>
      </w:r>
      <w:r>
        <w:rPr>
          <w:sz w:val="24"/>
          <w:szCs w:val="24"/>
        </w:rPr>
        <w:t xml:space="preserve"> в историческом развитии».</w:t>
      </w:r>
    </w:p>
    <w:p w:rsidR="00260318" w:rsidRPr="00824B02" w:rsidRDefault="00260318" w:rsidP="009D3388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1D1B03" w:rsidRDefault="00422FE9" w:rsidP="009D3388">
      <w:pPr>
        <w:rPr>
          <w:b/>
          <w:bCs/>
        </w:rPr>
      </w:pPr>
      <w:r>
        <w:rPr>
          <w:b/>
          <w:bCs/>
        </w:rPr>
        <w:t>Общая характеристика учебного предмета.</w:t>
      </w:r>
    </w:p>
    <w:p w:rsidR="001738A0" w:rsidRDefault="001738A0" w:rsidP="001738A0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1738A0" w:rsidRDefault="001738A0" w:rsidP="001738A0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раздела «Геометрические фигуры»служит базой для дальнейшего изучения учащимися геометрии. </w:t>
      </w:r>
      <w:r w:rsidR="006B5DB2">
        <w:rPr>
          <w:sz w:val="24"/>
          <w:szCs w:val="24"/>
        </w:rPr>
        <w:t>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6B5DB2" w:rsidRDefault="006B5DB2" w:rsidP="001738A0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раздела «Измерение геометрических величин» расширяет и углубляет представление учащихся об измерении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894076" w:rsidRDefault="00894076" w:rsidP="001738A0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разделов «Координаты», «Векторы» расширяет и углубляет представление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894076" w:rsidRDefault="00894076" w:rsidP="001738A0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«Геометрия в историческом развитии», 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человеческой культуры, для общего развития школьников, для создания </w:t>
      </w:r>
      <w:r w:rsidR="001B2D28">
        <w:rPr>
          <w:sz w:val="24"/>
          <w:szCs w:val="24"/>
        </w:rPr>
        <w:t>культурно- исторической среды обучения.</w:t>
      </w:r>
    </w:p>
    <w:p w:rsidR="001738A0" w:rsidRDefault="001738A0" w:rsidP="009D3388">
      <w:pPr>
        <w:rPr>
          <w:b/>
          <w:bCs/>
        </w:rPr>
      </w:pPr>
    </w:p>
    <w:p w:rsidR="001D1B03" w:rsidRPr="005A31F9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FB0C3F">
        <w:rPr>
          <w:b/>
        </w:rPr>
        <w:t xml:space="preserve">                   Место учебного предмета в учебном плане</w:t>
      </w:r>
    </w:p>
    <w:p w:rsidR="00D26B89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Базисный учебный (образователь</w:t>
      </w:r>
      <w:r w:rsidR="001B2D28">
        <w:rPr>
          <w:sz w:val="24"/>
          <w:szCs w:val="24"/>
        </w:rPr>
        <w:t>ный) план на изучение геометрии</w:t>
      </w:r>
      <w:r w:rsidRPr="00391DE0">
        <w:rPr>
          <w:sz w:val="24"/>
          <w:szCs w:val="24"/>
        </w:rPr>
        <w:t xml:space="preserve"> в </w:t>
      </w:r>
      <w:r w:rsidR="00F53194">
        <w:rPr>
          <w:sz w:val="24"/>
          <w:szCs w:val="24"/>
        </w:rPr>
        <w:t xml:space="preserve">7-9 </w:t>
      </w:r>
      <w:r w:rsidR="001B2D28">
        <w:rPr>
          <w:sz w:val="24"/>
          <w:szCs w:val="24"/>
        </w:rPr>
        <w:t>классах основной школе отводит 2</w:t>
      </w:r>
      <w:r w:rsidR="00F53194">
        <w:rPr>
          <w:sz w:val="24"/>
          <w:szCs w:val="24"/>
        </w:rPr>
        <w:t xml:space="preserve"> учебных часа</w:t>
      </w:r>
      <w:r w:rsidRPr="00391DE0">
        <w:rPr>
          <w:sz w:val="24"/>
          <w:szCs w:val="24"/>
        </w:rPr>
        <w:t xml:space="preserve"> в неделю в течение </w:t>
      </w:r>
      <w:r w:rsidR="001B2D28">
        <w:rPr>
          <w:sz w:val="24"/>
          <w:szCs w:val="24"/>
        </w:rPr>
        <w:t>каждого года обучения, всего 204</w:t>
      </w:r>
      <w:r w:rsidR="002F45BC">
        <w:rPr>
          <w:sz w:val="24"/>
          <w:szCs w:val="24"/>
        </w:rPr>
        <w:t xml:space="preserve"> урока</w:t>
      </w:r>
      <w:r w:rsidRPr="00391DE0">
        <w:rPr>
          <w:sz w:val="24"/>
          <w:szCs w:val="24"/>
        </w:rPr>
        <w:t xml:space="preserve">. </w:t>
      </w:r>
      <w:r w:rsidR="00D26B89">
        <w:rPr>
          <w:sz w:val="24"/>
          <w:szCs w:val="24"/>
        </w:rPr>
        <w:t xml:space="preserve">Учебное время может быть увеличено до 3 часов в неделю за счет вариативной части базисного учебного (образовательного) плана. </w:t>
      </w:r>
    </w:p>
    <w:p w:rsidR="001D1B03" w:rsidRDefault="00AE0976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учебных часов по классам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2268"/>
        <w:gridCol w:w="2126"/>
      </w:tblGrid>
      <w:tr w:rsidR="00E8749D" w:rsidTr="00AE0976">
        <w:tc>
          <w:tcPr>
            <w:tcW w:w="959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268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контрольных работ</w:t>
            </w:r>
          </w:p>
        </w:tc>
      </w:tr>
      <w:tr w:rsidR="00E8749D" w:rsidTr="00AE0976">
        <w:tc>
          <w:tcPr>
            <w:tcW w:w="959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8749D" w:rsidRDefault="001B2D28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E8749D" w:rsidRDefault="002F45BC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8749D" w:rsidTr="00AE0976">
        <w:tc>
          <w:tcPr>
            <w:tcW w:w="959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8749D" w:rsidRDefault="001B2D28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8749D" w:rsidTr="00AE0976">
        <w:tc>
          <w:tcPr>
            <w:tcW w:w="959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8749D" w:rsidRDefault="001B2D28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E8749D" w:rsidRDefault="00E8749D" w:rsidP="00E8749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E0976" w:rsidRDefault="00AE0976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1D1B03" w:rsidRPr="00960398" w:rsidRDefault="00E8749D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 алгебры.</w:t>
      </w:r>
    </w:p>
    <w:p w:rsidR="001D1B03" w:rsidRDefault="00E8749D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алгебры по данной программе способствует формированию у учащихся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обучения, соответствующих требованиям федерально</w:t>
      </w:r>
      <w:r w:rsidR="000B3B2D">
        <w:rPr>
          <w:sz w:val="24"/>
          <w:szCs w:val="24"/>
        </w:rPr>
        <w:t>го государственного об</w:t>
      </w:r>
      <w:r>
        <w:rPr>
          <w:sz w:val="24"/>
          <w:szCs w:val="24"/>
        </w:rPr>
        <w:t>разова</w:t>
      </w:r>
      <w:r w:rsidR="000B3B2D">
        <w:rPr>
          <w:sz w:val="24"/>
          <w:szCs w:val="24"/>
        </w:rPr>
        <w:t>тельного стандарта основного общего образования.</w:t>
      </w:r>
    </w:p>
    <w:p w:rsidR="000B3B2D" w:rsidRDefault="000B3B2D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0B3B2D" w:rsidRDefault="000B3B2D" w:rsidP="000B3B2D">
      <w:pPr>
        <w:pStyle w:val="a6"/>
        <w:numPr>
          <w:ilvl w:val="0"/>
          <w:numId w:val="3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российской гражданской идентичности: патриотизма, уважения к Отечеству, осознания вклада отечественных ученых </w:t>
      </w:r>
      <w:r w:rsidR="00AE713B">
        <w:rPr>
          <w:sz w:val="24"/>
          <w:szCs w:val="24"/>
        </w:rPr>
        <w:t>в развитие мировой науки;</w:t>
      </w:r>
    </w:p>
    <w:p w:rsidR="00AE713B" w:rsidRDefault="00AE713B" w:rsidP="00AE713B">
      <w:pPr>
        <w:pStyle w:val="a6"/>
        <w:numPr>
          <w:ilvl w:val="0"/>
          <w:numId w:val="3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AE713B" w:rsidRDefault="00AE713B" w:rsidP="00AE713B">
      <w:pPr>
        <w:pStyle w:val="a6"/>
        <w:numPr>
          <w:ilvl w:val="0"/>
          <w:numId w:val="3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осознанный выбор и построение дальнейшей </w:t>
      </w:r>
      <w:r w:rsidR="00F037C3">
        <w:rPr>
          <w:sz w:val="24"/>
          <w:szCs w:val="24"/>
        </w:rPr>
        <w:t xml:space="preserve">индивидуальной траектории образования на базе ориентировки а мире профессий и профессиональных предпочтений с учетом устойчивых познавательных интересов, а также на основе формирования уважительного отношения </w:t>
      </w:r>
      <w:r w:rsidR="003D4316">
        <w:rPr>
          <w:sz w:val="24"/>
          <w:szCs w:val="24"/>
        </w:rPr>
        <w:t>к труду, развитие опыта участия в социально значимом труде;</w:t>
      </w:r>
    </w:p>
    <w:p w:rsidR="003D4316" w:rsidRDefault="003D4316" w:rsidP="00AE713B">
      <w:pPr>
        <w:pStyle w:val="a6"/>
        <w:numPr>
          <w:ilvl w:val="0"/>
          <w:numId w:val="3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3D4316" w:rsidRPr="00AE713B" w:rsidRDefault="003D4316" w:rsidP="00AE713B">
      <w:pPr>
        <w:pStyle w:val="a6"/>
        <w:numPr>
          <w:ilvl w:val="0"/>
          <w:numId w:val="3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критичность мышления, инициатива, находчивость, актив</w:t>
      </w:r>
      <w:r w:rsidR="002F45BC">
        <w:rPr>
          <w:sz w:val="24"/>
          <w:szCs w:val="24"/>
        </w:rPr>
        <w:t>ность при решении геометрических</w:t>
      </w:r>
      <w:r>
        <w:rPr>
          <w:sz w:val="24"/>
          <w:szCs w:val="24"/>
        </w:rPr>
        <w:t xml:space="preserve"> задач.</w:t>
      </w:r>
    </w:p>
    <w:p w:rsidR="003D4316" w:rsidRDefault="003D4316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1D1B03" w:rsidRDefault="003D4316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</w:r>
    </w:p>
    <w:p w:rsidR="003D4316" w:rsidRDefault="003D4316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="00F77FBC">
        <w:rPr>
          <w:sz w:val="24"/>
          <w:szCs w:val="24"/>
        </w:rPr>
        <w:t>ситуацией;</w:t>
      </w:r>
    </w:p>
    <w:p w:rsidR="00FD3150" w:rsidRDefault="004F4A44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определять понятия, создавать обобщения, устанавливать аналогии, квалифицировать, самостоятельно выбирать </w:t>
      </w:r>
      <w:r w:rsidR="00FD3150">
        <w:rPr>
          <w:sz w:val="24"/>
          <w:szCs w:val="24"/>
        </w:rPr>
        <w:t>основания и критерии для классификации;</w:t>
      </w:r>
    </w:p>
    <w:p w:rsidR="00FD3150" w:rsidRDefault="00FD3150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причинно-следственные связи, строить логические рассуждения, умозаключения (индуктивное, дедуктивное и по аналогии) и делать выводы;</w:t>
      </w:r>
    </w:p>
    <w:p w:rsidR="00F77FBC" w:rsidRDefault="00FD3150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FD3150" w:rsidRDefault="00FD3150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средствах моделирования явлений и процессов;</w:t>
      </w:r>
    </w:p>
    <w:p w:rsidR="00FD3150" w:rsidRDefault="00FD3150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D3150" w:rsidRDefault="00FD3150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ее в понятной форме, принимать решения в </w:t>
      </w:r>
      <w:r w:rsidR="009F6EE3">
        <w:rPr>
          <w:sz w:val="24"/>
          <w:szCs w:val="24"/>
        </w:rPr>
        <w:t>условиях неполной или избыточной, точной или вероятностной информации;</w:t>
      </w:r>
    </w:p>
    <w:p w:rsidR="009F6EE3" w:rsidRDefault="009F6EE3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другие) для иллюстрации, интерпретации, аргументации;</w:t>
      </w:r>
    </w:p>
    <w:p w:rsidR="002F45BC" w:rsidRDefault="002F45BC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понимать и использовать математические средства наглядности</w:t>
      </w:r>
      <w:r w:rsidR="007D79BC">
        <w:rPr>
          <w:sz w:val="24"/>
          <w:szCs w:val="24"/>
        </w:rPr>
        <w:t xml:space="preserve"> (чертежи, таблицы, схемы и </w:t>
      </w:r>
      <w:proofErr w:type="spellStart"/>
      <w:r w:rsidR="007D79BC">
        <w:rPr>
          <w:sz w:val="24"/>
          <w:szCs w:val="24"/>
        </w:rPr>
        <w:t>др</w:t>
      </w:r>
      <w:proofErr w:type="spellEnd"/>
      <w:r w:rsidR="007D79BC">
        <w:rPr>
          <w:sz w:val="24"/>
          <w:szCs w:val="24"/>
        </w:rPr>
        <w:t>) для иллюстрации, интерпретации, аргументации;</w:t>
      </w:r>
    </w:p>
    <w:p w:rsidR="009F6EE3" w:rsidRDefault="009F6EE3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9F6EE3" w:rsidRDefault="009F6EE3" w:rsidP="003D4316">
      <w:pPr>
        <w:pStyle w:val="a6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9F6EE3" w:rsidRDefault="009F6EE3" w:rsidP="009F6EE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результаты:</w:t>
      </w:r>
    </w:p>
    <w:p w:rsidR="009F6EE3" w:rsidRDefault="0043639A" w:rsidP="009F6EE3">
      <w:pPr>
        <w:pStyle w:val="a6"/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осознание значения математики для повседневной жизни человека;</w:t>
      </w:r>
    </w:p>
    <w:p w:rsidR="0043639A" w:rsidRDefault="0043639A" w:rsidP="009F6EE3">
      <w:pPr>
        <w:pStyle w:val="a6"/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43639A" w:rsidRDefault="0043639A" w:rsidP="009F6EE3">
      <w:pPr>
        <w:pStyle w:val="a6"/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умения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3639A" w:rsidRDefault="0043639A" w:rsidP="009F6EE3">
      <w:pPr>
        <w:pStyle w:val="a6"/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владение базовым понятийным аппаратом по основным разделам содержания;</w:t>
      </w:r>
    </w:p>
    <w:p w:rsidR="0043639A" w:rsidRDefault="0043639A" w:rsidP="009F6EE3">
      <w:pPr>
        <w:pStyle w:val="a6"/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6B89">
        <w:rPr>
          <w:sz w:val="24"/>
          <w:szCs w:val="24"/>
        </w:rPr>
        <w:t>систематические знания о фигура</w:t>
      </w:r>
      <w:r>
        <w:rPr>
          <w:sz w:val="24"/>
          <w:szCs w:val="24"/>
        </w:rPr>
        <w:t>х и их свойствах;</w:t>
      </w:r>
    </w:p>
    <w:p w:rsidR="007D79BC" w:rsidRDefault="00D26B89" w:rsidP="00D26B89">
      <w:pPr>
        <w:pStyle w:val="a6"/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 w:rsidR="0043639A" w:rsidRPr="007D79BC">
        <w:rPr>
          <w:sz w:val="24"/>
          <w:szCs w:val="24"/>
        </w:rPr>
        <w:t>Пра</w:t>
      </w:r>
      <w:r w:rsidR="007D79BC" w:rsidRPr="007D79BC">
        <w:rPr>
          <w:sz w:val="24"/>
          <w:szCs w:val="24"/>
        </w:rPr>
        <w:t>ктически значимые геометрические</w:t>
      </w:r>
      <w:r w:rsidR="0043639A" w:rsidRPr="007D79BC">
        <w:rPr>
          <w:sz w:val="24"/>
          <w:szCs w:val="24"/>
        </w:rPr>
        <w:t xml:space="preserve"> умения и навыки, </w:t>
      </w:r>
      <w:r w:rsidR="007D79BC">
        <w:rPr>
          <w:sz w:val="24"/>
          <w:szCs w:val="24"/>
        </w:rPr>
        <w:t>умение применять их к решению геометрических и негеометрических задач, а именно:</w:t>
      </w:r>
    </w:p>
    <w:p w:rsidR="00827D5F" w:rsidRPr="007D79BC" w:rsidRDefault="00827D5F" w:rsidP="007D79BC">
      <w:pPr>
        <w:pStyle w:val="a6"/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 w:rsidRPr="007D79BC">
        <w:rPr>
          <w:sz w:val="24"/>
          <w:szCs w:val="24"/>
        </w:rPr>
        <w:t xml:space="preserve">-  </w:t>
      </w:r>
      <w:r w:rsidR="007D79BC">
        <w:rPr>
          <w:sz w:val="24"/>
          <w:szCs w:val="24"/>
        </w:rPr>
        <w:t>изображать фигуры на плоскости</w:t>
      </w:r>
      <w:r w:rsidRPr="007D79BC">
        <w:rPr>
          <w:sz w:val="24"/>
          <w:szCs w:val="24"/>
        </w:rPr>
        <w:t>;</w:t>
      </w:r>
    </w:p>
    <w:p w:rsidR="00827D5F" w:rsidRDefault="007D79BC" w:rsidP="00827D5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использовать геометрический язык для описания предметов окружающего мира</w:t>
      </w:r>
      <w:r w:rsidR="00827D5F">
        <w:rPr>
          <w:sz w:val="24"/>
          <w:szCs w:val="24"/>
        </w:rPr>
        <w:t>;</w:t>
      </w:r>
    </w:p>
    <w:p w:rsidR="00827D5F" w:rsidRDefault="007D79BC" w:rsidP="00827D5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измерять длины отрезков, величины углов, вычислять площади фигур</w:t>
      </w:r>
      <w:r w:rsidR="00827D5F">
        <w:rPr>
          <w:sz w:val="24"/>
          <w:szCs w:val="24"/>
        </w:rPr>
        <w:t>;</w:t>
      </w:r>
    </w:p>
    <w:p w:rsidR="00827D5F" w:rsidRDefault="00D26B89" w:rsidP="00827D5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распознавать и изображать равные, симметричные и подобные фигуры</w:t>
      </w:r>
      <w:r w:rsidR="00827D5F">
        <w:rPr>
          <w:sz w:val="24"/>
          <w:szCs w:val="24"/>
        </w:rPr>
        <w:t>;</w:t>
      </w:r>
    </w:p>
    <w:p w:rsidR="00827D5F" w:rsidRDefault="00D26B89" w:rsidP="00827D5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выполнять построения геометрических фигур с помощью циркуля и линейки</w:t>
      </w:r>
      <w:r w:rsidR="00827D5F">
        <w:rPr>
          <w:sz w:val="24"/>
          <w:szCs w:val="24"/>
        </w:rPr>
        <w:t>;</w:t>
      </w:r>
    </w:p>
    <w:p w:rsidR="00827D5F" w:rsidRDefault="00D26B89" w:rsidP="00827D5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читать и использовать информацию, представленную на чертежах, схемах</w:t>
      </w:r>
      <w:r w:rsidR="00F53194">
        <w:rPr>
          <w:sz w:val="24"/>
          <w:szCs w:val="24"/>
        </w:rPr>
        <w:t>;</w:t>
      </w:r>
    </w:p>
    <w:p w:rsidR="00F53194" w:rsidRDefault="00D26B89" w:rsidP="00827D5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проводить практические расчеты.</w:t>
      </w:r>
    </w:p>
    <w:p w:rsidR="001D1B03" w:rsidRDefault="001D1B03" w:rsidP="001D1B03">
      <w:pPr>
        <w:rPr>
          <w:b/>
          <w:bCs/>
          <w:sz w:val="24"/>
          <w:szCs w:val="24"/>
        </w:rPr>
      </w:pPr>
    </w:p>
    <w:p w:rsidR="001D1B03" w:rsidRDefault="001D1B03" w:rsidP="001D1B03">
      <w:pPr>
        <w:rPr>
          <w:b/>
          <w:bCs/>
        </w:rPr>
      </w:pPr>
      <w:r>
        <w:rPr>
          <w:b/>
          <w:bCs/>
        </w:rPr>
        <w:t>Содержание учебного курса</w:t>
      </w:r>
      <w:r w:rsidR="00F53194">
        <w:rPr>
          <w:b/>
          <w:bCs/>
        </w:rPr>
        <w:t xml:space="preserve"> </w:t>
      </w:r>
      <w:r w:rsidR="00DD1BEA">
        <w:rPr>
          <w:b/>
          <w:bCs/>
        </w:rPr>
        <w:t>геометрии</w:t>
      </w:r>
      <w:r w:rsidR="00F66D1E">
        <w:rPr>
          <w:b/>
          <w:bCs/>
        </w:rPr>
        <w:t xml:space="preserve"> </w:t>
      </w:r>
      <w:r w:rsidR="00F53194">
        <w:rPr>
          <w:b/>
          <w:bCs/>
        </w:rPr>
        <w:t>7 класса</w:t>
      </w:r>
    </w:p>
    <w:p w:rsidR="001D1B03" w:rsidRDefault="001D1B03" w:rsidP="001D1B03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/>
      </w:r>
      <w:r w:rsidR="00E4471D">
        <w:rPr>
          <w:color w:val="auto"/>
          <w:sz w:val="24"/>
          <w:szCs w:val="24"/>
        </w:rPr>
        <w:t>1. Простейшие геометрические фигуры и их свойства</w:t>
      </w:r>
      <w:r w:rsidR="008376BF">
        <w:rPr>
          <w:color w:val="auto"/>
          <w:sz w:val="24"/>
          <w:szCs w:val="24"/>
        </w:rPr>
        <w:t xml:space="preserve"> 15</w:t>
      </w:r>
      <w:r>
        <w:rPr>
          <w:color w:val="auto"/>
          <w:sz w:val="24"/>
          <w:szCs w:val="24"/>
        </w:rPr>
        <w:t xml:space="preserve"> часов</w:t>
      </w:r>
    </w:p>
    <w:p w:rsidR="001D1B03" w:rsidRDefault="00A63EA2" w:rsidP="001D1B0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Треугольники 17</w:t>
      </w:r>
      <w:r w:rsidR="008376BF">
        <w:rPr>
          <w:color w:val="auto"/>
          <w:sz w:val="24"/>
          <w:szCs w:val="24"/>
        </w:rPr>
        <w:t xml:space="preserve"> часов</w:t>
      </w:r>
    </w:p>
    <w:p w:rsidR="001D1B03" w:rsidRDefault="00E4471D" w:rsidP="001D1B0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Параллельные пря</w:t>
      </w:r>
      <w:r w:rsidR="00A63EA2">
        <w:rPr>
          <w:color w:val="auto"/>
          <w:sz w:val="24"/>
          <w:szCs w:val="24"/>
        </w:rPr>
        <w:t>мые. Сумма углов треугольника 16</w:t>
      </w:r>
      <w:r w:rsidR="001D1B03">
        <w:rPr>
          <w:color w:val="auto"/>
          <w:sz w:val="24"/>
          <w:szCs w:val="24"/>
        </w:rPr>
        <w:t xml:space="preserve"> часов</w:t>
      </w:r>
    </w:p>
    <w:p w:rsidR="001D1B03" w:rsidRDefault="00E4471D" w:rsidP="001D1B0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Окружность и круг. Геометрические построения 16</w:t>
      </w:r>
      <w:r w:rsidR="001D1B03">
        <w:rPr>
          <w:color w:val="auto"/>
          <w:sz w:val="24"/>
          <w:szCs w:val="24"/>
        </w:rPr>
        <w:t xml:space="preserve"> часов</w:t>
      </w:r>
    </w:p>
    <w:p w:rsidR="001D1B03" w:rsidRDefault="008376BF" w:rsidP="001D1B0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E4471D">
        <w:rPr>
          <w:color w:val="auto"/>
          <w:sz w:val="24"/>
          <w:szCs w:val="24"/>
        </w:rPr>
        <w:t xml:space="preserve">. Обобщение и </w:t>
      </w:r>
      <w:r w:rsidR="00A63EA2">
        <w:rPr>
          <w:color w:val="auto"/>
          <w:sz w:val="24"/>
          <w:szCs w:val="24"/>
        </w:rPr>
        <w:t>систематизация знаний учащихся 4 часа</w:t>
      </w:r>
    </w:p>
    <w:p w:rsidR="001D1B03" w:rsidRDefault="001D1B03" w:rsidP="001D1B03">
      <w:pPr>
        <w:rPr>
          <w:color w:val="auto"/>
          <w:sz w:val="24"/>
          <w:szCs w:val="24"/>
        </w:rPr>
      </w:pPr>
    </w:p>
    <w:p w:rsidR="001D1B03" w:rsidRDefault="001D1B03" w:rsidP="001D1B03">
      <w:pPr>
        <w:rPr>
          <w:b/>
          <w:color w:val="auto"/>
          <w:sz w:val="24"/>
          <w:szCs w:val="24"/>
        </w:rPr>
      </w:pPr>
      <w:r w:rsidRPr="00C718D4">
        <w:rPr>
          <w:b/>
          <w:color w:val="auto"/>
          <w:sz w:val="24"/>
          <w:szCs w:val="24"/>
        </w:rPr>
        <w:t>КОЛИЧЕСТВО КОНТРОЛЬНЫХ РАБОТ</w:t>
      </w:r>
      <w:r w:rsidR="007A3235">
        <w:rPr>
          <w:b/>
          <w:color w:val="auto"/>
          <w:sz w:val="24"/>
          <w:szCs w:val="24"/>
        </w:rPr>
        <w:t>- 5</w:t>
      </w:r>
      <w:r>
        <w:rPr>
          <w:b/>
          <w:color w:val="auto"/>
          <w:sz w:val="24"/>
          <w:szCs w:val="24"/>
        </w:rPr>
        <w:t>.</w:t>
      </w:r>
    </w:p>
    <w:p w:rsidR="001D1B03" w:rsidRDefault="001D1B03" w:rsidP="001D1B03">
      <w:pPr>
        <w:rPr>
          <w:b/>
          <w:bCs/>
          <w:sz w:val="24"/>
          <w:szCs w:val="24"/>
        </w:rPr>
      </w:pPr>
    </w:p>
    <w:p w:rsidR="001D1B03" w:rsidRDefault="001D1B03" w:rsidP="001D1B03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266"/>
        <w:gridCol w:w="1094"/>
        <w:gridCol w:w="2573"/>
        <w:gridCol w:w="2236"/>
        <w:gridCol w:w="826"/>
      </w:tblGrid>
      <w:tr w:rsidR="001B44C6" w:rsidRPr="005010DB" w:rsidTr="00D30881">
        <w:tc>
          <w:tcPr>
            <w:tcW w:w="576" w:type="dxa"/>
          </w:tcPr>
          <w:p w:rsidR="001D1B03" w:rsidRPr="005010DB" w:rsidRDefault="001D1B03" w:rsidP="001D1B03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:rsidR="001D1B03" w:rsidRDefault="001D1B03" w:rsidP="001D1B03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Тема урока</w:t>
            </w:r>
          </w:p>
          <w:p w:rsidR="00A2326C" w:rsidRPr="005010DB" w:rsidRDefault="00A2326C" w:rsidP="001D1B03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</w:tcPr>
          <w:p w:rsidR="001D1B03" w:rsidRPr="005010DB" w:rsidRDefault="001D1B03" w:rsidP="001D1B03">
            <w:pPr>
              <w:rPr>
                <w:b/>
                <w:color w:val="auto"/>
                <w:sz w:val="24"/>
                <w:szCs w:val="24"/>
              </w:rPr>
            </w:pPr>
            <w:proofErr w:type="spellStart"/>
            <w:r w:rsidRPr="005010DB">
              <w:rPr>
                <w:b/>
                <w:color w:val="auto"/>
                <w:sz w:val="24"/>
                <w:szCs w:val="24"/>
              </w:rPr>
              <w:t>Практ</w:t>
            </w:r>
            <w:proofErr w:type="spellEnd"/>
            <w:r w:rsidRPr="005010DB">
              <w:rPr>
                <w:b/>
                <w:color w:val="auto"/>
                <w:sz w:val="24"/>
                <w:szCs w:val="24"/>
              </w:rPr>
              <w:t xml:space="preserve"> / контр работа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1D1B03" w:rsidRPr="005010DB" w:rsidRDefault="001D1B03" w:rsidP="001D1B03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УУД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1D1B03" w:rsidRPr="005010DB" w:rsidRDefault="001D1B03" w:rsidP="001D1B03">
            <w:pPr>
              <w:rPr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Основные виды деятельности  учащихся</w:t>
            </w:r>
          </w:p>
        </w:tc>
        <w:tc>
          <w:tcPr>
            <w:tcW w:w="826" w:type="dxa"/>
          </w:tcPr>
          <w:p w:rsidR="001D1B03" w:rsidRPr="005010DB" w:rsidRDefault="001D1B03" w:rsidP="001D1B03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 xml:space="preserve">Дата </w:t>
            </w: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 w:rsidRPr="00A2326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Точки и прямые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</w:tcBorders>
          </w:tcPr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включая постановку новых целей, 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-адекватно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BC426A" w:rsidRDefault="00BC426A" w:rsidP="00BC426A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BC426A" w:rsidRDefault="00BC426A" w:rsidP="00BC426A">
            <w:pPr>
              <w:widowControl w:val="0"/>
              <w:ind w:firstLine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• задавать вопросы, необходимые для организации собственной </w:t>
            </w:r>
            <w:r>
              <w:rPr>
                <w:rFonts w:eastAsia="Calibri"/>
                <w:sz w:val="20"/>
                <w:szCs w:val="20"/>
              </w:rPr>
              <w:lastRenderedPageBreak/>
              <w:t>деятельности и сотрудничества с партнёром;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BC426A" w:rsidRDefault="00BC426A" w:rsidP="00BC426A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BC426A" w:rsidRDefault="00BC426A" w:rsidP="00BC426A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BC426A" w:rsidRDefault="00BC426A" w:rsidP="00BC426A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структурировать тексты,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включая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BC426A" w:rsidRDefault="00A63EA2" w:rsidP="001D1B0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Приводить примеры геометрических фигур. Описывать точку, прямую, отрезок, луч, угол. Формулировать: определения равных отрезков, </w:t>
            </w:r>
            <w:r w:rsidR="0057350B">
              <w:rPr>
                <w:color w:val="auto"/>
                <w:sz w:val="20"/>
                <w:szCs w:val="20"/>
              </w:rPr>
              <w:t xml:space="preserve">середины отрезка, расстояния между точками. Дополнительных лучей, развернутого угла, равных углов, биссектрисы угла, </w:t>
            </w:r>
            <w:r w:rsidR="003C7854">
              <w:rPr>
                <w:color w:val="auto"/>
                <w:sz w:val="20"/>
                <w:szCs w:val="20"/>
              </w:rPr>
              <w:t>смежных и вертикальных углов, пересекающихся прямых, перпендикулярных прямых, перпендикуляра. Наклонной, расстояния от точки до прямой; свойства расположения точек на прямой, измерения отрезков и углов, смежных и вертикальных углов, перпендикулярных прямых, основное свойство прямой.</w:t>
            </w:r>
          </w:p>
          <w:p w:rsidR="003C7854" w:rsidRPr="00DB0168" w:rsidRDefault="003C7854" w:rsidP="001D1B0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Классифицировать углы. Доказывать: теоремы о пересекающихся прямых, о свойствах смежных и вертикальных углов, о единственности прямой, перпендикулярной данной (случай, когда точка лежит на данной прямой). Находить длину отрезка, градусную меру угла, используя свойства их измерений. Изображать с помощью чертежных инструментов геометрические фигуры</w:t>
            </w:r>
            <w:r w:rsidR="002136A6">
              <w:rPr>
                <w:color w:val="auto"/>
                <w:sz w:val="20"/>
                <w:szCs w:val="20"/>
              </w:rPr>
              <w:t>: отрезок, луч, угол, смежные и вертикальные углы, перпендикулярные прямые, отрезки и лучи. Пояснять, что такое аксиома, определение. Решать задачи на вычисление и доказательство, проводя необходимые доказательные рассуждения.</w:t>
            </w: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 w:rsidRPr="00A2326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Точки и прямые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DB0168" w:rsidRDefault="00BC426A" w:rsidP="001D1B0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Отрезок и его длина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DB0168" w:rsidRDefault="00BC426A" w:rsidP="001D1B0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Отрезок и его длина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DB0168" w:rsidRDefault="00BC426A" w:rsidP="001D1B0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Отрезок и его длина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Луч. Угол. Измерение углов 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5010DB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 w:rsidRPr="00A2326C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D30881">
        <w:tc>
          <w:tcPr>
            <w:tcW w:w="57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:rsidR="00BC426A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Аксиомы 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D30881">
        <w:tc>
          <w:tcPr>
            <w:tcW w:w="576" w:type="dxa"/>
          </w:tcPr>
          <w:p w:rsidR="00BC426A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Повторение и систематизация </w:t>
            </w:r>
            <w:r>
              <w:rPr>
                <w:color w:val="auto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BC426A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 работа №1</w:t>
            </w: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BC426A" w:rsidRPr="00A2326C" w:rsidRDefault="00BC426A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Равные </w:t>
            </w:r>
            <w:r>
              <w:rPr>
                <w:color w:val="auto"/>
                <w:sz w:val="24"/>
                <w:szCs w:val="24"/>
              </w:rPr>
              <w:lastRenderedPageBreak/>
              <w:t>треугольники. Высота, медиана, биссектриса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lastRenderedPageBreak/>
              <w:t>включая постановку новых целей, преобразование практической задачи в познавательную;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D87A87" w:rsidRDefault="00D87A87" w:rsidP="00D87A87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D87A87" w:rsidRDefault="00D87A87" w:rsidP="00D87A87">
            <w:pPr>
              <w:widowControl w:val="0"/>
              <w:ind w:firstLine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D87A87" w:rsidRDefault="00D87A87" w:rsidP="00D87A87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D87A87" w:rsidRDefault="00D87A87" w:rsidP="00D87A87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</w:t>
            </w:r>
            <w:r>
              <w:rPr>
                <w:rFonts w:eastAsia="Calibri"/>
                <w:sz w:val="20"/>
                <w:szCs w:val="20"/>
              </w:rPr>
              <w:lastRenderedPageBreak/>
              <w:t>взрослыми;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D87A87" w:rsidRDefault="00D87A87" w:rsidP="00D87A87">
            <w:pPr>
              <w:ind w:firstLine="4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• структурировать тексты,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включая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</w:p>
          <w:p w:rsidR="00A63EA2" w:rsidRDefault="00A63EA2" w:rsidP="001D1B03">
            <w:pPr>
              <w:rPr>
                <w:color w:val="auto"/>
                <w:sz w:val="24"/>
                <w:szCs w:val="24"/>
              </w:rPr>
            </w:pPr>
          </w:p>
          <w:p w:rsidR="00A63EA2" w:rsidRDefault="00A63EA2" w:rsidP="001D1B03">
            <w:pPr>
              <w:rPr>
                <w:color w:val="auto"/>
                <w:sz w:val="24"/>
                <w:szCs w:val="24"/>
              </w:rPr>
            </w:pPr>
          </w:p>
          <w:p w:rsidR="00A63EA2" w:rsidRDefault="00A63EA2" w:rsidP="001D1B03">
            <w:pPr>
              <w:rPr>
                <w:color w:val="auto"/>
                <w:sz w:val="24"/>
                <w:szCs w:val="24"/>
              </w:rPr>
            </w:pPr>
          </w:p>
          <w:p w:rsidR="00A63EA2" w:rsidRDefault="00A63EA2" w:rsidP="001D1B03">
            <w:pPr>
              <w:rPr>
                <w:color w:val="auto"/>
                <w:sz w:val="24"/>
                <w:szCs w:val="24"/>
              </w:rPr>
            </w:pPr>
          </w:p>
          <w:p w:rsidR="00A63EA2" w:rsidRDefault="00A63EA2" w:rsidP="001D1B03">
            <w:pPr>
              <w:rPr>
                <w:color w:val="auto"/>
                <w:sz w:val="24"/>
                <w:szCs w:val="24"/>
              </w:rPr>
            </w:pPr>
          </w:p>
          <w:p w:rsidR="00A63EA2" w:rsidRPr="00A2326C" w:rsidRDefault="00A63EA2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bottom w:val="single" w:sz="4" w:space="0" w:color="auto"/>
            </w:tcBorders>
          </w:tcPr>
          <w:p w:rsidR="00071E27" w:rsidRDefault="002136A6" w:rsidP="005C1DB0">
            <w:pPr>
              <w:pBdr>
                <w:bottom w:val="single" w:sz="4" w:space="1" w:color="auto"/>
              </w:pBd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Описывать смысл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понятия «равные фигуры». Приводить примеры равных фигур. Изображать и находить на рисунке </w:t>
            </w:r>
            <w:r w:rsidR="00D1573B">
              <w:rPr>
                <w:color w:val="auto"/>
                <w:sz w:val="20"/>
                <w:szCs w:val="20"/>
              </w:rPr>
              <w:t xml:space="preserve">равносторонние, равнобедренные, прямоугольные, остроугольные,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тупо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угольные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треуголь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ники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и их элементы. Классифицировать треугольники по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сторо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нам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и углам.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Форму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лировать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определения остроугольного,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тупо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угольного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прямоу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гольного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равнобед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ренного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равносто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роннего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треуголь</w:t>
            </w:r>
            <w:r w:rsidR="0022777A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ников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; биссектрисы, медианы, высоты треугольника, равных треугольников,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сере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динного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перпенди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куляра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отрезка,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пери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метра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треугольника. Свойства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равнобед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ренного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треугольника, серединного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перпен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дикуляра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отрезка, основного свойства равенства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треуголь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ников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. Признаки равенства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треуголь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ников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. Доказывать теоремы: о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единствен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ности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прямой,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перпен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дикулярной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данной (случай, когда точка лежит вне прямой); три признака равенства треугольников; </w:t>
            </w:r>
            <w:proofErr w:type="spellStart"/>
            <w:r w:rsidR="00D1573B">
              <w:rPr>
                <w:color w:val="auto"/>
                <w:sz w:val="20"/>
                <w:szCs w:val="20"/>
              </w:rPr>
              <w:t>приз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D1573B">
              <w:rPr>
                <w:color w:val="auto"/>
                <w:sz w:val="20"/>
                <w:szCs w:val="20"/>
              </w:rPr>
              <w:t>наки</w:t>
            </w:r>
            <w:proofErr w:type="spellEnd"/>
            <w:r w:rsidR="00D1573B">
              <w:rPr>
                <w:color w:val="auto"/>
                <w:sz w:val="20"/>
                <w:szCs w:val="20"/>
              </w:rPr>
              <w:t xml:space="preserve"> равнобедренного треугольника</w:t>
            </w:r>
            <w:r w:rsidR="0022777A">
              <w:rPr>
                <w:color w:val="auto"/>
                <w:sz w:val="20"/>
                <w:szCs w:val="20"/>
              </w:rPr>
              <w:t xml:space="preserve">, теоремы о свойствах </w:t>
            </w:r>
            <w:proofErr w:type="spellStart"/>
            <w:r w:rsidR="0022777A">
              <w:rPr>
                <w:color w:val="auto"/>
                <w:sz w:val="20"/>
                <w:szCs w:val="20"/>
              </w:rPr>
              <w:t>середин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22777A">
              <w:rPr>
                <w:color w:val="auto"/>
                <w:sz w:val="20"/>
                <w:szCs w:val="20"/>
              </w:rPr>
              <w:t>ного</w:t>
            </w:r>
            <w:proofErr w:type="spellEnd"/>
            <w:r w:rsidR="0022777A">
              <w:rPr>
                <w:color w:val="auto"/>
                <w:sz w:val="20"/>
                <w:szCs w:val="20"/>
              </w:rPr>
              <w:t xml:space="preserve"> перпендикуляра, равнобедренного и равностороннего </w:t>
            </w:r>
            <w:proofErr w:type="spellStart"/>
            <w:r w:rsidR="0022777A">
              <w:rPr>
                <w:color w:val="auto"/>
                <w:sz w:val="20"/>
                <w:szCs w:val="20"/>
              </w:rPr>
              <w:t>треу</w:t>
            </w:r>
            <w:r w:rsidR="005C1DB0">
              <w:rPr>
                <w:color w:val="auto"/>
                <w:sz w:val="20"/>
                <w:szCs w:val="20"/>
              </w:rPr>
              <w:t>-</w:t>
            </w:r>
            <w:r w:rsidR="0022777A">
              <w:rPr>
                <w:color w:val="auto"/>
                <w:sz w:val="20"/>
                <w:szCs w:val="20"/>
              </w:rPr>
              <w:t>гольников</w:t>
            </w:r>
            <w:proofErr w:type="spellEnd"/>
            <w:r w:rsidR="0022777A">
              <w:rPr>
                <w:color w:val="auto"/>
                <w:sz w:val="20"/>
                <w:szCs w:val="20"/>
              </w:rPr>
              <w:t xml:space="preserve">. Разъяснять, что такое теорема, описывать структуру теоремы. Объяснять, какую теорему </w:t>
            </w:r>
            <w:proofErr w:type="spellStart"/>
            <w:r w:rsidR="0022777A">
              <w:rPr>
                <w:color w:val="auto"/>
                <w:sz w:val="20"/>
                <w:szCs w:val="20"/>
              </w:rPr>
              <w:t>назы-вают</w:t>
            </w:r>
            <w:proofErr w:type="spellEnd"/>
            <w:r w:rsidR="0022777A">
              <w:rPr>
                <w:color w:val="auto"/>
                <w:sz w:val="20"/>
                <w:szCs w:val="20"/>
              </w:rPr>
              <w:t xml:space="preserve"> обратной, в чем заключается  метод доказательства от противного. Приводить примеры </w:t>
            </w:r>
            <w:proofErr w:type="spellStart"/>
            <w:r w:rsidR="0022777A">
              <w:rPr>
                <w:color w:val="auto"/>
                <w:sz w:val="20"/>
                <w:szCs w:val="20"/>
              </w:rPr>
              <w:t>использова-ния</w:t>
            </w:r>
            <w:proofErr w:type="spellEnd"/>
            <w:r w:rsidR="0022777A">
              <w:rPr>
                <w:color w:val="auto"/>
                <w:sz w:val="20"/>
                <w:szCs w:val="20"/>
              </w:rPr>
              <w:t xml:space="preserve"> этого метода. Решать задачи на вычисление и доказательство</w:t>
            </w:r>
            <w:r w:rsidR="005C1DB0">
              <w:rPr>
                <w:color w:val="auto"/>
                <w:sz w:val="20"/>
                <w:szCs w:val="20"/>
              </w:rPr>
              <w:t>.</w:t>
            </w:r>
          </w:p>
          <w:p w:rsidR="005C1DB0" w:rsidRDefault="007A3235" w:rsidP="00B12D5F">
            <w:pPr>
              <w:pBdr>
                <w:bottom w:val="single" w:sz="4" w:space="1" w:color="auto"/>
              </w:pBd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Распознавать на чертежах </w:t>
            </w:r>
            <w:proofErr w:type="spellStart"/>
            <w:r>
              <w:rPr>
                <w:color w:val="auto"/>
                <w:sz w:val="20"/>
                <w:szCs w:val="20"/>
              </w:rPr>
              <w:t>параллель-ные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прямые. </w:t>
            </w:r>
            <w:proofErr w:type="spellStart"/>
            <w:r>
              <w:rPr>
                <w:color w:val="auto"/>
                <w:sz w:val="20"/>
                <w:szCs w:val="20"/>
              </w:rPr>
              <w:t>Изобра-жать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 помощью линейки и угольника параллельные прямые. Описывать углы, </w:t>
            </w:r>
            <w:proofErr w:type="spellStart"/>
            <w:r>
              <w:rPr>
                <w:color w:val="auto"/>
                <w:sz w:val="20"/>
                <w:szCs w:val="20"/>
              </w:rPr>
              <w:t>обра-зованные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при </w:t>
            </w:r>
            <w:proofErr w:type="spellStart"/>
            <w:r>
              <w:rPr>
                <w:color w:val="auto"/>
                <w:sz w:val="20"/>
                <w:szCs w:val="20"/>
              </w:rPr>
              <w:t>пересе-чении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двух прямых секущей. </w:t>
            </w:r>
            <w:proofErr w:type="spellStart"/>
            <w:r>
              <w:rPr>
                <w:color w:val="auto"/>
                <w:sz w:val="20"/>
                <w:szCs w:val="20"/>
              </w:rPr>
              <w:t>Формули-ровать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определения: параллельных прямы,. расстояния между параллельными </w:t>
            </w:r>
            <w:proofErr w:type="spellStart"/>
            <w:r>
              <w:rPr>
                <w:color w:val="auto"/>
                <w:sz w:val="20"/>
                <w:szCs w:val="20"/>
              </w:rPr>
              <w:t>пря-мыми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внешнего угла треугольника, </w:t>
            </w:r>
            <w:proofErr w:type="spellStart"/>
            <w:r>
              <w:rPr>
                <w:color w:val="auto"/>
                <w:sz w:val="20"/>
                <w:szCs w:val="20"/>
              </w:rPr>
              <w:t>гипоте-нузы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и катета; </w:t>
            </w:r>
            <w:proofErr w:type="spellStart"/>
            <w:r>
              <w:rPr>
                <w:color w:val="auto"/>
                <w:sz w:val="20"/>
                <w:szCs w:val="20"/>
              </w:rPr>
              <w:t>свойст-ва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: параллельных </w:t>
            </w:r>
            <w:proofErr w:type="spellStart"/>
            <w:r>
              <w:rPr>
                <w:color w:val="auto"/>
                <w:sz w:val="20"/>
                <w:szCs w:val="20"/>
              </w:rPr>
              <w:t>пря-мых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, углов,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образован-ных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 при пересечении параллельных прямых секущей, суммы углов треугольника,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внешне-го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 угла треугольника, прямоугольного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треу-гольника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, основное свойство параллельных прямых; признаки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па-раллельности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 прямых, равенства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прямоуголь-ных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 треугольников. Доказывать теоремы о свойствах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параллель-ных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 прямых, о сумме углов треугольника, о внешнем угле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треу-гольника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, неравенство треугольника, теоремы о сравнении сторон и углов треугольника, теоремы о свойствах прямоугольного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треу-гольника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, признаки параллельных прямых, равенства </w:t>
            </w:r>
            <w:proofErr w:type="spellStart"/>
            <w:r w:rsidR="00B12D5F">
              <w:rPr>
                <w:color w:val="auto"/>
                <w:sz w:val="20"/>
                <w:szCs w:val="20"/>
              </w:rPr>
              <w:t>прямоуголь-ных</w:t>
            </w:r>
            <w:proofErr w:type="spellEnd"/>
            <w:r w:rsidR="00B12D5F">
              <w:rPr>
                <w:color w:val="auto"/>
                <w:sz w:val="20"/>
                <w:szCs w:val="20"/>
              </w:rPr>
              <w:t xml:space="preserve"> треугольников. Решать задачи на вычисление и доказательство.</w:t>
            </w:r>
          </w:p>
          <w:p w:rsidR="00B12D5F" w:rsidRPr="00550BEC" w:rsidRDefault="006D3EDA" w:rsidP="00B12D5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Пояснять, что такое задача на построение, геометрическое место точек. Изображать на рисунках окружность и ее элементы, </w:t>
            </w:r>
            <w:proofErr w:type="spellStart"/>
            <w:r>
              <w:rPr>
                <w:color w:val="auto"/>
                <w:sz w:val="20"/>
                <w:szCs w:val="20"/>
              </w:rPr>
              <w:t>касатель-ную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к окружности, </w:t>
            </w:r>
            <w:proofErr w:type="spellStart"/>
            <w:r>
              <w:rPr>
                <w:color w:val="auto"/>
                <w:sz w:val="20"/>
                <w:szCs w:val="20"/>
              </w:rPr>
              <w:t>ок-ружность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вписанную в треугольник, и </w:t>
            </w:r>
            <w:proofErr w:type="spellStart"/>
            <w:r>
              <w:rPr>
                <w:color w:val="auto"/>
                <w:sz w:val="20"/>
                <w:szCs w:val="20"/>
              </w:rPr>
              <w:t>окруж-ность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описанную </w:t>
            </w:r>
            <w:proofErr w:type="spellStart"/>
            <w:r>
              <w:rPr>
                <w:color w:val="auto"/>
                <w:sz w:val="20"/>
                <w:szCs w:val="20"/>
              </w:rPr>
              <w:t>око-ло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него. Описывать взаимное </w:t>
            </w:r>
            <w:proofErr w:type="spellStart"/>
            <w:r>
              <w:rPr>
                <w:color w:val="auto"/>
                <w:sz w:val="20"/>
                <w:szCs w:val="20"/>
              </w:rPr>
              <w:t>расположе-ние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окружности и </w:t>
            </w:r>
            <w:proofErr w:type="spellStart"/>
            <w:r>
              <w:rPr>
                <w:color w:val="auto"/>
                <w:sz w:val="20"/>
                <w:szCs w:val="20"/>
              </w:rPr>
              <w:t>пря-мой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Формулировать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определения </w:t>
            </w:r>
            <w:proofErr w:type="spellStart"/>
            <w:r>
              <w:rPr>
                <w:color w:val="auto"/>
                <w:sz w:val="20"/>
                <w:szCs w:val="20"/>
              </w:rPr>
              <w:t>окружно-сти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круга, их </w:t>
            </w:r>
            <w:proofErr w:type="spellStart"/>
            <w:r>
              <w:rPr>
                <w:color w:val="auto"/>
                <w:sz w:val="20"/>
                <w:szCs w:val="20"/>
              </w:rPr>
              <w:t>элемен-тов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касательной к </w:t>
            </w:r>
            <w:proofErr w:type="spellStart"/>
            <w:r>
              <w:rPr>
                <w:color w:val="auto"/>
                <w:sz w:val="20"/>
                <w:szCs w:val="20"/>
              </w:rPr>
              <w:t>ок-ружности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окружности, описанной около </w:t>
            </w:r>
            <w:proofErr w:type="spellStart"/>
            <w:r>
              <w:rPr>
                <w:color w:val="auto"/>
                <w:sz w:val="20"/>
                <w:szCs w:val="20"/>
              </w:rPr>
              <w:t>треу-гольника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окружности, вписанной в </w:t>
            </w:r>
            <w:proofErr w:type="spellStart"/>
            <w:r>
              <w:rPr>
                <w:color w:val="auto"/>
                <w:sz w:val="20"/>
                <w:szCs w:val="20"/>
              </w:rPr>
              <w:t>треуголь-ник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; свойства </w:t>
            </w:r>
            <w:proofErr w:type="spellStart"/>
            <w:r>
              <w:rPr>
                <w:color w:val="auto"/>
                <w:sz w:val="20"/>
                <w:szCs w:val="20"/>
              </w:rPr>
              <w:t>середин-ного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перпендикуляра как ГМТ, биссектрисы угла как ГМТ, </w:t>
            </w:r>
            <w:proofErr w:type="spellStart"/>
            <w:r>
              <w:rPr>
                <w:color w:val="auto"/>
                <w:sz w:val="20"/>
                <w:szCs w:val="20"/>
              </w:rPr>
              <w:t>касате</w:t>
            </w:r>
            <w:r w:rsidR="000B1123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льной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к окружности, диаметра и хорды, точки пересечения серединных </w:t>
            </w:r>
            <w:proofErr w:type="spellStart"/>
            <w:r>
              <w:rPr>
                <w:color w:val="auto"/>
                <w:sz w:val="20"/>
                <w:szCs w:val="20"/>
              </w:rPr>
              <w:t>перпенди</w:t>
            </w:r>
            <w:r w:rsidR="000B1123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куляров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сторон </w:t>
            </w:r>
            <w:proofErr w:type="spellStart"/>
            <w:r>
              <w:rPr>
                <w:color w:val="auto"/>
                <w:sz w:val="20"/>
                <w:szCs w:val="20"/>
              </w:rPr>
              <w:t>треуго</w:t>
            </w:r>
            <w:r w:rsidR="000B1123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льника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, точки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пересе-чения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биссектрис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уг-лов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треугольника,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при-знаки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касательной.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До-казывать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теоремы о серединном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перпенди-куляре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и биссектрисе угла как ГМТ, о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свой-ствах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касательной, об окружности,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вписан-ной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в треугольник, описанной около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треу-гольника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, признаки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ка-сательной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. Решать основные задачи на построение: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построе-ние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угла, равного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дан-ному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, построение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сере-динного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перпендику-ляра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данного отрезка; построение прямой, проходящей через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дан</w:t>
            </w:r>
            <w:r w:rsidR="00257F8F">
              <w:rPr>
                <w:color w:val="auto"/>
                <w:sz w:val="20"/>
                <w:szCs w:val="20"/>
              </w:rPr>
              <w:t>-</w:t>
            </w:r>
            <w:r w:rsidR="000B1123">
              <w:rPr>
                <w:color w:val="auto"/>
                <w:sz w:val="20"/>
                <w:szCs w:val="20"/>
              </w:rPr>
              <w:t>ную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точку и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перпенди</w:t>
            </w:r>
            <w:r w:rsidR="00257F8F">
              <w:rPr>
                <w:color w:val="auto"/>
                <w:sz w:val="20"/>
                <w:szCs w:val="20"/>
              </w:rPr>
              <w:t>-</w:t>
            </w:r>
            <w:r w:rsidR="000B1123">
              <w:rPr>
                <w:color w:val="auto"/>
                <w:sz w:val="20"/>
                <w:szCs w:val="20"/>
              </w:rPr>
              <w:t>кулярной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данной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пря</w:t>
            </w:r>
            <w:r w:rsidR="00257F8F">
              <w:rPr>
                <w:color w:val="auto"/>
                <w:sz w:val="20"/>
                <w:szCs w:val="20"/>
              </w:rPr>
              <w:t>-</w:t>
            </w:r>
            <w:r w:rsidR="000B1123">
              <w:rPr>
                <w:color w:val="auto"/>
                <w:sz w:val="20"/>
                <w:szCs w:val="20"/>
              </w:rPr>
              <w:t>мой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, построение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биссе</w:t>
            </w:r>
            <w:r w:rsidR="00257F8F">
              <w:rPr>
                <w:color w:val="auto"/>
                <w:sz w:val="20"/>
                <w:szCs w:val="20"/>
              </w:rPr>
              <w:t>-</w:t>
            </w:r>
            <w:r w:rsidR="000B1123">
              <w:rPr>
                <w:color w:val="auto"/>
                <w:sz w:val="20"/>
                <w:szCs w:val="20"/>
              </w:rPr>
              <w:t>ктрисы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данного угла, построение </w:t>
            </w:r>
            <w:proofErr w:type="spellStart"/>
            <w:r w:rsidR="000B1123">
              <w:rPr>
                <w:color w:val="auto"/>
                <w:sz w:val="20"/>
                <w:szCs w:val="20"/>
              </w:rPr>
              <w:t>треуголь</w:t>
            </w:r>
            <w:r w:rsidR="00257F8F">
              <w:rPr>
                <w:color w:val="auto"/>
                <w:sz w:val="20"/>
                <w:szCs w:val="20"/>
              </w:rPr>
              <w:t>-</w:t>
            </w:r>
            <w:r w:rsidR="000B1123">
              <w:rPr>
                <w:color w:val="auto"/>
                <w:sz w:val="20"/>
                <w:szCs w:val="20"/>
              </w:rPr>
              <w:t>ника</w:t>
            </w:r>
            <w:proofErr w:type="spellEnd"/>
            <w:r w:rsidR="000B1123">
              <w:rPr>
                <w:color w:val="auto"/>
                <w:sz w:val="20"/>
                <w:szCs w:val="20"/>
              </w:rPr>
              <w:t xml:space="preserve"> по двум сторонам и углу между ними, по стороне и прилежащим к ней углам.</w:t>
            </w:r>
            <w:r w:rsidR="00257F8F">
              <w:rPr>
                <w:color w:val="auto"/>
                <w:sz w:val="20"/>
                <w:szCs w:val="20"/>
              </w:rPr>
              <w:t xml:space="preserve"> Решать задачи на построение ГМТ. Строить </w:t>
            </w:r>
            <w:proofErr w:type="spellStart"/>
            <w:r w:rsidR="00257F8F">
              <w:rPr>
                <w:color w:val="auto"/>
                <w:sz w:val="20"/>
                <w:szCs w:val="20"/>
              </w:rPr>
              <w:t>треуго-льник</w:t>
            </w:r>
            <w:proofErr w:type="spellEnd"/>
            <w:r w:rsidR="00257F8F">
              <w:rPr>
                <w:color w:val="auto"/>
                <w:sz w:val="20"/>
                <w:szCs w:val="20"/>
              </w:rPr>
              <w:t xml:space="preserve"> по трем </w:t>
            </w:r>
            <w:proofErr w:type="spellStart"/>
            <w:r w:rsidR="00257F8F">
              <w:rPr>
                <w:color w:val="auto"/>
                <w:sz w:val="20"/>
                <w:szCs w:val="20"/>
              </w:rPr>
              <w:t>сторо-нам</w:t>
            </w:r>
            <w:proofErr w:type="spellEnd"/>
            <w:r w:rsidR="00257F8F">
              <w:rPr>
                <w:color w:val="auto"/>
                <w:sz w:val="20"/>
                <w:szCs w:val="20"/>
              </w:rPr>
              <w:t xml:space="preserve">. Решать задачи на вычисление, </w:t>
            </w:r>
            <w:proofErr w:type="spellStart"/>
            <w:r w:rsidR="00257F8F">
              <w:rPr>
                <w:color w:val="auto"/>
                <w:sz w:val="20"/>
                <w:szCs w:val="20"/>
              </w:rPr>
              <w:t>доказате-льство</w:t>
            </w:r>
            <w:proofErr w:type="spellEnd"/>
            <w:r w:rsidR="00257F8F">
              <w:rPr>
                <w:color w:val="auto"/>
                <w:sz w:val="20"/>
                <w:szCs w:val="20"/>
              </w:rPr>
              <w:t xml:space="preserve"> и построение.</w:t>
            </w: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2266" w:type="dxa"/>
          </w:tcPr>
          <w:p w:rsidR="00397343" w:rsidRPr="00A2326C" w:rsidRDefault="00CA7601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Теоремы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26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 работа №2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Параллельные прямые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Свойства  параллельных  прямых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Свойства  параллельных  прямых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Свойства  параллельных  прямых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2266" w:type="dxa"/>
          </w:tcPr>
          <w:p w:rsidR="00397343" w:rsidRPr="00A2326C" w:rsidRDefault="00DC63E6" w:rsidP="00726F2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2266" w:type="dxa"/>
          </w:tcPr>
          <w:p w:rsidR="00397343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226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 работа №3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266" w:type="dxa"/>
          </w:tcPr>
          <w:p w:rsidR="00397343" w:rsidRPr="00A2326C" w:rsidRDefault="00DC63E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Описанная и вписанная окружности</w:t>
            </w:r>
            <w:r w:rsidR="00FB0DD6">
              <w:rPr>
                <w:color w:val="auto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Задачи на построение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Задачи на построение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Задачи на построение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Метод геометрических мест в задачах на построение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Метод геометрических мест в задачах на построение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Метод геометрических мест в задачах на построение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2266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226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</w:tcPr>
          <w:p w:rsidR="00397343" w:rsidRPr="00A2326C" w:rsidRDefault="00FB0DD6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 работа №4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397343" w:rsidRDefault="00397343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2266" w:type="dxa"/>
          </w:tcPr>
          <w:p w:rsidR="00397343" w:rsidRPr="00A2326C" w:rsidRDefault="00A63EA2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094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397343" w:rsidRPr="00A2326C" w:rsidRDefault="00397343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B12D5F">
        <w:tc>
          <w:tcPr>
            <w:tcW w:w="576" w:type="dxa"/>
          </w:tcPr>
          <w:p w:rsidR="00814668" w:rsidRDefault="00814668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266" w:type="dxa"/>
          </w:tcPr>
          <w:p w:rsidR="00814668" w:rsidRPr="00A2326C" w:rsidRDefault="00A63EA2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094" w:type="dxa"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</w:tcPr>
          <w:p w:rsidR="00814668" w:rsidRPr="00A2326C" w:rsidRDefault="00814668" w:rsidP="00A63EA2">
            <w:pPr>
              <w:ind w:firstLine="454"/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D30881">
        <w:tc>
          <w:tcPr>
            <w:tcW w:w="576" w:type="dxa"/>
          </w:tcPr>
          <w:p w:rsidR="00814668" w:rsidRDefault="00814668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2266" w:type="dxa"/>
          </w:tcPr>
          <w:p w:rsidR="00814668" w:rsidRPr="00A2326C" w:rsidRDefault="00A63EA2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Задачи на построение</w:t>
            </w:r>
          </w:p>
        </w:tc>
        <w:tc>
          <w:tcPr>
            <w:tcW w:w="1094" w:type="dxa"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</w:tr>
      <w:tr w:rsidR="001B44C6" w:rsidRPr="00A2326C" w:rsidTr="00D30881">
        <w:tc>
          <w:tcPr>
            <w:tcW w:w="576" w:type="dxa"/>
          </w:tcPr>
          <w:p w:rsidR="00814668" w:rsidRDefault="00814668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6" w:type="dxa"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</w:tcPr>
          <w:p w:rsidR="00814668" w:rsidRPr="00A2326C" w:rsidRDefault="00A63EA2" w:rsidP="001D1B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Итогов контр работа</w:t>
            </w:r>
          </w:p>
        </w:tc>
        <w:tc>
          <w:tcPr>
            <w:tcW w:w="2573" w:type="dxa"/>
            <w:vMerge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814668" w:rsidRPr="00A2326C" w:rsidRDefault="00814668" w:rsidP="001D1B0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1D1B03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</w:p>
    <w:p w:rsidR="001D1B03" w:rsidRPr="006D41C5" w:rsidRDefault="001D1B03" w:rsidP="001D1B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6D41C5">
        <w:rPr>
          <w:b/>
        </w:rPr>
        <w:t xml:space="preserve">УЧЕБНО-МЕТОДИЧЕСКИЙ КОМПЛЕКС </w:t>
      </w:r>
      <w:r w:rsidR="00F66D1E">
        <w:rPr>
          <w:b/>
        </w:rPr>
        <w:t>для 7</w:t>
      </w:r>
      <w:r w:rsidRPr="006D41C5">
        <w:rPr>
          <w:b/>
        </w:rPr>
        <w:t xml:space="preserve"> класса</w:t>
      </w:r>
    </w:p>
    <w:p w:rsidR="001D1B03" w:rsidRPr="00307B7D" w:rsidRDefault="001D1B03" w:rsidP="001D1B03">
      <w:pPr>
        <w:rPr>
          <w:sz w:val="24"/>
          <w:szCs w:val="24"/>
        </w:rPr>
      </w:pPr>
      <w:r w:rsidRPr="00307B7D">
        <w:rPr>
          <w:sz w:val="24"/>
          <w:szCs w:val="24"/>
        </w:rPr>
        <w:t>Рабочая программа составлена на основании:</w:t>
      </w:r>
    </w:p>
    <w:p w:rsidR="001D1B03" w:rsidRPr="00307B7D" w:rsidRDefault="001D1B03" w:rsidP="001D1B03">
      <w:pPr>
        <w:rPr>
          <w:sz w:val="24"/>
          <w:szCs w:val="24"/>
        </w:rPr>
      </w:pPr>
      <w:r w:rsidRPr="00307B7D">
        <w:rPr>
          <w:sz w:val="24"/>
          <w:szCs w:val="24"/>
        </w:rPr>
        <w:t>1. Примерная программа основного об</w:t>
      </w:r>
      <w:r w:rsidRPr="00307B7D">
        <w:rPr>
          <w:sz w:val="24"/>
          <w:szCs w:val="24"/>
        </w:rPr>
        <w:softHyphen/>
        <w:t>щего образования по математике (стандарт второго поколения)</w:t>
      </w:r>
    </w:p>
    <w:p w:rsidR="001D1B03" w:rsidRDefault="001D1B03" w:rsidP="001D1B03">
      <w:pPr>
        <w:rPr>
          <w:sz w:val="24"/>
          <w:szCs w:val="24"/>
        </w:rPr>
      </w:pPr>
      <w:r w:rsidRPr="00307B7D">
        <w:rPr>
          <w:sz w:val="24"/>
          <w:szCs w:val="24"/>
        </w:rPr>
        <w:t>2. Планируемые результаты освоения программы основного общего образования по математике.</w:t>
      </w:r>
    </w:p>
    <w:p w:rsidR="001D1B03" w:rsidRDefault="001D1B03" w:rsidP="001D1B03">
      <w:pPr>
        <w:rPr>
          <w:sz w:val="24"/>
          <w:szCs w:val="24"/>
        </w:rPr>
      </w:pPr>
      <w:r>
        <w:rPr>
          <w:sz w:val="24"/>
          <w:szCs w:val="24"/>
        </w:rPr>
        <w:t xml:space="preserve">3. Комплект авторского коллектива курса «Алгоритм успеха» - </w:t>
      </w:r>
      <w:proofErr w:type="spellStart"/>
      <w:r>
        <w:rPr>
          <w:sz w:val="24"/>
          <w:szCs w:val="24"/>
        </w:rPr>
        <w:t>Е.В.Буцко</w:t>
      </w:r>
      <w:proofErr w:type="spellEnd"/>
      <w:r>
        <w:rPr>
          <w:sz w:val="24"/>
          <w:szCs w:val="24"/>
        </w:rPr>
        <w:t>, А.Г.Мерзляк, В.Б.Полонский, М.С.Якир</w:t>
      </w:r>
    </w:p>
    <w:p w:rsidR="001D1B03" w:rsidRDefault="00C52BFC" w:rsidP="001D1B03">
      <w:pPr>
        <w:rPr>
          <w:sz w:val="24"/>
          <w:szCs w:val="24"/>
        </w:rPr>
      </w:pPr>
      <w:r>
        <w:rPr>
          <w:sz w:val="24"/>
          <w:szCs w:val="24"/>
        </w:rPr>
        <w:t>- программы 5-11</w:t>
      </w:r>
      <w:r w:rsidR="001D1B03">
        <w:rPr>
          <w:sz w:val="24"/>
          <w:szCs w:val="24"/>
        </w:rPr>
        <w:t xml:space="preserve"> классы курса «Алгорит</w:t>
      </w:r>
      <w:r>
        <w:rPr>
          <w:sz w:val="24"/>
          <w:szCs w:val="24"/>
        </w:rPr>
        <w:t xml:space="preserve">м успеха»,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</w:t>
        </w:r>
        <w:r w:rsidR="001D1B03">
          <w:rPr>
            <w:sz w:val="24"/>
            <w:szCs w:val="24"/>
          </w:rPr>
          <w:t xml:space="preserve"> г</w:t>
        </w:r>
      </w:smartTag>
      <w:r w:rsidR="001D1B03">
        <w:rPr>
          <w:sz w:val="24"/>
          <w:szCs w:val="24"/>
        </w:rPr>
        <w:t>.</w:t>
      </w:r>
    </w:p>
    <w:p w:rsidR="001D1B03" w:rsidRDefault="001D1B03" w:rsidP="001D1B03">
      <w:pPr>
        <w:rPr>
          <w:sz w:val="24"/>
          <w:szCs w:val="24"/>
        </w:rPr>
      </w:pPr>
      <w:r>
        <w:rPr>
          <w:sz w:val="24"/>
          <w:szCs w:val="24"/>
        </w:rPr>
        <w:t>- учебник А.Г.Мерзляк, В.Б.П</w:t>
      </w:r>
      <w:r w:rsidR="003A35C0">
        <w:rPr>
          <w:sz w:val="24"/>
          <w:szCs w:val="24"/>
        </w:rPr>
        <w:t>олонский, М.С.Якир «Геометрия</w:t>
      </w:r>
      <w:r w:rsidR="000942D7">
        <w:rPr>
          <w:sz w:val="24"/>
          <w:szCs w:val="24"/>
        </w:rPr>
        <w:t xml:space="preserve"> 7</w:t>
      </w:r>
      <w:r w:rsidR="00EB4BBD">
        <w:rPr>
          <w:sz w:val="24"/>
          <w:szCs w:val="24"/>
        </w:rPr>
        <w:t xml:space="preserve"> класс», М; ; </w:t>
      </w:r>
      <w:proofErr w:type="spellStart"/>
      <w:r w:rsidR="00EB4BBD">
        <w:rPr>
          <w:sz w:val="24"/>
          <w:szCs w:val="24"/>
        </w:rPr>
        <w:t>Вентана-Граф</w:t>
      </w:r>
      <w:proofErr w:type="spellEnd"/>
      <w:r w:rsidR="00EB4BBD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="00EB4BBD">
          <w:rPr>
            <w:sz w:val="24"/>
            <w:szCs w:val="24"/>
          </w:rPr>
          <w:t>2015</w:t>
        </w:r>
        <w:r>
          <w:rPr>
            <w:sz w:val="24"/>
            <w:szCs w:val="24"/>
          </w:rPr>
          <w:t xml:space="preserve"> г</w:t>
        </w:r>
      </w:smartTag>
      <w:r w:rsidR="00257F8F">
        <w:rPr>
          <w:sz w:val="24"/>
          <w:szCs w:val="24"/>
        </w:rPr>
        <w:t>. № 1.2.3.3.5.1</w:t>
      </w:r>
      <w:r>
        <w:rPr>
          <w:sz w:val="24"/>
          <w:szCs w:val="24"/>
        </w:rPr>
        <w:t xml:space="preserve"> в Федеральном перечне</w:t>
      </w:r>
    </w:p>
    <w:p w:rsidR="001D1B03" w:rsidRDefault="001D1B03" w:rsidP="001D1B0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14702">
        <w:rPr>
          <w:sz w:val="24"/>
          <w:szCs w:val="24"/>
        </w:rPr>
        <w:t xml:space="preserve"> </w:t>
      </w:r>
      <w:r>
        <w:rPr>
          <w:sz w:val="24"/>
          <w:szCs w:val="24"/>
        </w:rPr>
        <w:t>А.Г.Мерзляк, В.Б.Полонский, М.С.Я</w:t>
      </w:r>
      <w:r w:rsidR="00A05E99">
        <w:rPr>
          <w:sz w:val="24"/>
          <w:szCs w:val="24"/>
        </w:rPr>
        <w:t>кир, Е.М.Рабинович «Геометрия</w:t>
      </w:r>
      <w:r w:rsidR="00EB4BBD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класс» дидактические материалы, М; </w:t>
      </w:r>
      <w:proofErr w:type="spellStart"/>
      <w:r>
        <w:rPr>
          <w:sz w:val="24"/>
          <w:szCs w:val="24"/>
        </w:rPr>
        <w:t>Вентана-Г</w:t>
      </w:r>
      <w:r w:rsidR="00EB4BBD">
        <w:rPr>
          <w:sz w:val="24"/>
          <w:szCs w:val="24"/>
        </w:rPr>
        <w:t>раф</w:t>
      </w:r>
      <w:proofErr w:type="spellEnd"/>
      <w:r w:rsidR="00EB4BBD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="00EB4BBD">
          <w:rPr>
            <w:sz w:val="24"/>
            <w:szCs w:val="24"/>
          </w:rPr>
          <w:t>2015</w:t>
        </w:r>
        <w:r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</w:t>
      </w:r>
    </w:p>
    <w:p w:rsidR="001D1B03" w:rsidRDefault="001D1B03" w:rsidP="001D1B0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Е.В.Буцко</w:t>
      </w:r>
      <w:proofErr w:type="spellEnd"/>
      <w:r>
        <w:rPr>
          <w:sz w:val="24"/>
          <w:szCs w:val="24"/>
        </w:rPr>
        <w:t>, А.Г.Мерзляк, В.Б.Полон</w:t>
      </w:r>
      <w:r w:rsidR="00A05E99">
        <w:rPr>
          <w:sz w:val="24"/>
          <w:szCs w:val="24"/>
        </w:rPr>
        <w:t>ский, М.С.Якир «Геометрия</w:t>
      </w:r>
      <w:r w:rsidR="00EB4BBD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класс» методическо</w:t>
      </w:r>
      <w:r w:rsidR="00EB4BBD">
        <w:rPr>
          <w:sz w:val="24"/>
          <w:szCs w:val="24"/>
        </w:rPr>
        <w:t xml:space="preserve">е пособие, М; </w:t>
      </w:r>
      <w:proofErr w:type="spellStart"/>
      <w:r w:rsidR="00EB4BBD">
        <w:rPr>
          <w:sz w:val="24"/>
          <w:szCs w:val="24"/>
        </w:rPr>
        <w:t>Вентана-Граф</w:t>
      </w:r>
      <w:proofErr w:type="spellEnd"/>
      <w:r w:rsidR="00EB4BBD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 w:rsidR="00EB4BBD">
          <w:rPr>
            <w:sz w:val="24"/>
            <w:szCs w:val="24"/>
          </w:rPr>
          <w:t>2014</w:t>
        </w:r>
        <w:r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</w:t>
      </w:r>
    </w:p>
    <w:p w:rsidR="00A05E99" w:rsidRDefault="00A05E99" w:rsidP="001D1B0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14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А.Г.Мерзляк, В.Б.Полонский, М.С.Якир «Геометрия 7 класс» рабочая тетрадь №1,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>.</w:t>
      </w:r>
    </w:p>
    <w:p w:rsidR="00A05E99" w:rsidRPr="00307B7D" w:rsidRDefault="00A05E99" w:rsidP="00A05E9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14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А.Г.Мерзляк, В.Б.Полонский, М.С.Якир «Геометрия 7 класс» рабочая тетрадь №2,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>.</w:t>
      </w:r>
    </w:p>
    <w:p w:rsidR="00A05E99" w:rsidRPr="00307B7D" w:rsidRDefault="00A05E99" w:rsidP="001D1B03">
      <w:pPr>
        <w:rPr>
          <w:sz w:val="24"/>
          <w:szCs w:val="24"/>
        </w:rPr>
      </w:pPr>
    </w:p>
    <w:p w:rsidR="001D1B03" w:rsidRPr="00C718D4" w:rsidRDefault="001D1B03" w:rsidP="001D1B03">
      <w:pPr>
        <w:rPr>
          <w:sz w:val="24"/>
          <w:szCs w:val="24"/>
        </w:rPr>
      </w:pPr>
      <w:bookmarkStart w:id="0" w:name="bookmark26"/>
      <w:r w:rsidRPr="00C718D4">
        <w:rPr>
          <w:b/>
          <w:color w:val="auto"/>
        </w:rPr>
        <w:t>Технические средства обучения</w:t>
      </w:r>
      <w:bookmarkEnd w:id="0"/>
    </w:p>
    <w:p w:rsidR="001D1B03" w:rsidRPr="00C718D4" w:rsidRDefault="001D1B03" w:rsidP="001D1B03">
      <w:pPr>
        <w:rPr>
          <w:color w:val="auto"/>
          <w:sz w:val="24"/>
          <w:szCs w:val="24"/>
        </w:rPr>
      </w:pPr>
      <w:proofErr w:type="spellStart"/>
      <w:r w:rsidRPr="00C718D4">
        <w:rPr>
          <w:color w:val="auto"/>
          <w:sz w:val="24"/>
          <w:szCs w:val="24"/>
        </w:rPr>
        <w:t>Мультимедийный</w:t>
      </w:r>
      <w:proofErr w:type="spellEnd"/>
      <w:r w:rsidRPr="00C718D4">
        <w:rPr>
          <w:color w:val="auto"/>
          <w:sz w:val="24"/>
          <w:szCs w:val="24"/>
        </w:rPr>
        <w:t xml:space="preserve"> компьютер</w:t>
      </w:r>
    </w:p>
    <w:p w:rsidR="001D1B03" w:rsidRPr="00C718D4" w:rsidRDefault="001D1B03" w:rsidP="001D1B03">
      <w:pPr>
        <w:rPr>
          <w:color w:val="auto"/>
          <w:sz w:val="24"/>
          <w:szCs w:val="24"/>
        </w:rPr>
      </w:pPr>
      <w:proofErr w:type="spellStart"/>
      <w:r w:rsidRPr="00C718D4">
        <w:rPr>
          <w:color w:val="auto"/>
          <w:sz w:val="24"/>
          <w:szCs w:val="24"/>
        </w:rPr>
        <w:t>Мультимедиапроектор</w:t>
      </w:r>
      <w:proofErr w:type="spellEnd"/>
    </w:p>
    <w:p w:rsidR="001D1B03" w:rsidRPr="00C718D4" w:rsidRDefault="001D1B03" w:rsidP="001D1B03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Интерактивная доска</w:t>
      </w:r>
    </w:p>
    <w:p w:rsidR="001D1B03" w:rsidRPr="00C718D4" w:rsidRDefault="001D1B03" w:rsidP="001D1B03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Доска магнитная</w:t>
      </w:r>
      <w:r>
        <w:rPr>
          <w:color w:val="auto"/>
          <w:sz w:val="24"/>
          <w:szCs w:val="24"/>
        </w:rPr>
        <w:t xml:space="preserve">, </w:t>
      </w:r>
      <w:r w:rsidRPr="00C718D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доска </w:t>
      </w:r>
      <w:r w:rsidRPr="00C718D4">
        <w:rPr>
          <w:color w:val="auto"/>
          <w:sz w:val="24"/>
          <w:szCs w:val="24"/>
        </w:rPr>
        <w:t>с координатной сеткой</w:t>
      </w:r>
    </w:p>
    <w:p w:rsidR="001D1B03" w:rsidRDefault="001D1B03" w:rsidP="001D1B03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Комплект чертежных инструментов (классных и раздаточных): линейка, транспортир, угольник (30°, 60°), угольник (45°, 45°), циркул</w:t>
      </w:r>
      <w:r>
        <w:rPr>
          <w:color w:val="auto"/>
          <w:sz w:val="24"/>
          <w:szCs w:val="24"/>
        </w:rPr>
        <w:t>ь</w:t>
      </w:r>
    </w:p>
    <w:p w:rsidR="001D1B03" w:rsidRDefault="001D1B03" w:rsidP="001D1B03">
      <w:pPr>
        <w:rPr>
          <w:color w:val="auto"/>
          <w:sz w:val="24"/>
          <w:szCs w:val="24"/>
        </w:rPr>
      </w:pPr>
    </w:p>
    <w:p w:rsidR="001D1B03" w:rsidRDefault="001D1B03" w:rsidP="001D1B03">
      <w:pPr>
        <w:rPr>
          <w:color w:val="auto"/>
          <w:sz w:val="24"/>
          <w:szCs w:val="24"/>
        </w:rPr>
      </w:pPr>
    </w:p>
    <w:p w:rsidR="001D1B03" w:rsidRDefault="001D1B03" w:rsidP="001D1B03">
      <w:pPr>
        <w:rPr>
          <w:b/>
          <w:color w:val="auto"/>
        </w:rPr>
      </w:pPr>
      <w:r>
        <w:rPr>
          <w:b/>
          <w:color w:val="auto"/>
        </w:rPr>
        <w:t>Планируем</w:t>
      </w:r>
      <w:r w:rsidR="000B5D07">
        <w:rPr>
          <w:b/>
          <w:color w:val="auto"/>
        </w:rPr>
        <w:t>ые результаты обучения геометрии</w:t>
      </w:r>
      <w:r w:rsidR="00F66D1E">
        <w:rPr>
          <w:b/>
          <w:color w:val="auto"/>
        </w:rPr>
        <w:t xml:space="preserve"> в 7-9 классах</w:t>
      </w:r>
      <w:r>
        <w:rPr>
          <w:b/>
          <w:color w:val="auto"/>
        </w:rPr>
        <w:t xml:space="preserve">: </w:t>
      </w:r>
    </w:p>
    <w:p w:rsidR="000B5D07" w:rsidRPr="005A31F9" w:rsidRDefault="000B5D07" w:rsidP="001D1B03">
      <w:pPr>
        <w:rPr>
          <w:b/>
          <w:color w:val="auto"/>
        </w:rPr>
      </w:pPr>
      <w:r>
        <w:rPr>
          <w:b/>
          <w:color w:val="auto"/>
        </w:rPr>
        <w:t>Геометрические фигуры.</w:t>
      </w:r>
    </w:p>
    <w:p w:rsidR="001D1B03" w:rsidRPr="003B3920" w:rsidRDefault="001D1B03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bCs/>
          <w:sz w:val="24"/>
          <w:szCs w:val="24"/>
        </w:rPr>
      </w:pPr>
      <w:r w:rsidRPr="003B3920">
        <w:rPr>
          <w:rFonts w:eastAsia="@Arial Unicode MS"/>
          <w:b/>
          <w:bCs/>
          <w:sz w:val="24"/>
          <w:szCs w:val="24"/>
        </w:rPr>
        <w:t>Выпускник научится:</w:t>
      </w:r>
    </w:p>
    <w:p w:rsidR="001D1B03" w:rsidRPr="003B3920" w:rsidRDefault="000B5D0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0B5D0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распознавать и изображать на чертежах и рисунках геометрические фигуры и их комбинации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0B5D0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классифицировать геометрические фигуры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1D1B03" w:rsidP="001D1B03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 w:rsidR="000B5D07">
        <w:rPr>
          <w:rFonts w:eastAsia="Calibri"/>
          <w:sz w:val="24"/>
          <w:szCs w:val="24"/>
        </w:rPr>
        <w:t xml:space="preserve">находить значения длин линейных элементов фигур и их отношения, градусную меру углов от 0* до 180*, применяя </w:t>
      </w:r>
      <w:r w:rsidR="002F2D95">
        <w:rPr>
          <w:rFonts w:eastAsia="Calibri"/>
          <w:sz w:val="24"/>
          <w:szCs w:val="24"/>
        </w:rPr>
        <w:t>определения, свойства и признаки фигур и их элементов, отношения фигур (равенство, подобие, симметрия, поворот, параллельный перенос)</w:t>
      </w:r>
      <w:r w:rsidRPr="003B3920">
        <w:rPr>
          <w:rFonts w:eastAsia="Calibri"/>
          <w:sz w:val="24"/>
          <w:szCs w:val="24"/>
        </w:rPr>
        <w:t xml:space="preserve">; </w:t>
      </w:r>
    </w:p>
    <w:p w:rsidR="001D1B03" w:rsidRPr="003B3920" w:rsidRDefault="002F2D95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оперировать начальными понятиями тригонометрии и выполнять элементарные операции над функциями углов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1D1B03" w:rsidP="001D1B03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</w:t>
      </w:r>
      <w:r w:rsidR="002F2D95">
        <w:rPr>
          <w:rFonts w:eastAsia="Calibri"/>
          <w:sz w:val="24"/>
          <w:szCs w:val="24"/>
        </w:rPr>
        <w:t> доказывать теоремы</w:t>
      </w:r>
      <w:r w:rsidRPr="003B3920">
        <w:rPr>
          <w:rFonts w:eastAsia="Calibri"/>
          <w:sz w:val="24"/>
          <w:szCs w:val="24"/>
        </w:rPr>
        <w:t xml:space="preserve"> ;</w:t>
      </w:r>
    </w:p>
    <w:p w:rsidR="001D1B03" w:rsidRPr="003B3920" w:rsidRDefault="001D1B03" w:rsidP="001D1B03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 w:rsidR="002F2D95">
        <w:rPr>
          <w:rFonts w:eastAsia="Calibri"/>
          <w:iCs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</w:t>
      </w:r>
      <w:r w:rsidRPr="003B3920">
        <w:rPr>
          <w:rFonts w:eastAsia="Calibri"/>
          <w:sz w:val="24"/>
          <w:szCs w:val="24"/>
        </w:rPr>
        <w:t>;</w:t>
      </w:r>
    </w:p>
    <w:p w:rsidR="001D1B03" w:rsidRPr="003B3920" w:rsidRDefault="001D1B03" w:rsidP="001D1B03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 w:rsidR="002F2D95">
        <w:rPr>
          <w:rFonts w:eastAsia="Calibri"/>
          <w:iCs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</w:t>
      </w:r>
      <w:r w:rsidRPr="003B3920">
        <w:rPr>
          <w:rFonts w:eastAsia="Calibri"/>
          <w:iCs/>
          <w:sz w:val="24"/>
          <w:szCs w:val="24"/>
        </w:rPr>
        <w:t>;</w:t>
      </w:r>
    </w:p>
    <w:p w:rsidR="001D1B03" w:rsidRPr="003B3920" w:rsidRDefault="002F2D95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• решать простейшие планиметрические задачи</w:t>
      </w:r>
      <w:r w:rsidR="001D1B03" w:rsidRPr="003B3920">
        <w:rPr>
          <w:rFonts w:eastAsia="Calibri"/>
          <w:sz w:val="24"/>
          <w:szCs w:val="24"/>
        </w:rPr>
        <w:t>.</w:t>
      </w:r>
    </w:p>
    <w:p w:rsidR="001D1B03" w:rsidRPr="003B3920" w:rsidRDefault="001D1B03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b/>
          <w:sz w:val="24"/>
          <w:szCs w:val="24"/>
        </w:rPr>
        <w:t>Выпускн</w:t>
      </w:r>
      <w:r w:rsidR="002F2D95">
        <w:rPr>
          <w:rFonts w:eastAsia="Calibri"/>
          <w:b/>
          <w:sz w:val="24"/>
          <w:szCs w:val="24"/>
        </w:rPr>
        <w:t>ик получит возможность</w:t>
      </w:r>
      <w:r w:rsidRPr="003B3920">
        <w:rPr>
          <w:rFonts w:eastAsia="Calibri"/>
          <w:b/>
          <w:sz w:val="24"/>
          <w:szCs w:val="24"/>
        </w:rPr>
        <w:t>:</w:t>
      </w:r>
    </w:p>
    <w:p w:rsidR="001D1B03" w:rsidRPr="003B3920" w:rsidRDefault="001D1B03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</w:t>
      </w:r>
      <w:r w:rsidR="007B2318">
        <w:rPr>
          <w:rFonts w:eastAsia="Calibri"/>
          <w:sz w:val="24"/>
          <w:szCs w:val="24"/>
        </w:rPr>
        <w:t> овладеть методиками решения задач на вычисление и доказательство</w:t>
      </w:r>
      <w:r w:rsidRPr="003B3920">
        <w:rPr>
          <w:rFonts w:eastAsia="Calibri"/>
          <w:sz w:val="24"/>
          <w:szCs w:val="24"/>
        </w:rPr>
        <w:t>;</w:t>
      </w:r>
      <w:r w:rsidR="007B2318">
        <w:rPr>
          <w:rFonts w:eastAsia="Calibri"/>
          <w:sz w:val="24"/>
          <w:szCs w:val="24"/>
        </w:rPr>
        <w:t xml:space="preserve"> методом от противного, методом подобия, методом перебора вариантов и методом геометрических мест точек;</w:t>
      </w:r>
    </w:p>
    <w:p w:rsidR="001D1B03" w:rsidRPr="003B3920" w:rsidRDefault="007B2318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приобрести опыт применения алгебраического и тригонометрического аппарата и идей движения при решении геометрических задач 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7B2318" w:rsidP="001D1B03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• овладеть традиционной схемой решения задач на построение с помощью циркуля и линейки: анализ, построение, доказательство и исследование</w:t>
      </w:r>
      <w:r w:rsidR="001D1B03" w:rsidRPr="003B3920">
        <w:rPr>
          <w:sz w:val="24"/>
          <w:szCs w:val="24"/>
        </w:rPr>
        <w:t xml:space="preserve">; </w:t>
      </w:r>
    </w:p>
    <w:p w:rsidR="001D1B03" w:rsidRDefault="007B2318" w:rsidP="001D1B03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• научиться решать задачи на построение методов геометрических мест точек и методом подобия</w:t>
      </w:r>
      <w:r w:rsidR="001D1B03" w:rsidRPr="003B3920">
        <w:rPr>
          <w:sz w:val="24"/>
          <w:szCs w:val="24"/>
        </w:rPr>
        <w:t>;</w:t>
      </w:r>
    </w:p>
    <w:p w:rsidR="001D1B03" w:rsidRDefault="001D1B03" w:rsidP="0001380B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2318">
        <w:rPr>
          <w:sz w:val="24"/>
          <w:szCs w:val="24"/>
        </w:rPr>
        <w:t>• приобрести опыт исследовани</w:t>
      </w:r>
      <w:r w:rsidR="0001380B">
        <w:rPr>
          <w:sz w:val="24"/>
          <w:szCs w:val="24"/>
        </w:rPr>
        <w:t xml:space="preserve">я свойств </w:t>
      </w:r>
      <w:r w:rsidR="007B2318">
        <w:rPr>
          <w:sz w:val="24"/>
          <w:szCs w:val="24"/>
        </w:rPr>
        <w:t xml:space="preserve">планиметрических фигур </w:t>
      </w:r>
      <w:r w:rsidR="0001380B">
        <w:rPr>
          <w:sz w:val="24"/>
          <w:szCs w:val="24"/>
        </w:rPr>
        <w:t>с помощью компьютерных программ;</w:t>
      </w:r>
    </w:p>
    <w:p w:rsidR="001D1B03" w:rsidRPr="003B3920" w:rsidRDefault="0001380B" w:rsidP="001D1B03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• приобрести опыт выполнения проектов.</w:t>
      </w:r>
    </w:p>
    <w:p w:rsidR="001D1B03" w:rsidRPr="0001380B" w:rsidRDefault="0001380B" w:rsidP="0001380B">
      <w:pPr>
        <w:jc w:val="both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1D1B03" w:rsidRPr="003B3920" w:rsidRDefault="001D1B03" w:rsidP="001D1B03">
      <w:pPr>
        <w:ind w:firstLine="454"/>
        <w:jc w:val="both"/>
        <w:rPr>
          <w:b/>
          <w:bCs/>
          <w:sz w:val="24"/>
          <w:szCs w:val="24"/>
        </w:rPr>
      </w:pPr>
      <w:r w:rsidRPr="003B3920">
        <w:rPr>
          <w:b/>
          <w:bCs/>
          <w:sz w:val="24"/>
          <w:szCs w:val="24"/>
        </w:rPr>
        <w:t>Выпускник научится:</w:t>
      </w:r>
    </w:p>
    <w:p w:rsidR="001D1B03" w:rsidRPr="003B3920" w:rsidRDefault="0001380B" w:rsidP="001D1B03">
      <w:pPr>
        <w:ind w:firstLine="454"/>
        <w:jc w:val="both"/>
        <w:rPr>
          <w:bCs/>
          <w:sz w:val="24"/>
          <w:szCs w:val="24"/>
        </w:rPr>
      </w:pPr>
      <w:r>
        <w:rPr>
          <w:sz w:val="24"/>
          <w:szCs w:val="24"/>
        </w:rPr>
        <w:t>• использовать свойства измерения длин, углов и площадей при решении задач на нахождение длины отрезка, длины окружности, длины дуги окружности, градусной меры угла</w:t>
      </w:r>
      <w:r w:rsidR="001D1B03" w:rsidRPr="003B3920">
        <w:rPr>
          <w:sz w:val="24"/>
          <w:szCs w:val="24"/>
        </w:rPr>
        <w:t>;</w:t>
      </w:r>
    </w:p>
    <w:p w:rsidR="001D1B03" w:rsidRPr="003B3920" w:rsidRDefault="0001380B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вычислять площади треугольников, прямоугольников, трапеций, кругов и секторов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01380B" w:rsidP="001D1B0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вычислять длину окружности и длину дуги окружности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01380B" w:rsidP="0001380B">
      <w:pPr>
        <w:widowControl w:val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• вычислять длины линейных элементов фигур и их углы, используя изученные формулы, в том числе формулы длины окружности и длины дуги окружности, формулы площадей фигур</w:t>
      </w:r>
      <w:r w:rsidR="001D1B03" w:rsidRPr="003B3920">
        <w:rPr>
          <w:sz w:val="24"/>
          <w:szCs w:val="24"/>
        </w:rPr>
        <w:t>;</w:t>
      </w:r>
    </w:p>
    <w:p w:rsidR="001D1B03" w:rsidRPr="003B3920" w:rsidRDefault="0001380B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</w:t>
      </w:r>
      <w:r w:rsidR="0054292A">
        <w:rPr>
          <w:rFonts w:eastAsia="Calibri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54292A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1D1B03" w:rsidRPr="003B3920" w:rsidRDefault="001D1B03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b/>
          <w:sz w:val="24"/>
          <w:szCs w:val="24"/>
        </w:rPr>
        <w:t>Выпускник получит возможность научиться:</w:t>
      </w:r>
    </w:p>
    <w:p w:rsidR="001D1B03" w:rsidRPr="003B3920" w:rsidRDefault="0054292A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вычислять площади фигур, составленных из двух и более прямоугольников, параллелограммов, треугольников, площади круга и сектора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54292A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 вычислять площади многоугольников, используя отношения равновеликости и </w:t>
      </w:r>
      <w:proofErr w:type="spellStart"/>
      <w:r>
        <w:rPr>
          <w:rFonts w:eastAsia="Calibri"/>
          <w:sz w:val="24"/>
          <w:szCs w:val="24"/>
        </w:rPr>
        <w:t>равносоставленности</w:t>
      </w:r>
      <w:proofErr w:type="spellEnd"/>
      <w:r w:rsidR="001D1B03" w:rsidRPr="003B3920">
        <w:rPr>
          <w:rFonts w:eastAsia="Calibri"/>
          <w:sz w:val="24"/>
          <w:szCs w:val="24"/>
        </w:rPr>
        <w:t>;</w:t>
      </w:r>
    </w:p>
    <w:p w:rsidR="001D1B03" w:rsidRDefault="0054292A" w:rsidP="006021E7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 применять алгебраический и тригонометрический аппарат и идеи движения при решении задач </w:t>
      </w:r>
      <w:r w:rsidR="006021E7">
        <w:rPr>
          <w:rFonts w:eastAsia="Calibri"/>
          <w:sz w:val="24"/>
          <w:szCs w:val="24"/>
        </w:rPr>
        <w:t>на вычисление площадей многоугольников.</w:t>
      </w:r>
    </w:p>
    <w:p w:rsidR="006021E7" w:rsidRPr="006021E7" w:rsidRDefault="006021E7" w:rsidP="006021E7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Координаты </w:t>
      </w:r>
    </w:p>
    <w:p w:rsidR="001D1B03" w:rsidRPr="003B3920" w:rsidRDefault="001D1B03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sz w:val="24"/>
          <w:szCs w:val="24"/>
        </w:rPr>
      </w:pPr>
      <w:r w:rsidRPr="003B3920">
        <w:rPr>
          <w:rFonts w:eastAsia="@Arial Unicode MS"/>
          <w:b/>
          <w:sz w:val="24"/>
          <w:szCs w:val="24"/>
        </w:rPr>
        <w:t>Выпускник научится:</w:t>
      </w:r>
    </w:p>
    <w:p w:rsidR="001D1B03" w:rsidRPr="003B3920" w:rsidRDefault="006021E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вычислять длину отрезка по координатам его концов, вычислять координаты середины отрезка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6021E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использовать координатный метод для изучения свойств прямых и окружностей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1D1B03" w:rsidP="001D1B03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b/>
          <w:sz w:val="24"/>
          <w:szCs w:val="24"/>
        </w:rPr>
        <w:t>Выпускник получит возможность научиться:</w:t>
      </w:r>
    </w:p>
    <w:p w:rsidR="001D1B03" w:rsidRPr="003B3920" w:rsidRDefault="006021E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овладеть координатным методом решения задач на вычисление и доказательство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Pr="003B3920" w:rsidRDefault="006021E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приобрести опыт использования компьютерных программ для анализа частных случаев взаимного расположения окружностей и прямых</w:t>
      </w:r>
      <w:r w:rsidR="001D1B03" w:rsidRPr="003B3920">
        <w:rPr>
          <w:rFonts w:eastAsia="Calibri"/>
          <w:sz w:val="24"/>
          <w:szCs w:val="24"/>
        </w:rPr>
        <w:t>;</w:t>
      </w:r>
    </w:p>
    <w:p w:rsidR="001D1B03" w:rsidRDefault="006021E7" w:rsidP="001D1B03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приобрести опыт выполнения проектов.</w:t>
      </w:r>
    </w:p>
    <w:p w:rsidR="006021E7" w:rsidRPr="0001380B" w:rsidRDefault="006021E7" w:rsidP="006021E7">
      <w:pPr>
        <w:jc w:val="both"/>
        <w:rPr>
          <w:b/>
          <w:bCs/>
        </w:rPr>
      </w:pPr>
      <w:r>
        <w:rPr>
          <w:b/>
          <w:bCs/>
        </w:rPr>
        <w:t xml:space="preserve">Векторы </w:t>
      </w:r>
    </w:p>
    <w:p w:rsidR="006021E7" w:rsidRPr="003B3920" w:rsidRDefault="006021E7" w:rsidP="006021E7">
      <w:pPr>
        <w:ind w:firstLine="454"/>
        <w:jc w:val="both"/>
        <w:rPr>
          <w:b/>
          <w:bCs/>
          <w:sz w:val="24"/>
          <w:szCs w:val="24"/>
        </w:rPr>
      </w:pPr>
      <w:r w:rsidRPr="003B3920">
        <w:rPr>
          <w:b/>
          <w:bCs/>
          <w:sz w:val="24"/>
          <w:szCs w:val="24"/>
        </w:rPr>
        <w:t>Выпускник научится:</w:t>
      </w:r>
    </w:p>
    <w:p w:rsidR="006021E7" w:rsidRPr="003B3920" w:rsidRDefault="006021E7" w:rsidP="006021E7">
      <w:pPr>
        <w:ind w:firstLine="454"/>
        <w:jc w:val="both"/>
        <w:rPr>
          <w:bCs/>
          <w:sz w:val="24"/>
          <w:szCs w:val="24"/>
        </w:rPr>
      </w:pPr>
      <w:r>
        <w:rPr>
          <w:sz w:val="24"/>
          <w:szCs w:val="24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</w:t>
      </w:r>
      <w:r w:rsidRPr="003B3920">
        <w:rPr>
          <w:sz w:val="24"/>
          <w:szCs w:val="24"/>
        </w:rPr>
        <w:t>;</w:t>
      </w:r>
    </w:p>
    <w:p w:rsidR="006021E7" w:rsidRPr="003B3920" w:rsidRDefault="003A35C0" w:rsidP="006021E7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переместительный , сочетательный или распределительный закон</w:t>
      </w:r>
      <w:r w:rsidR="006021E7" w:rsidRPr="003B3920">
        <w:rPr>
          <w:rFonts w:eastAsia="Calibri"/>
          <w:sz w:val="24"/>
          <w:szCs w:val="24"/>
        </w:rPr>
        <w:t>;</w:t>
      </w:r>
    </w:p>
    <w:p w:rsidR="006021E7" w:rsidRPr="003B3920" w:rsidRDefault="006021E7" w:rsidP="006021E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• </w:t>
      </w:r>
      <w:r w:rsidR="003A35C0">
        <w:rPr>
          <w:rFonts w:eastAsia="Calibri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6021E7" w:rsidRPr="003B3920" w:rsidRDefault="006021E7" w:rsidP="006021E7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b/>
          <w:sz w:val="24"/>
          <w:szCs w:val="24"/>
        </w:rPr>
        <w:t>Выпускник получит возможность научиться:</w:t>
      </w:r>
    </w:p>
    <w:p w:rsidR="006021E7" w:rsidRPr="003B3920" w:rsidRDefault="003A35C0" w:rsidP="006021E7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овладеть векторным методом для решения задач на вычисление и доказательство</w:t>
      </w:r>
      <w:r w:rsidR="006021E7" w:rsidRPr="003B3920">
        <w:rPr>
          <w:rFonts w:eastAsia="Calibri"/>
          <w:sz w:val="24"/>
          <w:szCs w:val="24"/>
        </w:rPr>
        <w:t>;</w:t>
      </w:r>
    </w:p>
    <w:p w:rsidR="006021E7" w:rsidRPr="003B3920" w:rsidRDefault="003A35C0" w:rsidP="006021E7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приобрести опыт выполнения проектов.</w:t>
      </w:r>
    </w:p>
    <w:p w:rsidR="003A35C0" w:rsidRDefault="003A35C0">
      <w:pPr>
        <w:rPr>
          <w:rFonts w:eastAsia="Calibri"/>
          <w:sz w:val="24"/>
          <w:szCs w:val="24"/>
        </w:rPr>
      </w:pPr>
    </w:p>
    <w:p w:rsidR="00EB4BBD" w:rsidRPr="00130953" w:rsidRDefault="00EB4BBD">
      <w:pPr>
        <w:rPr>
          <w:b/>
        </w:rPr>
      </w:pPr>
      <w:r>
        <w:rPr>
          <w:b/>
        </w:rPr>
        <w:t xml:space="preserve">Контрольно-измерительные материалы </w:t>
      </w:r>
      <w:r w:rsidRPr="00130953">
        <w:rPr>
          <w:b/>
        </w:rPr>
        <w:t>прописаны авторами УМК в дидактических материалах.</w:t>
      </w:r>
    </w:p>
    <w:p w:rsidR="00EB4BBD" w:rsidRDefault="00EB4BBD"/>
    <w:p w:rsidR="00EB4BBD" w:rsidRPr="003B3920" w:rsidRDefault="00EB4BBD" w:rsidP="00EB4BBD">
      <w:pPr>
        <w:spacing w:before="30" w:after="30"/>
        <w:jc w:val="center"/>
        <w:rPr>
          <w:b/>
        </w:rPr>
      </w:pPr>
      <w:r w:rsidRPr="003B3920">
        <w:rPr>
          <w:b/>
        </w:rPr>
        <w:t xml:space="preserve">Нормы оценки знаний, умений и навыков </w:t>
      </w:r>
    </w:p>
    <w:p w:rsidR="00EB4BBD" w:rsidRPr="003B3920" w:rsidRDefault="00EB4BBD" w:rsidP="00EB4BBD">
      <w:pPr>
        <w:spacing w:before="30" w:after="30"/>
        <w:jc w:val="center"/>
        <w:rPr>
          <w:b/>
        </w:rPr>
      </w:pPr>
      <w:r w:rsidRPr="003B3920">
        <w:rPr>
          <w:b/>
        </w:rPr>
        <w:t>обучающихся по математике. </w:t>
      </w:r>
    </w:p>
    <w:p w:rsidR="00EB4BBD" w:rsidRPr="003B3920" w:rsidRDefault="00EB4BBD" w:rsidP="00EB4BBD">
      <w:pPr>
        <w:spacing w:before="30" w:after="30"/>
        <w:jc w:val="center"/>
        <w:rPr>
          <w:b/>
        </w:rPr>
      </w:pPr>
      <w:r w:rsidRPr="003B3920">
        <w:rPr>
          <w:rFonts w:ascii="Verdana" w:hAnsi="Verdana"/>
          <w:b/>
        </w:rPr>
        <w:t xml:space="preserve"> </w:t>
      </w:r>
      <w:r w:rsidRPr="003B3920">
        <w:rPr>
          <w:b/>
        </w:rPr>
        <w:t>Оценка письменных контрольных работ обучающихся по математике.</w:t>
      </w:r>
    </w:p>
    <w:p w:rsidR="00EB4BBD" w:rsidRPr="009659CE" w:rsidRDefault="00EB4BBD" w:rsidP="00EB4BBD">
      <w:pPr>
        <w:spacing w:before="30" w:after="30"/>
        <w:ind w:left="240" w:hanging="60"/>
        <w:rPr>
          <w:b/>
          <w:sz w:val="24"/>
          <w:szCs w:val="24"/>
        </w:rPr>
      </w:pPr>
    </w:p>
    <w:p w:rsidR="00EB4BBD" w:rsidRPr="009659CE" w:rsidRDefault="00EB4BBD" w:rsidP="00EB4BBD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«5» ставится в следующих случаях: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rPr>
          <w:rFonts w:eastAsia="Wingdings"/>
          <w:b/>
          <w:sz w:val="24"/>
          <w:szCs w:val="24"/>
        </w:rPr>
      </w:pP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 --    </w:t>
      </w:r>
      <w:r w:rsidRPr="009659CE">
        <w:rPr>
          <w:sz w:val="24"/>
          <w:szCs w:val="24"/>
        </w:rPr>
        <w:t>работа выполнена полностью;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B4BBD" w:rsidRPr="009659CE" w:rsidRDefault="00EB4BBD" w:rsidP="00EB4BBD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«4» ставится в следующих случаях:</w:t>
      </w:r>
    </w:p>
    <w:p w:rsidR="00EB4BBD" w:rsidRPr="009659CE" w:rsidRDefault="00EB4BBD" w:rsidP="00EB4BBD">
      <w:pPr>
        <w:tabs>
          <w:tab w:val="num" w:pos="114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B4BBD" w:rsidRPr="009659CE" w:rsidRDefault="00EB4BBD" w:rsidP="00EB4BBD">
      <w:pPr>
        <w:tabs>
          <w:tab w:val="num" w:pos="114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B4BBD" w:rsidRPr="009659CE" w:rsidRDefault="00EB4BBD" w:rsidP="00EB4BBD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«3» ставится, если: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bCs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B4BBD" w:rsidRPr="009659CE" w:rsidRDefault="00EB4BBD" w:rsidP="00EB4BBD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sz w:val="24"/>
          <w:szCs w:val="24"/>
        </w:rPr>
        <w:t xml:space="preserve"> </w:t>
      </w:r>
      <w:r w:rsidRPr="009659CE">
        <w:rPr>
          <w:b/>
          <w:sz w:val="24"/>
          <w:szCs w:val="24"/>
        </w:rPr>
        <w:t>Отметка «2» ставится, если:</w:t>
      </w:r>
    </w:p>
    <w:p w:rsidR="00EB4BBD" w:rsidRPr="009659CE" w:rsidRDefault="00EB4BBD" w:rsidP="00EB4BBD">
      <w:pPr>
        <w:tabs>
          <w:tab w:val="num" w:pos="92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B4BBD" w:rsidRPr="009659CE" w:rsidRDefault="00EB4BBD" w:rsidP="00EB4BBD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«1» ставится, если:</w:t>
      </w:r>
    </w:p>
    <w:p w:rsidR="00EB4BBD" w:rsidRPr="009659CE" w:rsidRDefault="00EB4BBD" w:rsidP="00EB4BBD">
      <w:pPr>
        <w:tabs>
          <w:tab w:val="num" w:pos="92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B4BBD" w:rsidRPr="009659CE" w:rsidRDefault="00EB4BBD" w:rsidP="00EB4BBD">
      <w:pPr>
        <w:spacing w:before="30" w:after="30"/>
        <w:ind w:left="240" w:hanging="60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EB4BBD" w:rsidRPr="009659CE" w:rsidRDefault="00EB4BBD" w:rsidP="00EB4BBD">
      <w:pPr>
        <w:spacing w:before="30" w:after="30"/>
        <w:ind w:left="240" w:hanging="60"/>
        <w:rPr>
          <w:sz w:val="24"/>
          <w:szCs w:val="24"/>
        </w:rPr>
      </w:pPr>
      <w:r w:rsidRPr="009659CE">
        <w:rPr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B4BBD" w:rsidRPr="009659CE" w:rsidRDefault="00EB4BBD" w:rsidP="00EB4BBD">
      <w:pPr>
        <w:spacing w:before="30" w:after="30"/>
        <w:jc w:val="center"/>
        <w:rPr>
          <w:rFonts w:ascii="Verdana" w:hAnsi="Verdana"/>
          <w:sz w:val="24"/>
          <w:szCs w:val="24"/>
        </w:rPr>
      </w:pPr>
      <w:r w:rsidRPr="009659CE">
        <w:rPr>
          <w:rFonts w:ascii="Verdana" w:hAnsi="Verdana"/>
          <w:sz w:val="24"/>
          <w:szCs w:val="24"/>
        </w:rPr>
        <w:t> </w:t>
      </w:r>
    </w:p>
    <w:p w:rsidR="00EB4BBD" w:rsidRPr="003B3920" w:rsidRDefault="00EB4BBD" w:rsidP="00EB4BBD">
      <w:pPr>
        <w:spacing w:before="30" w:after="30"/>
        <w:jc w:val="center"/>
        <w:rPr>
          <w:b/>
        </w:rPr>
      </w:pPr>
      <w:r w:rsidRPr="003B3920">
        <w:rPr>
          <w:b/>
        </w:rPr>
        <w:t>Оценка устных ответов обучающихся по математике </w:t>
      </w:r>
    </w:p>
    <w:p w:rsidR="00EB4BBD" w:rsidRPr="009659CE" w:rsidRDefault="00EB4BBD" w:rsidP="00EB4BBD">
      <w:pPr>
        <w:spacing w:before="30" w:after="30"/>
        <w:jc w:val="both"/>
        <w:rPr>
          <w:b/>
          <w:sz w:val="24"/>
          <w:szCs w:val="24"/>
        </w:rPr>
      </w:pPr>
      <w:r w:rsidRPr="009659CE">
        <w:rPr>
          <w:b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EB4BBD" w:rsidRPr="009659CE" w:rsidRDefault="00EB4BBD" w:rsidP="00EB4BBD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lastRenderedPageBreak/>
        <w:t xml:space="preserve">-      </w:t>
      </w:r>
      <w:r w:rsidRPr="009659CE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B4BBD" w:rsidRPr="009659CE" w:rsidRDefault="00EB4BBD" w:rsidP="00EB4BBD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  </w:t>
      </w:r>
      <w:r w:rsidRPr="009659CE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659CE">
        <w:rPr>
          <w:sz w:val="24"/>
          <w:szCs w:val="24"/>
        </w:rPr>
        <w:t>сформированность</w:t>
      </w:r>
      <w:proofErr w:type="spellEnd"/>
      <w:r w:rsidRPr="009659CE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EB4BBD" w:rsidRPr="009659CE" w:rsidRDefault="00EB4BBD" w:rsidP="00EB4BBD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отвечал самостоятельно, без наводящих вопросов учителя;</w:t>
      </w:r>
    </w:p>
    <w:p w:rsidR="00EB4BBD" w:rsidRPr="009659CE" w:rsidRDefault="00EB4BBD" w:rsidP="00EB4BBD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 </w:t>
      </w:r>
      <w:r w:rsidRPr="009659CE">
        <w:rPr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EB4BBD" w:rsidRPr="009659CE" w:rsidRDefault="00EB4BBD" w:rsidP="00EB4BBD">
      <w:pPr>
        <w:tabs>
          <w:tab w:val="left" w:pos="180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EB4BBD" w:rsidRPr="009659CE" w:rsidRDefault="00EB4BBD" w:rsidP="00EB4BBD">
      <w:pPr>
        <w:tabs>
          <w:tab w:val="left" w:pos="180"/>
        </w:tabs>
        <w:spacing w:before="30" w:after="30"/>
        <w:ind w:hanging="60"/>
        <w:jc w:val="both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B4BBD" w:rsidRPr="009659CE" w:rsidRDefault="00EB4BBD" w:rsidP="00EB4BBD">
      <w:pPr>
        <w:tabs>
          <w:tab w:val="left" w:pos="180"/>
          <w:tab w:val="num" w:pos="1147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B4BBD" w:rsidRPr="009659CE" w:rsidRDefault="00EB4BBD" w:rsidP="00EB4BBD">
      <w:pPr>
        <w:tabs>
          <w:tab w:val="left" w:pos="180"/>
          <w:tab w:val="num" w:pos="1147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 </w:t>
      </w:r>
      <w:r w:rsidRPr="009659CE">
        <w:rPr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B4BBD" w:rsidRPr="009659CE" w:rsidRDefault="00EB4BBD" w:rsidP="00EB4BBD">
      <w:pPr>
        <w:tabs>
          <w:tab w:val="left" w:pos="180"/>
          <w:tab w:val="num" w:pos="1147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 </w:t>
      </w:r>
      <w:r w:rsidRPr="009659CE">
        <w:rPr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B4BBD" w:rsidRPr="009659CE" w:rsidRDefault="00EB4BBD" w:rsidP="00EB4BBD">
      <w:pPr>
        <w:tabs>
          <w:tab w:val="left" w:pos="180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EB4BBD" w:rsidRPr="009659CE" w:rsidRDefault="00EB4BBD" w:rsidP="00EB4BBD">
      <w:pPr>
        <w:tabs>
          <w:tab w:val="left" w:pos="180"/>
        </w:tabs>
        <w:spacing w:before="30" w:after="30"/>
        <w:ind w:hanging="60"/>
        <w:jc w:val="both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«3» ставится в следующих случаях:</w:t>
      </w:r>
    </w:p>
    <w:p w:rsidR="00EB4BBD" w:rsidRPr="009659CE" w:rsidRDefault="00EB4BBD" w:rsidP="00EB4BBD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EB4BBD" w:rsidRPr="009659CE" w:rsidRDefault="00EB4BBD" w:rsidP="00EB4BBD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B4BBD" w:rsidRPr="009659CE" w:rsidRDefault="00EB4BBD" w:rsidP="00EB4BBD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B4BBD" w:rsidRPr="009659CE" w:rsidRDefault="00EB4BBD" w:rsidP="00EB4BBD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9659CE">
        <w:rPr>
          <w:sz w:val="24"/>
          <w:szCs w:val="24"/>
        </w:rPr>
        <w:t>сформированность</w:t>
      </w:r>
      <w:proofErr w:type="spellEnd"/>
      <w:r w:rsidRPr="009659CE">
        <w:rPr>
          <w:sz w:val="24"/>
          <w:szCs w:val="24"/>
        </w:rPr>
        <w:t xml:space="preserve"> основных умений и навыков.</w:t>
      </w:r>
    </w:p>
    <w:p w:rsidR="00EB4BBD" w:rsidRPr="009659CE" w:rsidRDefault="00EB4BBD" w:rsidP="00EB4BBD">
      <w:pPr>
        <w:spacing w:before="30" w:after="30"/>
        <w:ind w:left="240"/>
        <w:jc w:val="center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EB4BBD" w:rsidRPr="009659CE" w:rsidRDefault="00EB4BBD" w:rsidP="00EB4BBD">
      <w:pPr>
        <w:spacing w:before="30" w:after="3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 xml:space="preserve"> Отметка «2» ставится в следующих случаях:</w:t>
      </w:r>
    </w:p>
    <w:p w:rsidR="00EB4BBD" w:rsidRPr="009659CE" w:rsidRDefault="00EB4BBD" w:rsidP="00EB4BBD">
      <w:pPr>
        <w:tabs>
          <w:tab w:val="left" w:pos="180"/>
          <w:tab w:val="left" w:pos="360"/>
          <w:tab w:val="num" w:pos="927"/>
        </w:tabs>
        <w:spacing w:before="30" w:after="3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    -      </w:t>
      </w:r>
      <w:r w:rsidRPr="009659CE">
        <w:rPr>
          <w:sz w:val="24"/>
          <w:szCs w:val="24"/>
        </w:rPr>
        <w:t>не раскрыто основное содержание учебного материала;</w:t>
      </w:r>
    </w:p>
    <w:p w:rsidR="00EB4BBD" w:rsidRPr="009659CE" w:rsidRDefault="00EB4BBD" w:rsidP="00EB4BBD">
      <w:pPr>
        <w:tabs>
          <w:tab w:val="left" w:pos="180"/>
          <w:tab w:val="left" w:pos="360"/>
          <w:tab w:val="num" w:pos="927"/>
        </w:tabs>
        <w:spacing w:before="30" w:after="30"/>
        <w:ind w:firstLine="18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B4BBD" w:rsidRPr="009659CE" w:rsidRDefault="00EB4BBD" w:rsidP="00EB4BBD">
      <w:pPr>
        <w:tabs>
          <w:tab w:val="left" w:pos="180"/>
          <w:tab w:val="left" w:pos="360"/>
          <w:tab w:val="num" w:pos="927"/>
        </w:tabs>
        <w:spacing w:before="30" w:after="30"/>
        <w:ind w:firstLine="18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B4BBD" w:rsidRPr="009659CE" w:rsidRDefault="00EB4BBD" w:rsidP="00EB4BBD">
      <w:pPr>
        <w:spacing w:before="30" w:after="30"/>
        <w:jc w:val="center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EB4BBD" w:rsidRPr="009659CE" w:rsidRDefault="00EB4BBD" w:rsidP="00EB4BBD">
      <w:pPr>
        <w:spacing w:before="30" w:after="3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«1» ставится, если:</w:t>
      </w:r>
    </w:p>
    <w:p w:rsidR="00EB4BBD" w:rsidRPr="009659CE" w:rsidRDefault="00EB4BBD" w:rsidP="00EB4BBD">
      <w:pPr>
        <w:tabs>
          <w:tab w:val="num" w:pos="927"/>
        </w:tabs>
        <w:spacing w:before="30" w:after="3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  -    </w:t>
      </w:r>
      <w:r w:rsidRPr="009659CE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B4BBD" w:rsidRPr="009659CE" w:rsidRDefault="00EB4BBD" w:rsidP="00EB4BBD">
      <w:pPr>
        <w:spacing w:before="30" w:after="30"/>
        <w:jc w:val="center"/>
        <w:rPr>
          <w:sz w:val="24"/>
          <w:szCs w:val="24"/>
        </w:rPr>
      </w:pPr>
      <w:r w:rsidRPr="009659CE">
        <w:rPr>
          <w:b/>
          <w:bCs/>
          <w:sz w:val="24"/>
          <w:szCs w:val="24"/>
        </w:rPr>
        <w:t xml:space="preserve"> Общая классификация ошибок.</w:t>
      </w:r>
    </w:p>
    <w:p w:rsidR="00EB4BBD" w:rsidRPr="009659CE" w:rsidRDefault="00EB4BBD" w:rsidP="00EB4BBD">
      <w:pPr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EB4BBD" w:rsidRPr="009659CE" w:rsidRDefault="00EB4BBD" w:rsidP="00EB4BBD">
      <w:pPr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 xml:space="preserve"> </w:t>
      </w:r>
      <w:r w:rsidRPr="009659CE">
        <w:rPr>
          <w:b/>
          <w:bCs/>
          <w:sz w:val="24"/>
          <w:szCs w:val="24"/>
        </w:rPr>
        <w:t>Грубыми считаются ошибки:</w:t>
      </w:r>
    </w:p>
    <w:p w:rsidR="00EB4BBD" w:rsidRPr="009659CE" w:rsidRDefault="00EB4BBD" w:rsidP="00EB4BBD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B4BBD" w:rsidRPr="009659CE" w:rsidRDefault="00EB4BBD" w:rsidP="00EB4BBD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незнание наименований единиц измерения;</w:t>
      </w:r>
    </w:p>
    <w:p w:rsidR="00EB4BBD" w:rsidRPr="009659CE" w:rsidRDefault="00EB4BBD" w:rsidP="00EB4BBD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lastRenderedPageBreak/>
        <w:t>- неумение выделить в ответе главное;</w:t>
      </w:r>
    </w:p>
    <w:p w:rsidR="00EB4BBD" w:rsidRPr="009659CE" w:rsidRDefault="00EB4BBD" w:rsidP="00EB4BBD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неумение применять знания, алгоритмы для решения задач;</w:t>
      </w:r>
    </w:p>
    <w:p w:rsidR="00EB4BBD" w:rsidRPr="009659CE" w:rsidRDefault="00EB4BBD" w:rsidP="00EB4BBD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неумение делать выводы и обобщения;</w:t>
      </w:r>
    </w:p>
    <w:p w:rsidR="00EB4BBD" w:rsidRPr="009659CE" w:rsidRDefault="00EB4BBD" w:rsidP="00EB4BBD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неумение читать и строить графики;</w:t>
      </w:r>
    </w:p>
    <w:p w:rsidR="00EB4BBD" w:rsidRPr="009659CE" w:rsidRDefault="00EB4BBD" w:rsidP="00EB4BBD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неумение пользоваться первоисточниками, учебником и справочниками;</w:t>
      </w:r>
    </w:p>
    <w:p w:rsidR="00EB4BBD" w:rsidRPr="009659CE" w:rsidRDefault="00EB4BBD" w:rsidP="00EB4BBD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потеря корня или сохранение постороннего корня;</w:t>
      </w:r>
    </w:p>
    <w:p w:rsidR="00EB4BBD" w:rsidRPr="009659CE" w:rsidRDefault="00EB4BBD" w:rsidP="00EB4BBD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отбрасывание без объяснений одного из них;</w:t>
      </w:r>
    </w:p>
    <w:p w:rsidR="00EB4BBD" w:rsidRPr="009659CE" w:rsidRDefault="00EB4BBD" w:rsidP="00EB4BBD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равнозначные им ошибки;</w:t>
      </w:r>
    </w:p>
    <w:p w:rsidR="00EB4BBD" w:rsidRPr="009659CE" w:rsidRDefault="00EB4BBD" w:rsidP="00EB4BBD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вычислительные ошибки, если они не являются опиской;</w:t>
      </w:r>
    </w:p>
    <w:p w:rsidR="00EB4BBD" w:rsidRPr="009659CE" w:rsidRDefault="00EB4BBD" w:rsidP="00EB4BBD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логические ошибки.</w:t>
      </w:r>
    </w:p>
    <w:p w:rsidR="00EB4BBD" w:rsidRPr="009659CE" w:rsidRDefault="00EB4BBD" w:rsidP="00EB4BBD">
      <w:pPr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EB4BBD" w:rsidRPr="009659CE" w:rsidRDefault="00EB4BBD" w:rsidP="00EB4BBD">
      <w:pPr>
        <w:spacing w:before="30" w:after="30"/>
        <w:jc w:val="both"/>
        <w:rPr>
          <w:b/>
          <w:sz w:val="24"/>
          <w:szCs w:val="24"/>
        </w:rPr>
      </w:pPr>
      <w:r w:rsidRPr="009659CE">
        <w:rPr>
          <w:sz w:val="24"/>
          <w:szCs w:val="24"/>
        </w:rPr>
        <w:t xml:space="preserve"> </w:t>
      </w:r>
      <w:r w:rsidRPr="009659CE">
        <w:rPr>
          <w:b/>
          <w:sz w:val="24"/>
          <w:szCs w:val="24"/>
        </w:rPr>
        <w:t xml:space="preserve">К </w:t>
      </w:r>
      <w:r w:rsidRPr="009659CE">
        <w:rPr>
          <w:b/>
          <w:bCs/>
          <w:sz w:val="24"/>
          <w:szCs w:val="24"/>
        </w:rPr>
        <w:t>негрубым ошибкам</w:t>
      </w:r>
      <w:r w:rsidRPr="009659CE">
        <w:rPr>
          <w:b/>
          <w:sz w:val="24"/>
          <w:szCs w:val="24"/>
        </w:rPr>
        <w:t xml:space="preserve"> следует отнести:</w:t>
      </w:r>
    </w:p>
    <w:p w:rsidR="00EB4BBD" w:rsidRPr="009659CE" w:rsidRDefault="00EB4BBD" w:rsidP="00EB4BBD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B4BBD" w:rsidRPr="009659CE" w:rsidRDefault="00EB4BBD" w:rsidP="00EB4BBD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-неточность графика;</w:t>
      </w:r>
    </w:p>
    <w:p w:rsidR="00EB4BBD" w:rsidRPr="009659CE" w:rsidRDefault="00EB4BBD" w:rsidP="00EB4BBD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B4BBD" w:rsidRPr="009659CE" w:rsidRDefault="00EB4BBD" w:rsidP="00EB4BBD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-нерациональные методы работы со справочной и другой литературой;</w:t>
      </w:r>
    </w:p>
    <w:p w:rsidR="00EB4BBD" w:rsidRPr="009659CE" w:rsidRDefault="00EB4BBD" w:rsidP="00EB4BBD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-неумение решать задачи, выполнять задания в общем виде.</w:t>
      </w:r>
    </w:p>
    <w:p w:rsidR="00EB4BBD" w:rsidRPr="009659CE" w:rsidRDefault="00EB4BBD" w:rsidP="00EB4BBD">
      <w:pPr>
        <w:spacing w:before="30" w:after="30"/>
        <w:jc w:val="both"/>
        <w:rPr>
          <w:b/>
          <w:sz w:val="24"/>
          <w:szCs w:val="24"/>
        </w:rPr>
      </w:pPr>
      <w:r w:rsidRPr="009659CE">
        <w:rPr>
          <w:b/>
          <w:bCs/>
          <w:sz w:val="24"/>
          <w:szCs w:val="24"/>
        </w:rPr>
        <w:t>Недочетами</w:t>
      </w:r>
      <w:r w:rsidRPr="009659CE">
        <w:rPr>
          <w:b/>
          <w:sz w:val="24"/>
          <w:szCs w:val="24"/>
        </w:rPr>
        <w:t xml:space="preserve"> являются:</w:t>
      </w:r>
    </w:p>
    <w:p w:rsidR="00EB4BBD" w:rsidRPr="009659CE" w:rsidRDefault="00EB4BBD" w:rsidP="00EB4BBD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-нерациональные приемы вычислений и преобразований;</w:t>
      </w:r>
    </w:p>
    <w:p w:rsidR="00EB4BBD" w:rsidRPr="009659CE" w:rsidRDefault="00EB4BBD" w:rsidP="00EB4BBD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-небрежное выполнение записей, чертежей, схем, графиков.</w:t>
      </w:r>
    </w:p>
    <w:p w:rsidR="00EB4BBD" w:rsidRDefault="00EB4BBD"/>
    <w:p w:rsidR="00A5169C" w:rsidRDefault="00A5169C"/>
    <w:p w:rsidR="00A5169C" w:rsidRDefault="00A5169C"/>
    <w:p w:rsidR="00A5169C" w:rsidRDefault="00A5169C"/>
    <w:p w:rsidR="00A5169C" w:rsidRDefault="00A5169C"/>
    <w:p w:rsidR="00A5169C" w:rsidRDefault="00A5169C"/>
    <w:p w:rsidR="00A5169C" w:rsidRDefault="00A5169C"/>
    <w:p w:rsidR="00A5169C" w:rsidRDefault="00A5169C"/>
    <w:p w:rsidR="00A5169C" w:rsidRDefault="00A5169C"/>
    <w:p w:rsidR="00A5169C" w:rsidRDefault="00A5169C"/>
    <w:p w:rsidR="00A5169C" w:rsidRDefault="00A5169C"/>
    <w:p w:rsidR="00A5169C" w:rsidRDefault="00A5169C"/>
    <w:p w:rsidR="0099462B" w:rsidRDefault="0099462B"/>
    <w:p w:rsidR="0099462B" w:rsidRDefault="0099462B"/>
    <w:p w:rsidR="0099462B" w:rsidRDefault="0099462B"/>
    <w:p w:rsidR="0099462B" w:rsidRDefault="0099462B"/>
    <w:p w:rsidR="0099462B" w:rsidRDefault="0099462B"/>
    <w:p w:rsidR="0099462B" w:rsidRDefault="0099462B"/>
    <w:p w:rsidR="0099462B" w:rsidRDefault="0099462B"/>
    <w:p w:rsidR="0099462B" w:rsidRDefault="0099462B"/>
    <w:p w:rsidR="0099462B" w:rsidRDefault="0099462B"/>
    <w:p w:rsidR="00A5169C" w:rsidRDefault="00A5169C"/>
    <w:p w:rsidR="00F30538" w:rsidRPr="00F30538" w:rsidRDefault="00F30538" w:rsidP="00DE6190">
      <w:pPr>
        <w:rPr>
          <w:sz w:val="24"/>
          <w:szCs w:val="24"/>
        </w:rPr>
      </w:pPr>
    </w:p>
    <w:sectPr w:rsidR="00F30538" w:rsidRPr="00F30538" w:rsidSect="0099462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ED3"/>
    <w:multiLevelType w:val="hybridMultilevel"/>
    <w:tmpl w:val="27346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2CE"/>
    <w:multiLevelType w:val="hybridMultilevel"/>
    <w:tmpl w:val="4B5200E8"/>
    <w:lvl w:ilvl="0" w:tplc="617895D4">
      <w:start w:val="1"/>
      <w:numFmt w:val="bullet"/>
      <w:lvlText w:val="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29FA2937"/>
    <w:multiLevelType w:val="hybridMultilevel"/>
    <w:tmpl w:val="A23096E0"/>
    <w:lvl w:ilvl="0" w:tplc="617895D4">
      <w:start w:val="1"/>
      <w:numFmt w:val="bullet"/>
      <w:lvlText w:val="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F1D46"/>
    <w:multiLevelType w:val="hybridMultilevel"/>
    <w:tmpl w:val="5D1C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484A"/>
    <w:multiLevelType w:val="hybridMultilevel"/>
    <w:tmpl w:val="6D583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B03"/>
    <w:rsid w:val="0001380B"/>
    <w:rsid w:val="00032092"/>
    <w:rsid w:val="00071E27"/>
    <w:rsid w:val="000942D7"/>
    <w:rsid w:val="00095032"/>
    <w:rsid w:val="000B1123"/>
    <w:rsid w:val="000B3B2D"/>
    <w:rsid w:val="000B5D07"/>
    <w:rsid w:val="00130953"/>
    <w:rsid w:val="00150077"/>
    <w:rsid w:val="00173234"/>
    <w:rsid w:val="001738A0"/>
    <w:rsid w:val="001B2D28"/>
    <w:rsid w:val="001B44C6"/>
    <w:rsid w:val="001D1B03"/>
    <w:rsid w:val="001D4B4F"/>
    <w:rsid w:val="002136A6"/>
    <w:rsid w:val="0022777A"/>
    <w:rsid w:val="00257F8F"/>
    <w:rsid w:val="00260318"/>
    <w:rsid w:val="002E24CC"/>
    <w:rsid w:val="002F2D95"/>
    <w:rsid w:val="002F45BC"/>
    <w:rsid w:val="002F5435"/>
    <w:rsid w:val="00323476"/>
    <w:rsid w:val="00384F63"/>
    <w:rsid w:val="00395799"/>
    <w:rsid w:val="00397343"/>
    <w:rsid w:val="003A35C0"/>
    <w:rsid w:val="003C7854"/>
    <w:rsid w:val="003D4316"/>
    <w:rsid w:val="003D5467"/>
    <w:rsid w:val="00422FE9"/>
    <w:rsid w:val="0043639A"/>
    <w:rsid w:val="004F4A44"/>
    <w:rsid w:val="0054292A"/>
    <w:rsid w:val="00550BEC"/>
    <w:rsid w:val="00552D9F"/>
    <w:rsid w:val="0057350B"/>
    <w:rsid w:val="0058522A"/>
    <w:rsid w:val="005C1DB0"/>
    <w:rsid w:val="005F4D2B"/>
    <w:rsid w:val="006021E7"/>
    <w:rsid w:val="00615CD7"/>
    <w:rsid w:val="006619FE"/>
    <w:rsid w:val="00673CE0"/>
    <w:rsid w:val="006B5DB2"/>
    <w:rsid w:val="006D3EDA"/>
    <w:rsid w:val="007008DB"/>
    <w:rsid w:val="00706B66"/>
    <w:rsid w:val="00726F22"/>
    <w:rsid w:val="00784832"/>
    <w:rsid w:val="007A3235"/>
    <w:rsid w:val="007B2318"/>
    <w:rsid w:val="007C7892"/>
    <w:rsid w:val="007D4E0B"/>
    <w:rsid w:val="007D79BC"/>
    <w:rsid w:val="00814668"/>
    <w:rsid w:val="00824B02"/>
    <w:rsid w:val="00827D5F"/>
    <w:rsid w:val="008376BF"/>
    <w:rsid w:val="00894076"/>
    <w:rsid w:val="008A7CBA"/>
    <w:rsid w:val="008D62D8"/>
    <w:rsid w:val="00980D74"/>
    <w:rsid w:val="0099462B"/>
    <w:rsid w:val="009946EB"/>
    <w:rsid w:val="009D3388"/>
    <w:rsid w:val="009F6EE3"/>
    <w:rsid w:val="00A05E99"/>
    <w:rsid w:val="00A145CF"/>
    <w:rsid w:val="00A14660"/>
    <w:rsid w:val="00A2326C"/>
    <w:rsid w:val="00A5169C"/>
    <w:rsid w:val="00A56E4D"/>
    <w:rsid w:val="00A63EA2"/>
    <w:rsid w:val="00AC2362"/>
    <w:rsid w:val="00AE0976"/>
    <w:rsid w:val="00AE713B"/>
    <w:rsid w:val="00B12D5F"/>
    <w:rsid w:val="00BC426A"/>
    <w:rsid w:val="00BD31D6"/>
    <w:rsid w:val="00BE1D58"/>
    <w:rsid w:val="00C52BFC"/>
    <w:rsid w:val="00C63701"/>
    <w:rsid w:val="00C67358"/>
    <w:rsid w:val="00C72756"/>
    <w:rsid w:val="00CA7601"/>
    <w:rsid w:val="00CB4A85"/>
    <w:rsid w:val="00CF40FC"/>
    <w:rsid w:val="00D1573B"/>
    <w:rsid w:val="00D26B89"/>
    <w:rsid w:val="00D30881"/>
    <w:rsid w:val="00D5646E"/>
    <w:rsid w:val="00D87A87"/>
    <w:rsid w:val="00DB0168"/>
    <w:rsid w:val="00DC63E6"/>
    <w:rsid w:val="00DD1BEA"/>
    <w:rsid w:val="00DE6190"/>
    <w:rsid w:val="00E00BA3"/>
    <w:rsid w:val="00E12408"/>
    <w:rsid w:val="00E4471D"/>
    <w:rsid w:val="00E6400C"/>
    <w:rsid w:val="00E8749D"/>
    <w:rsid w:val="00EB4BBD"/>
    <w:rsid w:val="00F037C3"/>
    <w:rsid w:val="00F30538"/>
    <w:rsid w:val="00F53194"/>
    <w:rsid w:val="00F66D1E"/>
    <w:rsid w:val="00F77FBC"/>
    <w:rsid w:val="00FA55DE"/>
    <w:rsid w:val="00FB0DD6"/>
    <w:rsid w:val="00FD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03"/>
    <w:pPr>
      <w:spacing w:after="0" w:line="240" w:lineRule="auto"/>
    </w:pPr>
    <w:rPr>
      <w:rFonts w:ascii="Times New Roman" w:eastAsia="PMingLiU" w:hAnsi="Times New Roman" w:cs="Times New Roman"/>
      <w:color w:val="000000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03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1D1B03"/>
    <w:pPr>
      <w:spacing w:line="360" w:lineRule="auto"/>
      <w:ind w:firstLine="454"/>
      <w:jc w:val="both"/>
    </w:pPr>
    <w:rPr>
      <w:rFonts w:eastAsia="Times New Roman"/>
      <w:color w:val="auto"/>
      <w:szCs w:val="24"/>
      <w:lang w:eastAsia="en-US" w:bidi="en-US"/>
    </w:rPr>
  </w:style>
  <w:style w:type="paragraph" w:styleId="a5">
    <w:name w:val="Normal (Web)"/>
    <w:basedOn w:val="a"/>
    <w:unhideWhenUsed/>
    <w:rsid w:val="001D1B0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3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3CC65-48A1-411D-9B12-D6AED8B5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15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ОСОШ 1 Кабинет 7</cp:lastModifiedBy>
  <cp:revision>25</cp:revision>
  <cp:lastPrinted>2015-09-01T08:29:00Z</cp:lastPrinted>
  <dcterms:created xsi:type="dcterms:W3CDTF">2015-08-12T09:33:00Z</dcterms:created>
  <dcterms:modified xsi:type="dcterms:W3CDTF">2015-09-01T08:30:00Z</dcterms:modified>
</cp:coreProperties>
</file>