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left="396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Arial" w:eastAsia="Times New Roman" w:hAnsi="Arial" w:cs="Arial"/>
          <w:i/>
          <w:color w:val="000000"/>
          <w:lang w:eastAsia="ru-RU"/>
        </w:rPr>
        <w:t> </w:t>
      </w:r>
    </w:p>
    <w:p w:rsidR="00C20E6D" w:rsidRPr="00C20E6D" w:rsidRDefault="00B27C4B" w:rsidP="00C20E6D">
      <w:pPr>
        <w:shd w:val="clear" w:color="auto" w:fill="FFFFFF"/>
        <w:adjustRightInd w:val="0"/>
        <w:spacing w:before="100" w:beforeAutospacing="1" w:after="100" w:afterAutospacing="1" w:line="240" w:lineRule="auto"/>
        <w:ind w:left="4140" w:firstLine="540"/>
        <w:jc w:val="both"/>
        <w:rPr>
          <w:rFonts w:ascii="Arial" w:eastAsia="Times New Roman" w:hAnsi="Arial" w:cs="Arial"/>
          <w:b/>
          <w:i/>
          <w:color w:val="800080"/>
          <w:lang w:eastAsia="ru-RU"/>
        </w:rPr>
      </w:pPr>
      <w:r w:rsidRPr="00B27C4B">
        <w:rPr>
          <w:rFonts w:ascii="Arial" w:eastAsia="Times New Roman" w:hAnsi="Arial" w:cs="Arial"/>
          <w:b/>
          <w:i/>
          <w:color w:val="800080"/>
          <w:lang w:eastAsia="ru-RU"/>
        </w:rPr>
        <w:t>Трудно это или легко, но чтобы ребёнок поверил в свои силы, в них должны по-настоящему поверить взрослые: родители и педагоги, все, кто рядом с ним.</w:t>
      </w:r>
    </w:p>
    <w:p w:rsidR="00C20E6D" w:rsidRPr="00C20E6D" w:rsidRDefault="00C20E6D" w:rsidP="00C2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 90-х годов пионерско-ленинская организация распалась, и встал вопрос, об организации единого детского коллектива нового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В   нашей </w:t>
      </w:r>
      <w:r w:rsidR="005B1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AB02F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етская подростковая организация «</w:t>
      </w:r>
      <w:r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Галактика».</w:t>
      </w:r>
    </w:p>
    <w:p w:rsidR="00C20E6D" w:rsidRPr="00C20E6D" w:rsidRDefault="00C20E6D" w:rsidP="00C20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DBF7FB3" wp14:editId="50F5A250">
            <wp:extent cx="1428750" cy="1428750"/>
            <wp:effectExtent l="0" t="0" r="0" b="0"/>
            <wp:docPr id="5" name="Рисунок 5" descr="эмблема школьной Галактик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школьной Галактик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E6D" w:rsidRPr="00C20E6D" w:rsidRDefault="00B34E09" w:rsidP="00C2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Примерная </w:t>
      </w:r>
      <w:r w:rsidR="00C20E6D"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эмблема школьной Галактики</w:t>
      </w:r>
    </w:p>
    <w:p w:rsidR="00C20E6D" w:rsidRPr="00C20E6D" w:rsidRDefault="00C20E6D" w:rsidP="00C20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де</w:t>
      </w:r>
      <w:r w:rsidR="00AB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ятельности детской подростковой организации </w:t>
      </w:r>
      <w:r w:rsidRPr="00C2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«Школьная Галактика»</w:t>
      </w:r>
    </w:p>
    <w:p w:rsidR="00C20E6D" w:rsidRPr="00C20E6D" w:rsidRDefault="00C20E6D" w:rsidP="00C20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20E6D" w:rsidRPr="00C20E6D" w:rsidRDefault="00C20E6D" w:rsidP="00C2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важная проблема в нашей стране на сегодняшний день, это воспитание подрастающего поколения. Перестройка и время «застоя» внесли свой отпечаток в развитии нашей страны. Изменились требования, как к </w:t>
      </w:r>
      <w:r w:rsidR="005B1BA1"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человеку. Так</w:t>
      </w:r>
      <w:r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обществу в целом. Полностью сломана старая система страны, а новая находится в начале своего развития. На подростка обрушилось множество негативных явлений: алкоголизм, проституция, наркомания, подростковая преступность. Взамен старым фильмам о добре, справедливости и чистой любви, экраны телевидения заполонили кровавые боевики и эротические фильмы. С другой </w:t>
      </w:r>
      <w:proofErr w:type="spellStart"/>
      <w:r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строны</w:t>
      </w:r>
      <w:proofErr w:type="spellEnd"/>
      <w:r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 спрос на духовно- нравственную, творческую, деятельную личность. Поэтому понимая важность в воспитании будущего поколения, решени</w:t>
      </w:r>
      <w:r w:rsidR="00AB02FE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совета учащихся от</w:t>
      </w:r>
      <w:r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было решено: «создать детское объединение «</w:t>
      </w:r>
      <w:proofErr w:type="spellStart"/>
      <w:r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Школная</w:t>
      </w:r>
      <w:proofErr w:type="spellEnd"/>
      <w:r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Галактика», разработать программу, устав, направление и систему работы.</w:t>
      </w:r>
    </w:p>
    <w:p w:rsidR="00C20E6D" w:rsidRPr="00C20E6D" w:rsidRDefault="00C20E6D" w:rsidP="00C20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положение:</w:t>
      </w:r>
    </w:p>
    <w:p w:rsidR="00C20E6D" w:rsidRPr="00C20E6D" w:rsidRDefault="00C20E6D" w:rsidP="00C2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практических потребностей и возможностей учащихся, педагогического коллектива, анализа воспитательной работы школы с учетом пожеланий педагогов и детей, о необходимости создания объединения, которое могло бы дать детям возможность самовыражения и реализации своих интересов. Программа</w:t>
      </w:r>
      <w:r w:rsidR="00AB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0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расчитана</w:t>
      </w:r>
      <w:proofErr w:type="spellEnd"/>
      <w:r w:rsidR="00AB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детей в возрасте 8</w:t>
      </w:r>
      <w:r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>- 15 лет.</w:t>
      </w:r>
    </w:p>
    <w:p w:rsidR="00AB02FE" w:rsidRDefault="00AB02FE" w:rsidP="00C2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B02F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Механизм реализации- </w:t>
      </w:r>
      <w:r w:rsidR="005B1BA1" w:rsidRPr="00AB02F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«Космическое</w:t>
      </w:r>
      <w:r w:rsidR="00C20E6D" w:rsidRPr="00AB02F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путешествие».</w:t>
      </w:r>
      <w:r w:rsidR="00C20E6D" w:rsidRPr="00AB02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C20E6D" w:rsidRPr="00C20E6D" w:rsidRDefault="00C20E6D" w:rsidP="00C2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проводят выборы руководя</w:t>
      </w:r>
      <w:r w:rsidR="00AB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состава, лидера- Капитана </w:t>
      </w:r>
      <w:r w:rsidR="005B1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корабля</w:t>
      </w:r>
      <w:r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Советом галактики разрабатывается маршрут по которому должны идти классы. За выполненное дело коллективы классов </w:t>
      </w:r>
      <w:r w:rsidR="005B1BA1"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получают»</w:t>
      </w:r>
      <w:r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галлы» (денежная единица Школьной Галактики).</w:t>
      </w:r>
    </w:p>
    <w:p w:rsidR="00C20E6D" w:rsidRPr="00C20E6D" w:rsidRDefault="00C20E6D" w:rsidP="00C2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Поощрение. Класс, набравший большее количество галлов, награждается сла</w:t>
      </w:r>
      <w:r w:rsidR="00AB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дким призом и большим значком </w:t>
      </w:r>
      <w:r w:rsidR="005B1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</w:t>
      </w:r>
      <w:r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Горящее сердце».</w:t>
      </w:r>
    </w:p>
    <w:p w:rsidR="00C20E6D" w:rsidRPr="00C20E6D" w:rsidRDefault="00AB02FE" w:rsidP="00C2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lastRenderedPageBreak/>
        <w:t xml:space="preserve">Принципы детской организации </w:t>
      </w:r>
      <w:r w:rsidR="005B1BA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«</w:t>
      </w:r>
      <w:r w:rsidR="005B1BA1" w:rsidRPr="00AB02F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Школьная</w:t>
      </w:r>
      <w:r w:rsidR="00C20E6D" w:rsidRPr="00AB02F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Галактика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="00C20E6D"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своей деятельности руководствуется принципами демократии, добровольности, творческой активности и </w:t>
      </w:r>
      <w:proofErr w:type="spellStart"/>
      <w:r w:rsidR="00C20E6D"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</w:t>
      </w:r>
      <w:bookmarkStart w:id="0" w:name="_GoBack"/>
      <w:bookmarkEnd w:id="0"/>
      <w:r w:rsidR="00C20E6D"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</w:t>
      </w:r>
      <w:proofErr w:type="spellEnd"/>
      <w:r w:rsidR="00C20E6D" w:rsidRPr="00C20E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Приветствуется любая деятельность, кроме наносящей вред здоровью детей, обществу, природе.</w:t>
      </w:r>
    </w:p>
    <w:p w:rsidR="00C20E6D" w:rsidRPr="00B27C4B" w:rsidRDefault="00C20E6D" w:rsidP="00C20E6D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C4B" w:rsidRPr="00AB02FE" w:rsidRDefault="00340ABE" w:rsidP="00AB02FE">
      <w:pPr>
        <w:shd w:val="clear" w:color="auto" w:fill="FFFFFF"/>
        <w:adjustRightInd w:val="0"/>
        <w:spacing w:before="100" w:beforeAutospacing="1" w:after="100" w:afterAutospacing="1" w:line="24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2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Школьная</w:t>
      </w:r>
      <w:r w:rsidR="00AB02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27C4B" w:rsidRPr="00AB02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Галактика» - форма организации жизнедеятельности детей и взрослых в школе –№1 города Заринска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1.</w:t>
      </w:r>
      <w:r w:rsidRPr="00B27C4B">
        <w:rPr>
          <w:rFonts w:ascii="Times New Roman" w:eastAsia="Times New Roman" w:hAnsi="Times New Roman" w:cs="Times New Roman"/>
          <w:b/>
          <w:bCs/>
          <w:color w:val="800080"/>
          <w:sz w:val="14"/>
          <w:szCs w:val="14"/>
          <w:lang w:eastAsia="ru-RU"/>
        </w:rPr>
        <w:t xml:space="preserve">    </w:t>
      </w:r>
      <w:r w:rsidRPr="00B27C4B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ОБЩИЕ ПОЛОЖЕНИЯ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bCs/>
          <w:color w:val="0000CC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ЦЕЛИ И ЗАДАЧИ ОРГАНИЗАЦИИ: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900"/>
        </w:tabs>
        <w:adjustRightInd w:val="0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воспитательной системы школы через формирование едино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общешкольного коллектива (учащихся, их родителей, педагогов);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900"/>
        </w:tabs>
        <w:adjustRightInd w:val="0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личности к общечеловеческим ценностям, усвоение лично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социальных норм через участие в жизни Галактики, как модели обще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устройства;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900"/>
        </w:tabs>
        <w:adjustRightInd w:val="0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для каждой личности условий для самовыражения, самоутвер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ждения и реализации через представление широкого выбора видов дея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тельности;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900"/>
        </w:tabs>
        <w:adjustRightInd w:val="0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творчества, инициативы, формирование активной преобразую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гражданской позиции;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900"/>
        </w:tabs>
        <w:adjustRightInd w:val="0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связей школьных поколений, формирование отношений заботы друг о друге, о школе, старших и младших, взаимоуважения детей и взрослых.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900"/>
        </w:tabs>
        <w:adjustRightInd w:val="0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Демократизация и совершенствование учебно-воспитательного процесса.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организация представляет собой самодеятельное, самоуправ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ляемое детское общественное объединение, имеющее регулирующие его дея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Кодекс чести и законы коллектива, зафиксированные в Уставе.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строится на основе коллективного членства. Членом детской организац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может быть любой учащийся с 2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по 11-й классы, учителя, роди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тели, признающие Устав, активно работающие в данной организации выпол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няющие ее решения.</w:t>
      </w:r>
    </w:p>
    <w:p w:rsidR="00B27C4B" w:rsidRPr="00B27C4B" w:rsidRDefault="00B27C4B" w:rsidP="00B27C4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Детская организация выражает интересы учащихся, отстаивает их права, пре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доставленные ей Российской Федерацией и Конвенцией ООН о правах ребенка.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bCs/>
          <w:color w:val="0000CC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ОСНОВНЫЕ ПРИНЦИПЫ ДЕЯТЕЛЬНОСТИ</w:t>
      </w:r>
      <w:r w:rsidRPr="00B27C4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: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  </w:t>
      </w:r>
      <w:proofErr w:type="gramStart"/>
      <w:r w:rsidRPr="00B2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самостоятельности:   </w:t>
      </w:r>
      <w:proofErr w:type="gramEnd"/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  вопросы,   связанные   с  деятельностью   Объединения, решаются только её членами.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gramStart"/>
      <w:r w:rsidRPr="00B2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ответственности:   </w:t>
      </w:r>
      <w:proofErr w:type="gramEnd"/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Объединения несут ответственность перед своей организацией, организация несёт ответственность перед своими членами.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равноправия и </w:t>
      </w:r>
      <w:proofErr w:type="gramStart"/>
      <w:r w:rsidRPr="00B2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сотрудничества:   </w:t>
      </w:r>
      <w:proofErr w:type="gramEnd"/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на равных правах с другими организациями отстаивает интересы своих членов во всех выборных органах, имеет прямое представительство в них.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gramStart"/>
      <w:r w:rsidRPr="00B2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гласности:   </w:t>
      </w:r>
      <w:proofErr w:type="gramEnd"/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решения Объединения доводятся до сведения учащихся через органы печати.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gramStart"/>
      <w:r w:rsidRPr="00B2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коллективности:   </w:t>
      </w:r>
      <w:proofErr w:type="gramEnd"/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решение в Объединении принимается после коллективного обсуждения с учётом самых разнообразных мнений.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ОСНОВНЫЕ НАПРАВЛЕНИЯ ДЕЯТЕЛЬНОСТИ: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Демократизация в жизни школы (участие в работе Совета школы, сотрудничество по вопросам, касающимся жизни школы).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Courier New" w:eastAsia="Times New Roman" w:hAnsi="Courier New" w:cs="Times New Roman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свободного времени (участие в кружках, спортивных секциях, проведение</w:t>
      </w:r>
      <w:r w:rsidRPr="00B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культурно-массовых</w:t>
      </w:r>
      <w:r w:rsidRPr="00B27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спортивных мероприятий).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Courier New" w:eastAsia="Times New Roman" w:hAnsi="Courier New" w:cs="Times New Roman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краеведческой работе, изучение истории города.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Courier New" w:eastAsia="Times New Roman" w:hAnsi="Courier New" w:cs="Times New Roman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решении экологических вопросов.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Courier New" w:eastAsia="Times New Roman" w:hAnsi="Courier New" w:cs="Times New Roman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политической культуры.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Courier New" w:eastAsia="Times New Roman" w:hAnsi="Courier New" w:cs="Times New Roman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творческого сознательного отношения к овладению современными знаниями, стремление к самообразованию (создание условий для успешной работы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научных обществ, объединений по интересам, участие в научно-техническом творчестве).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Courier New" w:eastAsia="Times New Roman" w:hAnsi="Courier New" w:cs="Times New Roman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вкусов и общей культуры учащихся.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АТРИБУТЫ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объединения признают символы и атрибуты РФ и с уважением к ним относятся. В объединении учащихся работают над введением своей эмблемы, своего флага, герба.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нормативные документы, регулирующие функционирование ученического самоуправления в школе: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09"/>
        </w:tabs>
        <w:adjustRightInd w:val="0"/>
        <w:spacing w:before="100" w:beforeAutospacing="1" w:after="100" w:afterAutospacing="1" w:line="240" w:lineRule="auto"/>
        <w:ind w:left="2136" w:hanging="1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Российской Федерации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09"/>
        </w:tabs>
        <w:adjustRightInd w:val="0"/>
        <w:spacing w:before="100" w:beforeAutospacing="1" w:after="100" w:afterAutospacing="1" w:line="240" w:lineRule="auto"/>
        <w:ind w:left="2136" w:hanging="1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Конвенция о правах ребенка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09"/>
        </w:tabs>
        <w:adjustRightInd w:val="0"/>
        <w:spacing w:before="100" w:beforeAutospacing="1" w:after="100" w:afterAutospacing="1" w:line="240" w:lineRule="auto"/>
        <w:ind w:left="2136" w:hanging="1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«Об образовании» (№12 – ФЗ от 13 января 1996г.)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09"/>
        </w:tabs>
        <w:adjustRightInd w:val="0"/>
        <w:spacing w:before="100" w:beforeAutospacing="1" w:after="100" w:afterAutospacing="1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«Об основных гарантиях прав ребенка в Российской Федерации» (№124-ФЗ о 24 июля 1998г.)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09"/>
        </w:tabs>
        <w:adjustRightInd w:val="0"/>
        <w:spacing w:before="100" w:beforeAutospacing="1" w:after="100" w:afterAutospacing="1" w:line="240" w:lineRule="auto"/>
        <w:ind w:left="993" w:hanging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Типовое положение об общеобразовательном учреждении (утверждено постановлением Правительства Российской Федерации №196 от 19 марта 2001г.)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 МОУ</w:t>
      </w:r>
      <w:proofErr w:type="gramEnd"/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 №1 города Заринска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программе ученического самоуправления </w:t>
      </w:r>
      <w:proofErr w:type="gramStart"/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алактика»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детской организации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Шклольная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алактика»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для учащихся в ОУ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C4B" w:rsidRPr="00B27C4B" w:rsidRDefault="00B27C4B" w:rsidP="00B27C4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общешкольного мероприятия коллективного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дела (КТД)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B27C4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B27C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акты: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выборах органов ученического самоуправления</w:t>
      </w:r>
      <w:r w:rsidRPr="00B27C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классном ученическом Совете  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дежурстве в школе  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</w:t>
      </w:r>
      <w:proofErr w:type="gramStart"/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портфолио</w:t>
      </w:r>
      <w:proofErr w:type="gramEnd"/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по школе о деятельности органов ученического самоуправления.</w:t>
      </w: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7C4B" w:rsidRPr="00B27C4B" w:rsidRDefault="00B27C4B" w:rsidP="00B27C4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этих документов положены нравственные ценности, определенные самими коллективами и направленные на уважение личности воспитанников, их самостоятельности, взглядов и суждений, достоинства и чести.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 Галактики носят </w:t>
      </w:r>
      <w:r w:rsidR="002D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галстуки </w:t>
      </w:r>
      <w:proofErr w:type="spellStart"/>
      <w:r w:rsidR="002D26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proofErr w:type="spellEnd"/>
    </w:p>
    <w:p w:rsidR="00603639" w:rsidRPr="00B27C4B" w:rsidRDefault="00603639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639" w:rsidRPr="00B27C4B" w:rsidRDefault="00603639" w:rsidP="00603639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  <w:t>1.</w:t>
      </w:r>
      <w:r w:rsidRPr="00B27C4B">
        <w:rPr>
          <w:rFonts w:ascii="Times New Roman" w:eastAsia="Times New Roman" w:hAnsi="Times New Roman" w:cs="Times New Roman"/>
          <w:b/>
          <w:color w:val="800080"/>
          <w:sz w:val="14"/>
          <w:szCs w:val="14"/>
          <w:lang w:eastAsia="ru-RU"/>
        </w:rPr>
        <w:t xml:space="preserve">    </w:t>
      </w:r>
      <w:r w:rsidRPr="00B27C4B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  <w:t>СОДЕРЖАНИЕ И ОРГАНИЗАЦИЯ ДЕЯТЕЛЬНОСТИ</w:t>
      </w:r>
    </w:p>
    <w:p w:rsidR="00603639" w:rsidRPr="00B27C4B" w:rsidRDefault="00603639" w:rsidP="00603639">
      <w:pPr>
        <w:shd w:val="clear" w:color="auto" w:fill="FFFFFF"/>
        <w:adjustRightInd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вместе! Взрослые, как дети, дети как взрослые!</w:t>
      </w:r>
    </w:p>
    <w:p w:rsidR="00603639" w:rsidRPr="00B27C4B" w:rsidRDefault="00603639" w:rsidP="00603639">
      <w:pPr>
        <w:shd w:val="clear" w:color="auto" w:fill="FFFFFF"/>
        <w:adjustRightInd w:val="0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Растём вместе, учимся многому и разному друг у друга. Поём, танцуем, говорим, познаём друг друга в разных делах: сборах, походах, концертах, деловых играх, психологических тренингах и др.</w:t>
      </w:r>
    </w:p>
    <w:p w:rsidR="00603639" w:rsidRPr="00B27C4B" w:rsidRDefault="00603639" w:rsidP="00603639">
      <w:pPr>
        <w:shd w:val="clear" w:color="auto" w:fill="FFFFFF"/>
        <w:adjustRightInd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галактики организована согласно Уставу и Кодексу чести.</w:t>
      </w:r>
    </w:p>
    <w:p w:rsidR="00603639" w:rsidRPr="00B27C4B" w:rsidRDefault="00603639" w:rsidP="00603639">
      <w:pPr>
        <w:shd w:val="clear" w:color="auto" w:fill="FFFFFF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03639" w:rsidRPr="00B27C4B" w:rsidRDefault="00603639" w:rsidP="00603639">
      <w:pPr>
        <w:shd w:val="clear" w:color="auto" w:fill="FFFFFF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год в организации проходит торжественное посвящение в члены Галактики. Ребят знакомят с их правами и обязанностями, они дают клятву принимать участие в мероприятиях Галактики, оказывать посильную помощь в под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готовке праздников, подчиняться решениям Совета Галактики и своим поведением не подставлять под удар своих товарищей. Выйти из организации может любой ученик, несогласный жить по законам коллектива или грубо нарушивший их.</w:t>
      </w:r>
    </w:p>
    <w:p w:rsidR="00603639" w:rsidRPr="00B27C4B" w:rsidRDefault="00603639" w:rsidP="00603639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  <w:t>2.</w:t>
      </w:r>
      <w:r w:rsidRPr="00B27C4B">
        <w:rPr>
          <w:rFonts w:ascii="Times New Roman" w:eastAsia="Times New Roman" w:hAnsi="Times New Roman" w:cs="Times New Roman"/>
          <w:b/>
          <w:color w:val="800080"/>
          <w:sz w:val="14"/>
          <w:szCs w:val="14"/>
          <w:lang w:eastAsia="ru-RU"/>
        </w:rPr>
        <w:t xml:space="preserve">    </w:t>
      </w:r>
      <w:r w:rsidRPr="00B27C4B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  <w:t>СТРУКТУРА ОРГАНИЗАЦИИ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Структура самоуправления в школе трёхуровневая</w:t>
      </w:r>
    </w:p>
    <w:p w:rsidR="00CE05B7" w:rsidRDefault="00B27C4B" w:rsidP="00CE05B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Первый уровень</w:t>
      </w:r>
      <w:r w:rsidRPr="00B27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B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ученическое самоуправление в</w:t>
      </w:r>
      <w:r w:rsidR="002D2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 коллективах.</w:t>
      </w:r>
    </w:p>
    <w:p w:rsidR="002D26F5" w:rsidRDefault="002D26F5" w:rsidP="00CE05B7">
      <w:pPr>
        <w:ind w:firstLine="720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2D26F5">
        <w:rPr>
          <w:sz w:val="28"/>
        </w:rPr>
        <w:t xml:space="preserve"> </w:t>
      </w:r>
      <w:r>
        <w:rPr>
          <w:sz w:val="28"/>
        </w:rPr>
        <w:t>Первичной организацией «Школьной Галактики» является космический корабль (класс),</w:t>
      </w:r>
      <w:r w:rsidR="00CE05B7">
        <w:rPr>
          <w:sz w:val="28"/>
        </w:rPr>
        <w:t xml:space="preserve"> во</w:t>
      </w:r>
      <w:r w:rsidR="007E0DE0">
        <w:rPr>
          <w:sz w:val="28"/>
        </w:rPr>
        <w:t xml:space="preserve"> </w:t>
      </w:r>
      <w:r w:rsidR="00CE05B7">
        <w:rPr>
          <w:sz w:val="28"/>
        </w:rPr>
        <w:t>главе с капитаном,</w:t>
      </w:r>
      <w:r>
        <w:rPr>
          <w:sz w:val="28"/>
        </w:rPr>
        <w:t xml:space="preserve"> который разделён на экипажи,</w:t>
      </w:r>
    </w:p>
    <w:p w:rsidR="00CE05B7" w:rsidRDefault="00CE05B7" w:rsidP="00CE05B7">
      <w:pPr>
        <w:ind w:firstLine="720"/>
        <w:jc w:val="both"/>
        <w:rPr>
          <w:sz w:val="28"/>
        </w:rPr>
      </w:pPr>
      <w:r>
        <w:rPr>
          <w:sz w:val="28"/>
        </w:rPr>
        <w:t>Учебный</w:t>
      </w:r>
    </w:p>
    <w:p w:rsidR="00CE05B7" w:rsidRDefault="00CE05B7" w:rsidP="00CE05B7">
      <w:pPr>
        <w:ind w:firstLine="720"/>
        <w:jc w:val="both"/>
        <w:rPr>
          <w:sz w:val="28"/>
        </w:rPr>
      </w:pPr>
      <w:r>
        <w:rPr>
          <w:sz w:val="28"/>
        </w:rPr>
        <w:t>Культурно массовый</w:t>
      </w:r>
    </w:p>
    <w:p w:rsidR="00CE05B7" w:rsidRDefault="00CE05B7" w:rsidP="00CE05B7">
      <w:pPr>
        <w:ind w:firstLine="720"/>
        <w:jc w:val="both"/>
        <w:rPr>
          <w:sz w:val="28"/>
        </w:rPr>
      </w:pPr>
      <w:r>
        <w:rPr>
          <w:sz w:val="28"/>
        </w:rPr>
        <w:t>Спортивный</w:t>
      </w:r>
    </w:p>
    <w:p w:rsidR="00CE05B7" w:rsidRDefault="00CE05B7" w:rsidP="00CE05B7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Административный(</w:t>
      </w:r>
      <w:proofErr w:type="gramEnd"/>
      <w:r>
        <w:rPr>
          <w:sz w:val="28"/>
        </w:rPr>
        <w:t>дежурство, посещаемость и т.д.)</w:t>
      </w:r>
    </w:p>
    <w:p w:rsidR="00CE05B7" w:rsidRDefault="00CE05B7" w:rsidP="00CE05B7">
      <w:pPr>
        <w:ind w:firstLine="720"/>
        <w:jc w:val="both"/>
        <w:rPr>
          <w:sz w:val="28"/>
        </w:rPr>
      </w:pPr>
      <w:r>
        <w:rPr>
          <w:sz w:val="28"/>
        </w:rPr>
        <w:t>СМИ</w:t>
      </w:r>
    </w:p>
    <w:p w:rsidR="002D26F5" w:rsidRDefault="00CE05B7" w:rsidP="002D26F5">
      <w:pPr>
        <w:ind w:left="720"/>
        <w:jc w:val="both"/>
        <w:rPr>
          <w:sz w:val="28"/>
        </w:rPr>
      </w:pPr>
      <w:r>
        <w:rPr>
          <w:sz w:val="28"/>
        </w:rPr>
        <w:t xml:space="preserve">Каждым экипажем руководит –командир </w:t>
      </w:r>
      <w:proofErr w:type="spellStart"/>
      <w:proofErr w:type="gramStart"/>
      <w:r>
        <w:rPr>
          <w:sz w:val="28"/>
        </w:rPr>
        <w:t>экипажа,который</w:t>
      </w:r>
      <w:proofErr w:type="spellEnd"/>
      <w:proofErr w:type="gramEnd"/>
      <w:r w:rsidR="00F466EB">
        <w:rPr>
          <w:sz w:val="28"/>
        </w:rPr>
        <w:t xml:space="preserve"> </w:t>
      </w:r>
      <w:r w:rsidR="002D26F5">
        <w:rPr>
          <w:sz w:val="28"/>
        </w:rPr>
        <w:t>набирает себе команду из числа пассажиров</w:t>
      </w:r>
    </w:p>
    <w:p w:rsidR="002D26F5" w:rsidRDefault="002D26F5" w:rsidP="002D26F5">
      <w:pPr>
        <w:jc w:val="both"/>
        <w:rPr>
          <w:sz w:val="28"/>
        </w:rPr>
      </w:pPr>
      <w:r>
        <w:rPr>
          <w:sz w:val="28"/>
        </w:rPr>
        <w:t>Поручения между членами корабля и экипажем могут меняться по желанию один раз в четверть. Остальные поручения распределяются по желанию (ответственный за журнал, за посещаемость и т.д.).</w:t>
      </w:r>
    </w:p>
    <w:p w:rsidR="002D26F5" w:rsidRDefault="002D26F5" w:rsidP="00CE05B7">
      <w:pPr>
        <w:pStyle w:val="a3"/>
        <w:rPr>
          <w:sz w:val="28"/>
        </w:rPr>
      </w:pPr>
      <w:r>
        <w:rPr>
          <w:sz w:val="28"/>
        </w:rPr>
        <w:tab/>
        <w:t>У каждого космического корабля должно быть название, свой девиз, эмблема, бортовой журнал (летопись). Экипаж корабля получает</w:t>
      </w:r>
      <w:r w:rsidR="00CE05B7">
        <w:rPr>
          <w:sz w:val="28"/>
        </w:rPr>
        <w:t xml:space="preserve"> </w:t>
      </w:r>
      <w:proofErr w:type="gramStart"/>
      <w:r w:rsidR="00CE05B7">
        <w:rPr>
          <w:sz w:val="28"/>
        </w:rPr>
        <w:t>задания  через</w:t>
      </w:r>
      <w:proofErr w:type="gramEnd"/>
      <w:r w:rsidR="00CE05B7">
        <w:rPr>
          <w:sz w:val="28"/>
        </w:rPr>
        <w:t xml:space="preserve"> </w:t>
      </w:r>
      <w:r w:rsidR="00066A0B">
        <w:rPr>
          <w:sz w:val="28"/>
        </w:rPr>
        <w:t xml:space="preserve"> Центр Управления Полётами</w:t>
      </w:r>
      <w:r w:rsidR="00A57AA4">
        <w:rPr>
          <w:sz w:val="28"/>
        </w:rPr>
        <w:t xml:space="preserve"> «ГАЛАКТИКОН»</w:t>
      </w:r>
    </w:p>
    <w:p w:rsidR="00A57AA4" w:rsidRDefault="00A57AA4" w:rsidP="00CE05B7">
      <w:pPr>
        <w:pStyle w:val="a3"/>
        <w:rPr>
          <w:sz w:val="28"/>
        </w:rPr>
      </w:pPr>
    </w:p>
    <w:p w:rsidR="00066A0B" w:rsidRDefault="00535C9D" w:rsidP="00CE05B7">
      <w:pPr>
        <w:pStyle w:val="a3"/>
        <w:rPr>
          <w:sz w:val="28"/>
        </w:rPr>
      </w:pPr>
      <w:proofErr w:type="gramStart"/>
      <w:r>
        <w:rPr>
          <w:sz w:val="28"/>
        </w:rPr>
        <w:t>.</w:t>
      </w:r>
      <w:r w:rsidR="00A57AA4">
        <w:rPr>
          <w:sz w:val="28"/>
        </w:rPr>
        <w:t>(</w:t>
      </w:r>
      <w:proofErr w:type="gramEnd"/>
      <w:r w:rsidR="00A57AA4">
        <w:rPr>
          <w:sz w:val="28"/>
        </w:rPr>
        <w:t>ПРИМЕРНЫЕ ЭМБЛЕМЫ И ДЕВИЗЫ)</w:t>
      </w:r>
    </w:p>
    <w:p w:rsidR="00A57AA4" w:rsidRDefault="00A57AA4" w:rsidP="00CE05B7">
      <w:pPr>
        <w:pStyle w:val="a3"/>
        <w:rPr>
          <w:sz w:val="28"/>
        </w:rPr>
        <w:sectPr w:rsidR="00A57AA4">
          <w:pgSz w:w="11906" w:h="16838"/>
          <w:pgMar w:top="539" w:right="1134" w:bottom="719" w:left="1134" w:header="708" w:footer="708" w:gutter="0"/>
          <w:cols w:space="720"/>
        </w:sectPr>
      </w:pPr>
    </w:p>
    <w:p w:rsidR="00B27C4B" w:rsidRPr="00B27C4B" w:rsidRDefault="00B27C4B" w:rsidP="0006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B27C4B" w:rsidRPr="00535C9D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Второй уровень</w:t>
      </w:r>
      <w:r w:rsidRPr="00B27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B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ученическое самоуправление. Ученическо</w:t>
      </w:r>
      <w:r w:rsidR="00A5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gramStart"/>
      <w:r w:rsidR="00A5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 учащихся</w:t>
      </w:r>
      <w:proofErr w:type="gramEnd"/>
      <w:r w:rsidR="00A5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Совет Галактики. ЦУП. «</w:t>
      </w:r>
      <w:proofErr w:type="spellStart"/>
      <w:r w:rsidR="00A5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Галактикон</w:t>
      </w:r>
      <w:proofErr w:type="spellEnd"/>
      <w:r w:rsidR="00A5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66A0B" w:rsidRPr="00B27C4B" w:rsidRDefault="00066A0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9D" w:rsidRDefault="00535C9D" w:rsidP="00535C9D">
      <w:pPr>
        <w:pStyle w:val="1"/>
        <w:rPr>
          <w:sz w:val="28"/>
        </w:rPr>
      </w:pPr>
      <w:r>
        <w:rPr>
          <w:sz w:val="28"/>
        </w:rPr>
        <w:t>Разработана структура «Галактики»</w:t>
      </w:r>
    </w:p>
    <w:p w:rsidR="00346306" w:rsidRDefault="00346306" w:rsidP="00346306">
      <w:pPr>
        <w:rPr>
          <w:lang w:eastAsia="ru-RU"/>
        </w:rPr>
      </w:pPr>
    </w:p>
    <w:bookmarkStart w:id="1" w:name="_MON_1474437640"/>
    <w:bookmarkEnd w:id="1"/>
    <w:p w:rsidR="00346306" w:rsidRPr="00346306" w:rsidRDefault="009D0A0B" w:rsidP="00346306">
      <w:pPr>
        <w:rPr>
          <w:lang w:eastAsia="ru-RU"/>
        </w:rPr>
      </w:pPr>
      <w:r w:rsidRPr="00346306">
        <w:rPr>
          <w:lang w:eastAsia="ru-RU"/>
        </w:rPr>
        <w:object w:dxaOrig="9915" w:dyaOrig="14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12.5pt" o:ole="">
            <v:imagedata r:id="rId8" o:title=""/>
          </v:shape>
          <o:OLEObject Type="Embed" ProgID="Word.Document.12" ShapeID="_x0000_i1025" DrawAspect="Content" ObjectID="_1514356087" r:id="rId9">
            <o:FieldCodes>\s</o:FieldCodes>
          </o:OLEObject>
        </w:object>
      </w:r>
    </w:p>
    <w:p w:rsidR="00535C9D" w:rsidRPr="00535C9D" w:rsidRDefault="00535C9D" w:rsidP="00535C9D">
      <w:pPr>
        <w:rPr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783"/>
        <w:gridCol w:w="656"/>
        <w:gridCol w:w="611"/>
        <w:gridCol w:w="356"/>
        <w:gridCol w:w="139"/>
        <w:gridCol w:w="269"/>
        <w:gridCol w:w="619"/>
        <w:gridCol w:w="1027"/>
        <w:gridCol w:w="240"/>
        <w:gridCol w:w="1678"/>
      </w:tblGrid>
      <w:tr w:rsidR="00535C9D" w:rsidTr="00535C9D">
        <w:trPr>
          <w:gridBefore w:val="9"/>
          <w:wBefore w:w="7418" w:type="dxa"/>
          <w:cantSplit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C9D" w:rsidRDefault="00535C9D" w:rsidP="00BC2730">
            <w:pPr>
              <w:rPr>
                <w:sz w:val="28"/>
              </w:rPr>
            </w:pPr>
          </w:p>
        </w:tc>
      </w:tr>
      <w:tr w:rsidR="00535C9D" w:rsidTr="00BC2730">
        <w:trPr>
          <w:cantSplit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</w:tc>
      </w:tr>
      <w:tr w:rsidR="00535C9D" w:rsidTr="00535C9D">
        <w:trPr>
          <w:gridAfter w:val="2"/>
          <w:wAfter w:w="1918" w:type="dxa"/>
          <w:cantSplit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</w:tc>
        <w:tc>
          <w:tcPr>
            <w:tcW w:w="1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</w:tc>
      </w:tr>
    </w:tbl>
    <w:p w:rsidR="00535C9D" w:rsidRPr="00535C9D" w:rsidRDefault="00535C9D" w:rsidP="00535C9D">
      <w:pPr>
        <w:jc w:val="center"/>
        <w:rPr>
          <w:color w:val="FF0000"/>
          <w:sz w:val="28"/>
        </w:rPr>
      </w:pPr>
      <w:r w:rsidRPr="00535C9D">
        <w:rPr>
          <w:color w:val="FF0000"/>
          <w:sz w:val="28"/>
          <w:u w:val="single"/>
        </w:rPr>
        <w:t>Основные функции ассоциаций</w:t>
      </w:r>
      <w:r w:rsidRPr="00535C9D">
        <w:rPr>
          <w:color w:val="FF0000"/>
          <w:sz w:val="28"/>
        </w:rPr>
        <w:t>:</w:t>
      </w:r>
    </w:p>
    <w:p w:rsidR="00535C9D" w:rsidRDefault="00535C9D" w:rsidP="00535C9D">
      <w:pPr>
        <w:jc w:val="center"/>
        <w:rPr>
          <w:sz w:val="28"/>
        </w:rPr>
      </w:pPr>
    </w:p>
    <w:p w:rsidR="00535C9D" w:rsidRPr="00BC2730" w:rsidRDefault="00535C9D" w:rsidP="00535C9D">
      <w:pPr>
        <w:jc w:val="both"/>
        <w:rPr>
          <w:color w:val="FF0000"/>
          <w:sz w:val="28"/>
        </w:rPr>
      </w:pPr>
      <w:r w:rsidRPr="00BC2730">
        <w:rPr>
          <w:color w:val="FF0000"/>
          <w:sz w:val="28"/>
        </w:rPr>
        <w:t>1.Информационная ассоциация:</w:t>
      </w:r>
    </w:p>
    <w:p w:rsidR="00BC2730" w:rsidRDefault="00535C9D" w:rsidP="00535C9D">
      <w:pPr>
        <w:jc w:val="both"/>
        <w:rPr>
          <w:sz w:val="28"/>
        </w:rPr>
      </w:pPr>
      <w:r>
        <w:rPr>
          <w:sz w:val="28"/>
        </w:rPr>
        <w:t xml:space="preserve">      – выпуск газеты «Спутник Галактики», оформление праздничных газет, заметок, объявлений; </w:t>
      </w:r>
    </w:p>
    <w:p w:rsidR="00535C9D" w:rsidRDefault="00BC2730" w:rsidP="00535C9D">
      <w:pPr>
        <w:jc w:val="both"/>
        <w:rPr>
          <w:sz w:val="28"/>
        </w:rPr>
      </w:pPr>
      <w:r>
        <w:rPr>
          <w:sz w:val="28"/>
        </w:rPr>
        <w:t xml:space="preserve">- </w:t>
      </w:r>
      <w:r w:rsidR="00535C9D">
        <w:rPr>
          <w:sz w:val="28"/>
        </w:rPr>
        <w:t>Выпуск программ школьного телевидения</w:t>
      </w:r>
    </w:p>
    <w:p w:rsidR="00535C9D" w:rsidRDefault="00535C9D" w:rsidP="00535C9D">
      <w:pPr>
        <w:spacing w:after="0" w:line="240" w:lineRule="auto"/>
        <w:jc w:val="both"/>
        <w:rPr>
          <w:sz w:val="28"/>
        </w:rPr>
      </w:pPr>
    </w:p>
    <w:p w:rsidR="00535C9D" w:rsidRPr="00BC2730" w:rsidRDefault="00535C9D" w:rsidP="00535C9D">
      <w:pPr>
        <w:jc w:val="both"/>
        <w:rPr>
          <w:color w:val="FF0000"/>
          <w:sz w:val="28"/>
        </w:rPr>
      </w:pPr>
      <w:r w:rsidRPr="00BC2730">
        <w:rPr>
          <w:color w:val="FF0000"/>
          <w:sz w:val="28"/>
        </w:rPr>
        <w:t xml:space="preserve">2. Творческая </w:t>
      </w:r>
      <w:r w:rsidR="00BC2730" w:rsidRPr="00BC2730">
        <w:rPr>
          <w:color w:val="FF0000"/>
          <w:sz w:val="28"/>
        </w:rPr>
        <w:t>ассоциация:</w:t>
      </w:r>
    </w:p>
    <w:p w:rsidR="00535C9D" w:rsidRDefault="00535C9D" w:rsidP="00535C9D">
      <w:pPr>
        <w:jc w:val="both"/>
        <w:rPr>
          <w:sz w:val="28"/>
        </w:rPr>
      </w:pPr>
      <w:r>
        <w:rPr>
          <w:sz w:val="28"/>
        </w:rPr>
        <w:t xml:space="preserve">      – организация массовых праздников и мероприятий; </w:t>
      </w:r>
    </w:p>
    <w:p w:rsidR="00535C9D" w:rsidRDefault="00BC2730" w:rsidP="00535C9D">
      <w:pPr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Проведение</w:t>
      </w:r>
      <w:r w:rsidR="00535C9D">
        <w:rPr>
          <w:sz w:val="28"/>
        </w:rPr>
        <w:t xml:space="preserve"> концертов, конкурсов, викторин;</w:t>
      </w:r>
    </w:p>
    <w:p w:rsidR="00FA7910" w:rsidRDefault="00BC2730" w:rsidP="00535C9D">
      <w:pPr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Организация</w:t>
      </w:r>
      <w:r w:rsidR="00535C9D">
        <w:rPr>
          <w:sz w:val="28"/>
        </w:rPr>
        <w:t xml:space="preserve"> и проведение акций милосердия, мероприятий по здоровому образу жизни.</w:t>
      </w:r>
    </w:p>
    <w:p w:rsidR="00FA7910" w:rsidRDefault="00BC2730" w:rsidP="00BC2730">
      <w:pPr>
        <w:spacing w:after="0" w:line="240" w:lineRule="auto"/>
        <w:jc w:val="both"/>
        <w:rPr>
          <w:color w:val="FF0000"/>
          <w:sz w:val="28"/>
        </w:rPr>
      </w:pPr>
      <w:r w:rsidRPr="00BC2730">
        <w:rPr>
          <w:color w:val="FF0000"/>
          <w:sz w:val="28"/>
        </w:rPr>
        <w:t>3.Вожатская ассоциация:</w:t>
      </w:r>
    </w:p>
    <w:p w:rsidR="00BC2730" w:rsidRPr="00BC2730" w:rsidRDefault="00BC2730" w:rsidP="00BC2730">
      <w:pPr>
        <w:spacing w:after="0" w:line="240" w:lineRule="auto"/>
        <w:jc w:val="both"/>
        <w:rPr>
          <w:color w:val="FF0000"/>
          <w:sz w:val="28"/>
        </w:rPr>
      </w:pPr>
    </w:p>
    <w:p w:rsidR="00BC2730" w:rsidRDefault="00BC2730" w:rsidP="00BC2730">
      <w:pPr>
        <w:spacing w:after="0" w:line="240" w:lineRule="auto"/>
        <w:jc w:val="both"/>
        <w:rPr>
          <w:sz w:val="28"/>
        </w:rPr>
      </w:pPr>
      <w:r>
        <w:rPr>
          <w:sz w:val="28"/>
        </w:rPr>
        <w:t>- Организация вожатской работы в начальной школе</w:t>
      </w:r>
    </w:p>
    <w:p w:rsidR="00BC2730" w:rsidRDefault="00BC2730" w:rsidP="00BC2730">
      <w:pPr>
        <w:spacing w:after="0" w:line="240" w:lineRule="auto"/>
        <w:jc w:val="both"/>
        <w:rPr>
          <w:sz w:val="28"/>
        </w:rPr>
      </w:pPr>
      <w:r>
        <w:rPr>
          <w:sz w:val="28"/>
        </w:rPr>
        <w:t>- Проведение игровых перемен</w:t>
      </w:r>
    </w:p>
    <w:p w:rsidR="00BC2730" w:rsidRDefault="00BC2730" w:rsidP="00BC2730">
      <w:pPr>
        <w:spacing w:after="0" w:line="240" w:lineRule="auto"/>
        <w:jc w:val="both"/>
        <w:rPr>
          <w:sz w:val="28"/>
        </w:rPr>
      </w:pPr>
      <w:r>
        <w:rPr>
          <w:sz w:val="28"/>
        </w:rPr>
        <w:t>- Помощь классным руководителям 1-4 классов в проведение классных мероприятий, экскурсий, походов и т.п.</w:t>
      </w:r>
    </w:p>
    <w:p w:rsidR="00BC2730" w:rsidRDefault="00BC2730" w:rsidP="00BC2730">
      <w:pPr>
        <w:spacing w:after="0" w:line="240" w:lineRule="auto"/>
        <w:jc w:val="both"/>
        <w:rPr>
          <w:color w:val="FF0000"/>
          <w:sz w:val="28"/>
        </w:rPr>
      </w:pPr>
      <w:r w:rsidRPr="00CE5181">
        <w:rPr>
          <w:color w:val="FF0000"/>
          <w:sz w:val="28"/>
        </w:rPr>
        <w:t>4.Спортивная ассоциация:</w:t>
      </w:r>
    </w:p>
    <w:p w:rsidR="00CE5181" w:rsidRPr="00CE5181" w:rsidRDefault="00CE5181" w:rsidP="00BC2730">
      <w:pPr>
        <w:spacing w:after="0" w:line="240" w:lineRule="auto"/>
        <w:jc w:val="both"/>
        <w:rPr>
          <w:color w:val="FF0000"/>
          <w:sz w:val="28"/>
        </w:rPr>
      </w:pPr>
    </w:p>
    <w:p w:rsidR="00BC2730" w:rsidRDefault="00BC2730" w:rsidP="00BC2730">
      <w:pPr>
        <w:spacing w:after="0" w:line="240" w:lineRule="auto"/>
        <w:jc w:val="both"/>
        <w:rPr>
          <w:sz w:val="28"/>
        </w:rPr>
      </w:pPr>
      <w:r>
        <w:rPr>
          <w:sz w:val="28"/>
        </w:rPr>
        <w:t>- Организация и проведение спортивно массовых мероприятий микрорайона и школы.</w:t>
      </w:r>
    </w:p>
    <w:p w:rsidR="00BC2730" w:rsidRDefault="00BC2730" w:rsidP="00BC2730">
      <w:pPr>
        <w:spacing w:after="0" w:line="240" w:lineRule="auto"/>
        <w:jc w:val="both"/>
        <w:rPr>
          <w:sz w:val="28"/>
        </w:rPr>
      </w:pPr>
      <w:r>
        <w:rPr>
          <w:sz w:val="28"/>
        </w:rPr>
        <w:t>-</w:t>
      </w:r>
      <w:r w:rsidR="00CE5181">
        <w:rPr>
          <w:sz w:val="28"/>
        </w:rPr>
        <w:t xml:space="preserve"> Проведение </w:t>
      </w:r>
      <w:proofErr w:type="spellStart"/>
      <w:r w:rsidR="00CE5181">
        <w:rPr>
          <w:sz w:val="28"/>
        </w:rPr>
        <w:t>физминуток</w:t>
      </w:r>
      <w:proofErr w:type="spellEnd"/>
      <w:r w:rsidR="00CE5181">
        <w:rPr>
          <w:sz w:val="28"/>
        </w:rPr>
        <w:t>, утренних зарядок и дней здоровья.</w:t>
      </w:r>
    </w:p>
    <w:p w:rsidR="00CE5181" w:rsidRDefault="00CE5181" w:rsidP="00BC2730">
      <w:pPr>
        <w:spacing w:after="0" w:line="240" w:lineRule="auto"/>
        <w:jc w:val="both"/>
        <w:rPr>
          <w:sz w:val="28"/>
        </w:rPr>
      </w:pPr>
      <w:r>
        <w:rPr>
          <w:sz w:val="28"/>
        </w:rPr>
        <w:t>- Пропаганда здорового образа жизни и вовлечение большего количества жителей «Галактики» в спортивную жизнь школы и микрорайона.</w:t>
      </w:r>
    </w:p>
    <w:p w:rsidR="005A3DEE" w:rsidRDefault="005A3DEE" w:rsidP="00BC2730">
      <w:pPr>
        <w:spacing w:after="0" w:line="240" w:lineRule="auto"/>
        <w:jc w:val="both"/>
        <w:rPr>
          <w:sz w:val="28"/>
        </w:rPr>
      </w:pPr>
    </w:p>
    <w:p w:rsidR="00CE5181" w:rsidRPr="005A3DEE" w:rsidRDefault="005A3DEE" w:rsidP="00BC2730">
      <w:pPr>
        <w:spacing w:after="0" w:line="240" w:lineRule="auto"/>
        <w:jc w:val="both"/>
        <w:rPr>
          <w:color w:val="FF0000"/>
          <w:sz w:val="28"/>
        </w:rPr>
      </w:pPr>
      <w:r w:rsidRPr="005A3DEE">
        <w:rPr>
          <w:color w:val="FF0000"/>
          <w:sz w:val="28"/>
        </w:rPr>
        <w:t>5.Административная ассоциация:</w:t>
      </w:r>
    </w:p>
    <w:p w:rsidR="00535C9D" w:rsidRDefault="005A3DEE" w:rsidP="00BC2730">
      <w:pPr>
        <w:spacing w:after="0" w:line="240" w:lineRule="auto"/>
        <w:jc w:val="both"/>
        <w:rPr>
          <w:sz w:val="28"/>
        </w:rPr>
      </w:pPr>
      <w:r>
        <w:rPr>
          <w:sz w:val="28"/>
        </w:rPr>
        <w:t>- Контроль за посещаемостью учащихся.</w:t>
      </w:r>
    </w:p>
    <w:p w:rsidR="005A3DEE" w:rsidRDefault="005A3DEE" w:rsidP="00BC2730">
      <w:pPr>
        <w:spacing w:after="0" w:line="240" w:lineRule="auto"/>
        <w:jc w:val="both"/>
        <w:rPr>
          <w:sz w:val="28"/>
        </w:rPr>
      </w:pPr>
      <w:r>
        <w:rPr>
          <w:sz w:val="28"/>
        </w:rPr>
        <w:t>- Контроль за внешним видом жителей «Галактики».</w:t>
      </w:r>
    </w:p>
    <w:p w:rsidR="005A3DEE" w:rsidRDefault="005A3DEE" w:rsidP="00BC2730">
      <w:pPr>
        <w:spacing w:after="0" w:line="240" w:lineRule="auto"/>
        <w:jc w:val="both"/>
        <w:rPr>
          <w:sz w:val="28"/>
        </w:rPr>
      </w:pPr>
      <w:r>
        <w:rPr>
          <w:sz w:val="28"/>
        </w:rPr>
        <w:t>-Профилактика правонарушений.</w:t>
      </w:r>
    </w:p>
    <w:p w:rsidR="005A3DEE" w:rsidRDefault="005A3DEE" w:rsidP="00BC2730">
      <w:pPr>
        <w:spacing w:after="0" w:line="240" w:lineRule="auto"/>
        <w:jc w:val="both"/>
        <w:rPr>
          <w:sz w:val="28"/>
        </w:rPr>
      </w:pPr>
    </w:p>
    <w:p w:rsidR="005A3DEE" w:rsidRDefault="005A3DEE" w:rsidP="00BC2730">
      <w:pPr>
        <w:spacing w:after="0" w:line="240" w:lineRule="auto"/>
        <w:jc w:val="both"/>
        <w:rPr>
          <w:color w:val="FF0000"/>
          <w:sz w:val="28"/>
        </w:rPr>
      </w:pPr>
      <w:r w:rsidRPr="005A3DEE">
        <w:rPr>
          <w:color w:val="FF0000"/>
          <w:sz w:val="28"/>
        </w:rPr>
        <w:t>6.Учебная ассоциация:</w:t>
      </w:r>
    </w:p>
    <w:p w:rsidR="005A3DEE" w:rsidRDefault="00787FCA" w:rsidP="00535C9D">
      <w:pPr>
        <w:jc w:val="both"/>
        <w:rPr>
          <w:sz w:val="28"/>
        </w:rPr>
      </w:pPr>
      <w:r>
        <w:rPr>
          <w:sz w:val="28"/>
        </w:rPr>
        <w:lastRenderedPageBreak/>
        <w:t>- Контроль за успеваемостью</w:t>
      </w:r>
    </w:p>
    <w:p w:rsidR="00787FCA" w:rsidRDefault="00787FCA" w:rsidP="00535C9D">
      <w:pPr>
        <w:jc w:val="both"/>
        <w:rPr>
          <w:sz w:val="28"/>
        </w:rPr>
      </w:pPr>
      <w:r>
        <w:rPr>
          <w:sz w:val="28"/>
        </w:rPr>
        <w:t>- Организация и проведение олимпиад, творческих конкурсов и т.д. на школьном уровне.</w:t>
      </w:r>
    </w:p>
    <w:p w:rsidR="00787FCA" w:rsidRDefault="00787FCA" w:rsidP="00535C9D">
      <w:pPr>
        <w:jc w:val="both"/>
        <w:rPr>
          <w:sz w:val="28"/>
        </w:rPr>
      </w:pPr>
      <w:r>
        <w:rPr>
          <w:sz w:val="28"/>
        </w:rPr>
        <w:t>- Выявление и поддержка одаренных детей на уровне школы.</w:t>
      </w:r>
    </w:p>
    <w:p w:rsidR="00787FCA" w:rsidRDefault="00787FCA" w:rsidP="00535C9D">
      <w:pPr>
        <w:jc w:val="both"/>
        <w:rPr>
          <w:sz w:val="28"/>
        </w:rPr>
      </w:pPr>
    </w:p>
    <w:p w:rsidR="00535C9D" w:rsidRPr="00787FCA" w:rsidRDefault="00787FCA" w:rsidP="00535C9D">
      <w:pPr>
        <w:jc w:val="both"/>
        <w:rPr>
          <w:color w:val="FF0000"/>
          <w:sz w:val="28"/>
        </w:rPr>
      </w:pPr>
      <w:r w:rsidRPr="00787FCA">
        <w:rPr>
          <w:color w:val="FF0000"/>
          <w:sz w:val="28"/>
        </w:rPr>
        <w:t>7</w:t>
      </w:r>
      <w:r w:rsidR="00535C9D" w:rsidRPr="00787FCA">
        <w:rPr>
          <w:color w:val="FF0000"/>
          <w:sz w:val="28"/>
        </w:rPr>
        <w:t>. Совет капитанов:</w:t>
      </w:r>
    </w:p>
    <w:p w:rsidR="00535C9D" w:rsidRDefault="00535C9D" w:rsidP="00535C9D">
      <w:pPr>
        <w:numPr>
          <w:ilvl w:val="0"/>
          <w:numId w:val="7"/>
        </w:num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организация</w:t>
      </w:r>
      <w:proofErr w:type="gramEnd"/>
      <w:r>
        <w:rPr>
          <w:sz w:val="28"/>
        </w:rPr>
        <w:t xml:space="preserve"> текущей работы, направленной на выполнение программы.</w:t>
      </w:r>
    </w:p>
    <w:p w:rsidR="00535C9D" w:rsidRDefault="00535C9D" w:rsidP="00535C9D">
      <w:pPr>
        <w:jc w:val="both"/>
        <w:rPr>
          <w:sz w:val="28"/>
        </w:rPr>
      </w:pPr>
    </w:p>
    <w:p w:rsidR="00535C9D" w:rsidRDefault="00535C9D" w:rsidP="00535C9D">
      <w:pPr>
        <w:jc w:val="both"/>
        <w:rPr>
          <w:sz w:val="28"/>
        </w:rPr>
      </w:pPr>
    </w:p>
    <w:p w:rsidR="00535C9D" w:rsidRPr="00787FCA" w:rsidRDefault="00787FCA" w:rsidP="00535C9D">
      <w:pPr>
        <w:rPr>
          <w:color w:val="FF0000"/>
          <w:sz w:val="28"/>
        </w:rPr>
      </w:pPr>
      <w:r>
        <w:rPr>
          <w:color w:val="FF0000"/>
          <w:sz w:val="28"/>
        </w:rPr>
        <w:t>8</w:t>
      </w:r>
      <w:r w:rsidR="00535C9D" w:rsidRPr="00787FCA">
        <w:rPr>
          <w:color w:val="FF0000"/>
          <w:sz w:val="28"/>
        </w:rPr>
        <w:t xml:space="preserve">. </w:t>
      </w:r>
      <w:proofErr w:type="spellStart"/>
      <w:r w:rsidR="00535C9D" w:rsidRPr="00787FCA">
        <w:rPr>
          <w:color w:val="FF0000"/>
          <w:sz w:val="28"/>
        </w:rPr>
        <w:t>Презитент</w:t>
      </w:r>
      <w:proofErr w:type="spellEnd"/>
      <w:r w:rsidR="00535C9D" w:rsidRPr="00787FCA">
        <w:rPr>
          <w:color w:val="FF0000"/>
          <w:sz w:val="28"/>
        </w:rPr>
        <w:t>:</w:t>
      </w:r>
    </w:p>
    <w:p w:rsidR="00535C9D" w:rsidRDefault="00535C9D" w:rsidP="00535C9D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gramStart"/>
      <w:r>
        <w:rPr>
          <w:sz w:val="28"/>
        </w:rPr>
        <w:t>планирует</w:t>
      </w:r>
      <w:proofErr w:type="gramEnd"/>
      <w:r>
        <w:rPr>
          <w:sz w:val="28"/>
        </w:rPr>
        <w:t xml:space="preserve"> и  анализирует работу </w:t>
      </w:r>
      <w:proofErr w:type="spellStart"/>
      <w:r>
        <w:rPr>
          <w:sz w:val="28"/>
        </w:rPr>
        <w:t>Галактикона</w:t>
      </w:r>
      <w:proofErr w:type="spellEnd"/>
      <w:r>
        <w:rPr>
          <w:sz w:val="28"/>
        </w:rPr>
        <w:t>.</w:t>
      </w:r>
    </w:p>
    <w:p w:rsidR="00535C9D" w:rsidRDefault="00535C9D" w:rsidP="00535C9D">
      <w:pPr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проводит</w:t>
      </w:r>
      <w:proofErr w:type="gramEnd"/>
      <w:r>
        <w:rPr>
          <w:sz w:val="28"/>
        </w:rPr>
        <w:t xml:space="preserve"> за</w:t>
      </w:r>
      <w:r w:rsidR="007E0DE0">
        <w:rPr>
          <w:sz w:val="28"/>
        </w:rPr>
        <w:t xml:space="preserve">седания </w:t>
      </w:r>
      <w:proofErr w:type="spellStart"/>
      <w:r w:rsidR="007E0DE0">
        <w:rPr>
          <w:sz w:val="28"/>
        </w:rPr>
        <w:t>Галактикона</w:t>
      </w:r>
      <w:proofErr w:type="spellEnd"/>
      <w:r w:rsidR="007E0DE0">
        <w:rPr>
          <w:sz w:val="28"/>
        </w:rPr>
        <w:t xml:space="preserve"> ежемесячно</w:t>
      </w:r>
    </w:p>
    <w:p w:rsidR="00535C9D" w:rsidRDefault="00535C9D" w:rsidP="00535C9D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gramStart"/>
      <w:r>
        <w:rPr>
          <w:sz w:val="28"/>
        </w:rPr>
        <w:t>курирует</w:t>
      </w:r>
      <w:proofErr w:type="gramEnd"/>
      <w:r>
        <w:rPr>
          <w:sz w:val="28"/>
        </w:rPr>
        <w:t xml:space="preserve"> и направляет работу ассоциаций </w:t>
      </w:r>
      <w:proofErr w:type="spellStart"/>
      <w:r>
        <w:rPr>
          <w:sz w:val="28"/>
        </w:rPr>
        <w:t>Галактикона</w:t>
      </w:r>
      <w:proofErr w:type="spellEnd"/>
      <w:r>
        <w:rPr>
          <w:sz w:val="28"/>
        </w:rPr>
        <w:t>, Совета капитанов:</w:t>
      </w:r>
    </w:p>
    <w:p w:rsidR="00535C9D" w:rsidRDefault="00535C9D" w:rsidP="00535C9D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gramStart"/>
      <w:r>
        <w:rPr>
          <w:sz w:val="28"/>
        </w:rPr>
        <w:t>участвует</w:t>
      </w:r>
      <w:proofErr w:type="gramEnd"/>
      <w:r>
        <w:rPr>
          <w:sz w:val="28"/>
        </w:rPr>
        <w:t xml:space="preserve"> в работе Суда чести и Парламента.</w:t>
      </w:r>
    </w:p>
    <w:p w:rsidR="00535C9D" w:rsidRDefault="00535C9D" w:rsidP="00535C9D">
      <w:pPr>
        <w:ind w:left="60"/>
        <w:rPr>
          <w:sz w:val="28"/>
        </w:rPr>
      </w:pPr>
    </w:p>
    <w:p w:rsidR="00535C9D" w:rsidRPr="00787FCA" w:rsidRDefault="00787FCA" w:rsidP="00535C9D">
      <w:pPr>
        <w:ind w:left="60"/>
        <w:rPr>
          <w:color w:val="FF0000"/>
          <w:sz w:val="28"/>
        </w:rPr>
      </w:pPr>
      <w:r w:rsidRPr="00787FCA">
        <w:rPr>
          <w:color w:val="FF0000"/>
          <w:sz w:val="28"/>
        </w:rPr>
        <w:t>9</w:t>
      </w:r>
      <w:r w:rsidR="00535C9D" w:rsidRPr="00787FCA">
        <w:rPr>
          <w:color w:val="FF0000"/>
          <w:sz w:val="28"/>
        </w:rPr>
        <w:t>.Вице-президент:</w:t>
      </w:r>
    </w:p>
    <w:p w:rsidR="00535C9D" w:rsidRDefault="00535C9D" w:rsidP="00535C9D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gramStart"/>
      <w:r>
        <w:rPr>
          <w:sz w:val="28"/>
        </w:rPr>
        <w:t>является</w:t>
      </w:r>
      <w:proofErr w:type="gramEnd"/>
      <w:r>
        <w:rPr>
          <w:sz w:val="28"/>
        </w:rPr>
        <w:t xml:space="preserve"> главным помощником президента в организации всех дел в </w:t>
      </w:r>
      <w:proofErr w:type="spellStart"/>
      <w:r>
        <w:rPr>
          <w:sz w:val="28"/>
        </w:rPr>
        <w:t>Галактиконе</w:t>
      </w:r>
      <w:proofErr w:type="spellEnd"/>
      <w:r>
        <w:rPr>
          <w:sz w:val="28"/>
        </w:rPr>
        <w:t xml:space="preserve"> и заменяет президента в его отсутствие..</w:t>
      </w:r>
    </w:p>
    <w:p w:rsidR="00535C9D" w:rsidRDefault="00535C9D" w:rsidP="00535C9D">
      <w:pPr>
        <w:numPr>
          <w:ilvl w:val="0"/>
          <w:numId w:val="9"/>
        </w:numPr>
        <w:spacing w:after="0" w:line="240" w:lineRule="auto"/>
        <w:rPr>
          <w:sz w:val="28"/>
        </w:rPr>
      </w:pPr>
      <w:proofErr w:type="gramStart"/>
      <w:r>
        <w:rPr>
          <w:sz w:val="28"/>
        </w:rPr>
        <w:t>проводит</w:t>
      </w:r>
      <w:proofErr w:type="gramEnd"/>
      <w:r>
        <w:rPr>
          <w:sz w:val="28"/>
        </w:rPr>
        <w:t xml:space="preserve"> заседания  Совета капитанов:</w:t>
      </w:r>
    </w:p>
    <w:p w:rsidR="00535C9D" w:rsidRDefault="00535C9D" w:rsidP="00535C9D">
      <w:pPr>
        <w:numPr>
          <w:ilvl w:val="0"/>
          <w:numId w:val="9"/>
        </w:numPr>
        <w:spacing w:after="0" w:line="240" w:lineRule="auto"/>
        <w:rPr>
          <w:sz w:val="28"/>
        </w:rPr>
      </w:pPr>
      <w:proofErr w:type="gramStart"/>
      <w:r>
        <w:rPr>
          <w:sz w:val="28"/>
        </w:rPr>
        <w:t>ведет</w:t>
      </w:r>
      <w:proofErr w:type="gramEnd"/>
      <w:r>
        <w:rPr>
          <w:sz w:val="28"/>
        </w:rPr>
        <w:t xml:space="preserve"> учет активности классов в  общешкольных делах:</w:t>
      </w:r>
    </w:p>
    <w:p w:rsidR="00535C9D" w:rsidRDefault="00535C9D" w:rsidP="00535C9D">
      <w:pPr>
        <w:numPr>
          <w:ilvl w:val="0"/>
          <w:numId w:val="9"/>
        </w:numPr>
        <w:spacing w:after="0" w:line="240" w:lineRule="auto"/>
        <w:rPr>
          <w:sz w:val="28"/>
        </w:rPr>
      </w:pPr>
      <w:proofErr w:type="gramStart"/>
      <w:r>
        <w:rPr>
          <w:sz w:val="28"/>
        </w:rPr>
        <w:t>несет</w:t>
      </w:r>
      <w:proofErr w:type="gramEnd"/>
      <w:r>
        <w:rPr>
          <w:sz w:val="28"/>
        </w:rPr>
        <w:t xml:space="preserve"> ответственность за ведение  протокола  заседаний Совета капитанов.</w:t>
      </w:r>
    </w:p>
    <w:p w:rsidR="00535C9D" w:rsidRDefault="00535C9D" w:rsidP="00535C9D">
      <w:pPr>
        <w:rPr>
          <w:sz w:val="28"/>
        </w:rPr>
      </w:pPr>
    </w:p>
    <w:p w:rsidR="00535C9D" w:rsidRDefault="00A57AA4" w:rsidP="00535C9D">
      <w:pPr>
        <w:pStyle w:val="2"/>
        <w:rPr>
          <w:sz w:val="28"/>
        </w:rPr>
      </w:pPr>
      <w:r>
        <w:rPr>
          <w:sz w:val="28"/>
        </w:rPr>
        <w:t>Старшая вожатая</w:t>
      </w:r>
      <w:r w:rsidR="00535C9D">
        <w:rPr>
          <w:sz w:val="28"/>
        </w:rPr>
        <w:t xml:space="preserve"> совместно с </w:t>
      </w:r>
      <w:proofErr w:type="spellStart"/>
      <w:r w:rsidR="00535C9D">
        <w:rPr>
          <w:sz w:val="28"/>
        </w:rPr>
        <w:t>Галактиконом</w:t>
      </w:r>
      <w:proofErr w:type="spellEnd"/>
      <w:r w:rsidR="00535C9D">
        <w:rPr>
          <w:sz w:val="28"/>
        </w:rPr>
        <w:t xml:space="preserve"> проводит школу актива для членов экипажа космических кораблей.</w:t>
      </w:r>
    </w:p>
    <w:p w:rsidR="00535C9D" w:rsidRDefault="00535C9D" w:rsidP="00535C9D">
      <w:pPr>
        <w:pStyle w:val="2"/>
        <w:rPr>
          <w:sz w:val="28"/>
        </w:rPr>
      </w:pPr>
    </w:p>
    <w:p w:rsidR="00787FCA" w:rsidRDefault="00787FCA" w:rsidP="00535C9D">
      <w:pPr>
        <w:pStyle w:val="2"/>
        <w:rPr>
          <w:sz w:val="28"/>
        </w:rPr>
      </w:pPr>
    </w:p>
    <w:p w:rsidR="00787FCA" w:rsidRDefault="00787FCA" w:rsidP="00535C9D">
      <w:pPr>
        <w:pStyle w:val="2"/>
        <w:rPr>
          <w:sz w:val="28"/>
        </w:rPr>
      </w:pPr>
    </w:p>
    <w:p w:rsidR="00787FCA" w:rsidRDefault="00787FCA" w:rsidP="00535C9D">
      <w:pPr>
        <w:pStyle w:val="2"/>
        <w:rPr>
          <w:sz w:val="28"/>
        </w:rPr>
      </w:pPr>
    </w:p>
    <w:p w:rsidR="00787FCA" w:rsidRDefault="00787FCA" w:rsidP="00535C9D">
      <w:pPr>
        <w:pStyle w:val="2"/>
        <w:rPr>
          <w:sz w:val="28"/>
        </w:rPr>
      </w:pPr>
    </w:p>
    <w:p w:rsidR="00535C9D" w:rsidRDefault="00535C9D" w:rsidP="00535C9D">
      <w:pPr>
        <w:pStyle w:val="2"/>
        <w:rPr>
          <w:sz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567"/>
        <w:gridCol w:w="1275"/>
        <w:gridCol w:w="1299"/>
        <w:gridCol w:w="563"/>
        <w:gridCol w:w="1399"/>
        <w:gridCol w:w="1559"/>
        <w:gridCol w:w="42"/>
      </w:tblGrid>
      <w:tr w:rsidR="00535C9D" w:rsidTr="00535C9D">
        <w:trPr>
          <w:gridAfter w:val="1"/>
          <w:wAfter w:w="42" w:type="dxa"/>
          <w:jc w:val="center"/>
        </w:trPr>
        <w:tc>
          <w:tcPr>
            <w:tcW w:w="92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  <w:p w:rsidR="00535C9D" w:rsidRDefault="00535C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Высшие органы самоуправления «Галактики»</w:t>
            </w:r>
          </w:p>
          <w:p w:rsidR="00535C9D" w:rsidRDefault="00535C9D">
            <w:pPr>
              <w:jc w:val="center"/>
              <w:rPr>
                <w:sz w:val="28"/>
              </w:rPr>
            </w:pPr>
          </w:p>
        </w:tc>
      </w:tr>
      <w:tr w:rsidR="00535C9D" w:rsidTr="00535C9D">
        <w:trPr>
          <w:gridAfter w:val="1"/>
          <w:wAfter w:w="42" w:type="dxa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35C9D" w:rsidRDefault="00535C9D">
            <w:pPr>
              <w:jc w:val="both"/>
              <w:rPr>
                <w:sz w:val="28"/>
              </w:rPr>
            </w:pPr>
          </w:p>
          <w:p w:rsidR="00535C9D" w:rsidRDefault="00535C9D">
            <w:pPr>
              <w:jc w:val="both"/>
              <w:rPr>
                <w:sz w:val="28"/>
              </w:rPr>
            </w:pPr>
          </w:p>
          <w:p w:rsidR="00535C9D" w:rsidRDefault="00535C9D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535C9D" w:rsidRDefault="00535C9D">
            <w:pPr>
              <w:jc w:val="both"/>
              <w:rPr>
                <w:sz w:val="28"/>
              </w:rPr>
            </w:pPr>
          </w:p>
        </w:tc>
      </w:tr>
      <w:tr w:rsidR="00535C9D" w:rsidTr="00535C9D">
        <w:trPr>
          <w:jc w:val="center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  <w:p w:rsidR="00535C9D" w:rsidRDefault="00535C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Парламент - законодательный </w:t>
            </w:r>
          </w:p>
        </w:tc>
        <w:tc>
          <w:tcPr>
            <w:tcW w:w="567" w:type="dxa"/>
          </w:tcPr>
          <w:p w:rsidR="00535C9D" w:rsidRDefault="00535C9D">
            <w:pPr>
              <w:jc w:val="center"/>
              <w:rPr>
                <w:sz w:val="28"/>
              </w:rPr>
            </w:pPr>
          </w:p>
        </w:tc>
        <w:tc>
          <w:tcPr>
            <w:tcW w:w="2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  <w:p w:rsidR="00535C9D" w:rsidRDefault="00535C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Суд чести -</w:t>
            </w:r>
          </w:p>
          <w:p w:rsidR="00535C9D" w:rsidRDefault="00535C9D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судебный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563" w:type="dxa"/>
          </w:tcPr>
          <w:p w:rsidR="00535C9D" w:rsidRDefault="00535C9D">
            <w:pPr>
              <w:jc w:val="center"/>
              <w:rPr>
                <w:sz w:val="28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C9D" w:rsidRDefault="00535C9D">
            <w:pPr>
              <w:jc w:val="center"/>
              <w:rPr>
                <w:sz w:val="28"/>
              </w:rPr>
            </w:pPr>
          </w:p>
          <w:p w:rsidR="00535C9D" w:rsidRDefault="00535C9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Галактикон</w:t>
            </w:r>
            <w:proofErr w:type="spellEnd"/>
            <w:r>
              <w:rPr>
                <w:sz w:val="28"/>
              </w:rPr>
              <w:t xml:space="preserve"> -</w:t>
            </w:r>
          </w:p>
          <w:p w:rsidR="00535C9D" w:rsidRDefault="00535C9D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исполнительный</w:t>
            </w:r>
            <w:proofErr w:type="gramEnd"/>
          </w:p>
          <w:p w:rsidR="00535C9D" w:rsidRDefault="00535C9D">
            <w:pPr>
              <w:jc w:val="center"/>
              <w:rPr>
                <w:sz w:val="28"/>
              </w:rPr>
            </w:pPr>
          </w:p>
        </w:tc>
      </w:tr>
    </w:tbl>
    <w:p w:rsidR="00787FCA" w:rsidRDefault="00535C9D" w:rsidP="00535C9D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535C9D" w:rsidRDefault="00535C9D" w:rsidP="00535C9D">
      <w:pPr>
        <w:jc w:val="both"/>
        <w:rPr>
          <w:sz w:val="28"/>
        </w:rPr>
      </w:pPr>
      <w:r>
        <w:rPr>
          <w:sz w:val="28"/>
        </w:rPr>
        <w:t xml:space="preserve"> Высшим законодательным органом «Галактики» является Парламент, который состоит из трех равноправных палат: палата учеников, палата учителей, палата родителей.</w:t>
      </w:r>
    </w:p>
    <w:p w:rsidR="00535C9D" w:rsidRDefault="00535C9D" w:rsidP="00535C9D">
      <w:pPr>
        <w:pStyle w:val="a3"/>
        <w:rPr>
          <w:sz w:val="28"/>
        </w:rPr>
      </w:pPr>
      <w:r>
        <w:rPr>
          <w:sz w:val="28"/>
        </w:rPr>
        <w:t xml:space="preserve">     Судебным органом является школьный Суд чести, который рассматривает дела о нарушениях прав жителей «Галактики», выносит свои рекомендации, общественные взыскания.</w:t>
      </w:r>
    </w:p>
    <w:p w:rsidR="00535C9D" w:rsidRDefault="00535C9D" w:rsidP="00535C9D">
      <w:pPr>
        <w:pStyle w:val="a5"/>
        <w:rPr>
          <w:sz w:val="28"/>
        </w:rPr>
      </w:pPr>
      <w:r>
        <w:rPr>
          <w:sz w:val="28"/>
        </w:rPr>
        <w:t xml:space="preserve">      Исполнительным органом является </w:t>
      </w:r>
      <w:proofErr w:type="spellStart"/>
      <w:r>
        <w:rPr>
          <w:sz w:val="28"/>
        </w:rPr>
        <w:t>Галактикон</w:t>
      </w:r>
      <w:proofErr w:type="spellEnd"/>
      <w:r>
        <w:rPr>
          <w:sz w:val="28"/>
        </w:rPr>
        <w:t xml:space="preserve">, </w:t>
      </w:r>
      <w:r w:rsidR="00603639">
        <w:rPr>
          <w:sz w:val="28"/>
        </w:rPr>
        <w:t>в который избираются учащиеся 5</w:t>
      </w:r>
      <w:r>
        <w:rPr>
          <w:sz w:val="28"/>
        </w:rPr>
        <w:t xml:space="preserve">– 11 классов. </w:t>
      </w:r>
      <w:proofErr w:type="spellStart"/>
      <w:r>
        <w:rPr>
          <w:sz w:val="28"/>
        </w:rPr>
        <w:t>Галактикон</w:t>
      </w:r>
      <w:proofErr w:type="spellEnd"/>
      <w:r>
        <w:rPr>
          <w:sz w:val="28"/>
        </w:rPr>
        <w:t xml:space="preserve"> координирует всю </w:t>
      </w:r>
      <w:proofErr w:type="gramStart"/>
      <w:r>
        <w:rPr>
          <w:sz w:val="28"/>
        </w:rPr>
        <w:t>многообразную  деятельность</w:t>
      </w:r>
      <w:proofErr w:type="gramEnd"/>
      <w:r>
        <w:rPr>
          <w:sz w:val="28"/>
        </w:rPr>
        <w:t xml:space="preserve">  школьной общественной организации «Галактики», является инициатором всех полезных общешкольных дел. Возглавляет </w:t>
      </w:r>
      <w:proofErr w:type="spellStart"/>
      <w:proofErr w:type="gramStart"/>
      <w:r>
        <w:rPr>
          <w:sz w:val="28"/>
        </w:rPr>
        <w:t>Галактикон</w:t>
      </w:r>
      <w:proofErr w:type="spellEnd"/>
      <w:r>
        <w:rPr>
          <w:sz w:val="28"/>
        </w:rPr>
        <w:t xml:space="preserve">  Президент</w:t>
      </w:r>
      <w:proofErr w:type="gramEnd"/>
      <w:r>
        <w:rPr>
          <w:sz w:val="28"/>
        </w:rPr>
        <w:t>, которого выбирают тайным голосованием из числа нескольких кандидатов большинством голосов.</w:t>
      </w:r>
    </w:p>
    <w:p w:rsidR="00535C9D" w:rsidRDefault="00535C9D" w:rsidP="00535C9D">
      <w:pPr>
        <w:pStyle w:val="a5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Галактикон</w:t>
      </w:r>
      <w:proofErr w:type="spellEnd"/>
      <w:r>
        <w:rPr>
          <w:sz w:val="28"/>
        </w:rPr>
        <w:t xml:space="preserve"> – это творческий совет ребят, который организует свою деятельность через КТД. Важнейшие вопросы решаются на Совете капитанов и </w:t>
      </w:r>
      <w:proofErr w:type="spellStart"/>
      <w:r>
        <w:rPr>
          <w:sz w:val="28"/>
        </w:rPr>
        <w:t>Галактикона</w:t>
      </w:r>
      <w:proofErr w:type="spellEnd"/>
      <w:r>
        <w:rPr>
          <w:sz w:val="28"/>
        </w:rPr>
        <w:t>, и озвучиваются на общешкольных линейках.</w:t>
      </w:r>
    </w:p>
    <w:p w:rsidR="00535C9D" w:rsidRDefault="00535C9D" w:rsidP="00535C9D">
      <w:pPr>
        <w:pStyle w:val="a5"/>
        <w:rPr>
          <w:sz w:val="28"/>
        </w:rPr>
      </w:pPr>
    </w:p>
    <w:p w:rsidR="00535C9D" w:rsidRDefault="00535C9D" w:rsidP="00535C9D">
      <w:pPr>
        <w:pStyle w:val="a5"/>
        <w:rPr>
          <w:sz w:val="28"/>
        </w:rPr>
      </w:pPr>
      <w:r>
        <w:rPr>
          <w:sz w:val="28"/>
        </w:rPr>
        <w:lastRenderedPageBreak/>
        <w:t xml:space="preserve">    Программа деятельности «Галактики» осуществляется </w:t>
      </w:r>
      <w:r>
        <w:rPr>
          <w:b/>
          <w:sz w:val="28"/>
        </w:rPr>
        <w:t>по направлениям</w:t>
      </w:r>
      <w:r>
        <w:rPr>
          <w:sz w:val="28"/>
        </w:rPr>
        <w:t>:</w:t>
      </w:r>
    </w:p>
    <w:p w:rsidR="00535C9D" w:rsidRDefault="00535C9D" w:rsidP="00535C9D">
      <w:pPr>
        <w:pStyle w:val="a5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  <w:u w:val="single"/>
        </w:rPr>
        <w:t>«Истоки</w:t>
      </w:r>
      <w:r>
        <w:rPr>
          <w:sz w:val="28"/>
        </w:rPr>
        <w:t>» - воспитание любви к малой и большой Родине, к природе, к человеку, к себе, к обществу, к традициям и культуре своего народа.</w:t>
      </w:r>
    </w:p>
    <w:p w:rsidR="00535C9D" w:rsidRDefault="00535C9D" w:rsidP="00535C9D">
      <w:pPr>
        <w:pStyle w:val="a5"/>
        <w:ind w:left="180"/>
        <w:rPr>
          <w:sz w:val="28"/>
        </w:rPr>
      </w:pPr>
      <w:r>
        <w:rPr>
          <w:sz w:val="28"/>
        </w:rPr>
        <w:t xml:space="preserve">       В рамках этого </w:t>
      </w:r>
      <w:proofErr w:type="gramStart"/>
      <w:r>
        <w:rPr>
          <w:sz w:val="28"/>
        </w:rPr>
        <w:t>направления  организуются</w:t>
      </w:r>
      <w:proofErr w:type="gramEnd"/>
      <w:r>
        <w:rPr>
          <w:sz w:val="28"/>
        </w:rPr>
        <w:t xml:space="preserve"> такие мероприятия, как: «День матери», «День города», «День пожилых людей» и др.</w:t>
      </w:r>
    </w:p>
    <w:p w:rsidR="00535C9D" w:rsidRDefault="00535C9D" w:rsidP="00535C9D">
      <w:pPr>
        <w:pStyle w:val="a5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  <w:u w:val="single"/>
        </w:rPr>
        <w:t>«Здоровье</w:t>
      </w:r>
      <w:r>
        <w:rPr>
          <w:sz w:val="28"/>
        </w:rPr>
        <w:t>» - приобщение к здоровому образу жизни, бережное отношение к окружающей природе, экологии.</w:t>
      </w:r>
    </w:p>
    <w:p w:rsidR="00535C9D" w:rsidRDefault="00535C9D" w:rsidP="00535C9D">
      <w:pPr>
        <w:jc w:val="both"/>
        <w:rPr>
          <w:sz w:val="28"/>
        </w:rPr>
      </w:pPr>
      <w:r>
        <w:rPr>
          <w:sz w:val="28"/>
        </w:rPr>
        <w:tab/>
        <w:t xml:space="preserve"> В рамках этого </w:t>
      </w:r>
      <w:r w:rsidR="00A57AA4">
        <w:rPr>
          <w:sz w:val="28"/>
        </w:rPr>
        <w:t>направления организуются</w:t>
      </w:r>
      <w:r>
        <w:rPr>
          <w:sz w:val="28"/>
        </w:rPr>
        <w:t xml:space="preserve"> такие мероприятия, как: дни здоровья, спортивные эстафеты, «Зарница», акции «Нет наркотикам!», «Наш друг светофор», «День птиц», экологические десанты и др.</w:t>
      </w:r>
    </w:p>
    <w:p w:rsidR="00535C9D" w:rsidRDefault="00535C9D" w:rsidP="00535C9D">
      <w:pPr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  <w:u w:val="single"/>
        </w:rPr>
        <w:t>«Нравственность</w:t>
      </w:r>
      <w:r>
        <w:rPr>
          <w:sz w:val="28"/>
        </w:rPr>
        <w:t xml:space="preserve">» - от воспитания честности, отзывчивости на </w:t>
      </w:r>
      <w:r w:rsidR="00A57AA4">
        <w:rPr>
          <w:sz w:val="28"/>
        </w:rPr>
        <w:t>добро до</w:t>
      </w:r>
      <w:r>
        <w:rPr>
          <w:sz w:val="28"/>
        </w:rPr>
        <w:t xml:space="preserve"> умения принять правильное решение в жизненной ситуации.</w:t>
      </w:r>
    </w:p>
    <w:p w:rsidR="00535C9D" w:rsidRDefault="00535C9D" w:rsidP="00535C9D">
      <w:pPr>
        <w:ind w:left="180"/>
        <w:jc w:val="both"/>
        <w:rPr>
          <w:sz w:val="28"/>
        </w:rPr>
      </w:pPr>
      <w:r>
        <w:rPr>
          <w:sz w:val="28"/>
        </w:rPr>
        <w:t xml:space="preserve"> В рамках этого </w:t>
      </w:r>
      <w:r w:rsidR="00A57AA4">
        <w:rPr>
          <w:sz w:val="28"/>
        </w:rPr>
        <w:t>направления организуются</w:t>
      </w:r>
      <w:r>
        <w:rPr>
          <w:sz w:val="28"/>
        </w:rPr>
        <w:t xml:space="preserve"> такие мероприятия, как: деловые игры, встречи с ветеранами Великой Отечественной войны, акции милосердия, творческие выставки, концерты, конкурсы и др.</w:t>
      </w:r>
    </w:p>
    <w:p w:rsidR="00535C9D" w:rsidRDefault="00535C9D" w:rsidP="00535C9D">
      <w:pPr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  <w:u w:val="single"/>
        </w:rPr>
        <w:t>«Самоуправление</w:t>
      </w:r>
      <w:r>
        <w:rPr>
          <w:sz w:val="28"/>
        </w:rPr>
        <w:t>» - воспитание личности в коллективе: от формирования опыта деятельности до организации коллективной деятельности.</w:t>
      </w:r>
    </w:p>
    <w:p w:rsidR="00535C9D" w:rsidRDefault="00535C9D" w:rsidP="00535C9D">
      <w:pPr>
        <w:pStyle w:val="3"/>
        <w:rPr>
          <w:sz w:val="28"/>
        </w:rPr>
      </w:pPr>
      <w:r>
        <w:rPr>
          <w:sz w:val="28"/>
        </w:rPr>
        <w:t xml:space="preserve">В рамках этого </w:t>
      </w:r>
      <w:r w:rsidR="00A57AA4">
        <w:rPr>
          <w:sz w:val="28"/>
        </w:rPr>
        <w:t>направления организуются</w:t>
      </w:r>
      <w:r>
        <w:rPr>
          <w:sz w:val="28"/>
        </w:rPr>
        <w:t xml:space="preserve"> такие мероприятия, как: выборы органов школьного и классного самоуправления, школа актива, заседания Совета капитанов и др.</w:t>
      </w:r>
    </w:p>
    <w:p w:rsidR="00535C9D" w:rsidRDefault="00535C9D" w:rsidP="00535C9D">
      <w:pPr>
        <w:ind w:left="180"/>
        <w:jc w:val="both"/>
        <w:rPr>
          <w:sz w:val="28"/>
        </w:rPr>
      </w:pPr>
      <w:r>
        <w:rPr>
          <w:sz w:val="28"/>
        </w:rPr>
        <w:t xml:space="preserve">        Основной формой работы «Галактики» является КТД как главный компонент творческого самовыражения детей и подростков.</w:t>
      </w:r>
    </w:p>
    <w:p w:rsidR="00535C9D" w:rsidRDefault="00535C9D" w:rsidP="00535C9D">
      <w:pPr>
        <w:ind w:left="180"/>
        <w:jc w:val="both"/>
        <w:rPr>
          <w:sz w:val="28"/>
        </w:rPr>
      </w:pPr>
      <w:r>
        <w:rPr>
          <w:sz w:val="28"/>
        </w:rPr>
        <w:t xml:space="preserve">    </w:t>
      </w:r>
      <w:r w:rsidR="00A57AA4">
        <w:rPr>
          <w:sz w:val="28"/>
        </w:rPr>
        <w:t>Директор -</w:t>
      </w:r>
      <w:r>
        <w:rPr>
          <w:sz w:val="28"/>
        </w:rPr>
        <w:t xml:space="preserve"> оказывает содействие в развитии детского движения в школе.</w:t>
      </w:r>
    </w:p>
    <w:p w:rsidR="00535C9D" w:rsidRDefault="00535C9D" w:rsidP="00535C9D">
      <w:pPr>
        <w:ind w:left="180"/>
        <w:jc w:val="both"/>
        <w:rPr>
          <w:sz w:val="28"/>
        </w:rPr>
      </w:pPr>
      <w:r>
        <w:rPr>
          <w:sz w:val="28"/>
        </w:rPr>
        <w:t xml:space="preserve">    Заместитель директора по воспитательной работе – координирует работу педагогов- организаторов, классных руководителей.</w:t>
      </w:r>
    </w:p>
    <w:p w:rsidR="00535C9D" w:rsidRDefault="00535C9D" w:rsidP="00535C9D">
      <w:pPr>
        <w:ind w:left="180"/>
        <w:jc w:val="both"/>
        <w:rPr>
          <w:sz w:val="28"/>
        </w:rPr>
      </w:pPr>
      <w:r>
        <w:rPr>
          <w:sz w:val="28"/>
        </w:rPr>
        <w:t xml:space="preserve">    Классный руководитель – направляет работу экипажа, помощь капитана в общешкольных делах.</w:t>
      </w:r>
    </w:p>
    <w:p w:rsidR="00535C9D" w:rsidRDefault="00535C9D" w:rsidP="00535C9D">
      <w:pPr>
        <w:ind w:left="180"/>
        <w:jc w:val="both"/>
        <w:rPr>
          <w:sz w:val="28"/>
        </w:rPr>
      </w:pPr>
      <w:r>
        <w:rPr>
          <w:sz w:val="28"/>
        </w:rPr>
        <w:t xml:space="preserve">   Педагог-организатор организует школьные мероприятия, праздники, выявляет лидерские качества, направляет работу </w:t>
      </w:r>
      <w:r w:rsidR="00A57AA4">
        <w:rPr>
          <w:sz w:val="28"/>
        </w:rPr>
        <w:t>«Галактики</w:t>
      </w:r>
      <w:r>
        <w:rPr>
          <w:sz w:val="28"/>
        </w:rPr>
        <w:t>».</w:t>
      </w:r>
    </w:p>
    <w:p w:rsidR="00535C9D" w:rsidRDefault="00535C9D" w:rsidP="00535C9D">
      <w:pPr>
        <w:ind w:left="180"/>
        <w:jc w:val="both"/>
        <w:rPr>
          <w:sz w:val="28"/>
        </w:rPr>
      </w:pPr>
      <w:r>
        <w:rPr>
          <w:sz w:val="28"/>
        </w:rPr>
        <w:t xml:space="preserve">   Родители – оказывают помощь в подготовке и проведении мероприятий, принимают активное участие.  </w:t>
      </w:r>
      <w:r>
        <w:rPr>
          <w:sz w:val="28"/>
        </w:rPr>
        <w:tab/>
      </w:r>
    </w:p>
    <w:p w:rsidR="00535C9D" w:rsidRDefault="00535C9D" w:rsidP="00535C9D">
      <w:pPr>
        <w:pStyle w:val="3"/>
        <w:tabs>
          <w:tab w:val="right" w:pos="9638"/>
        </w:tabs>
        <w:rPr>
          <w:sz w:val="28"/>
        </w:rPr>
      </w:pPr>
      <w:r>
        <w:rPr>
          <w:sz w:val="28"/>
        </w:rPr>
        <w:t xml:space="preserve">     Основным законодательным документом «Галактики» является Конституция, где определены права и обязанности жителей «Галактики» </w:t>
      </w:r>
      <w:r>
        <w:rPr>
          <w:sz w:val="28"/>
        </w:rPr>
        <w:lastRenderedPageBreak/>
        <w:t>(детей, родителей, педагогов), конституционное разделение органов самоуправления, их функции.</w:t>
      </w:r>
    </w:p>
    <w:p w:rsidR="00535C9D" w:rsidRDefault="00535C9D" w:rsidP="00535C9D">
      <w:pPr>
        <w:pStyle w:val="3"/>
        <w:tabs>
          <w:tab w:val="right" w:pos="9638"/>
        </w:tabs>
        <w:rPr>
          <w:sz w:val="28"/>
        </w:rPr>
      </w:pPr>
    </w:p>
    <w:p w:rsidR="00535C9D" w:rsidRDefault="00535C9D" w:rsidP="00535C9D">
      <w:pPr>
        <w:pStyle w:val="3"/>
        <w:tabs>
          <w:tab w:val="right" w:pos="9638"/>
        </w:tabs>
        <w:rPr>
          <w:sz w:val="28"/>
        </w:rPr>
      </w:pPr>
    </w:p>
    <w:p w:rsidR="00535C9D" w:rsidRPr="00535C9D" w:rsidRDefault="00535C9D" w:rsidP="00535C9D">
      <w:pPr>
        <w:jc w:val="center"/>
        <w:rPr>
          <w:b/>
          <w:color w:val="FF0000"/>
          <w:sz w:val="52"/>
          <w:szCs w:val="52"/>
        </w:rPr>
      </w:pPr>
      <w:r w:rsidRPr="00535C9D">
        <w:rPr>
          <w:b/>
          <w:color w:val="FF0000"/>
          <w:sz w:val="52"/>
          <w:szCs w:val="52"/>
        </w:rPr>
        <w:t xml:space="preserve">Конституция </w:t>
      </w:r>
    </w:p>
    <w:p w:rsidR="00535C9D" w:rsidRDefault="00535C9D" w:rsidP="00535C9D">
      <w:pPr>
        <w:jc w:val="center"/>
        <w:rPr>
          <w:sz w:val="28"/>
        </w:rPr>
      </w:pPr>
    </w:p>
    <w:p w:rsidR="00535C9D" w:rsidRDefault="00535C9D" w:rsidP="00535C9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В нашей «Галактике» разрешено </w:t>
      </w:r>
      <w:proofErr w:type="gramStart"/>
      <w:r>
        <w:rPr>
          <w:sz w:val="28"/>
        </w:rPr>
        <w:t>всё,  что</w:t>
      </w:r>
      <w:proofErr w:type="gramEnd"/>
      <w:r>
        <w:rPr>
          <w:sz w:val="28"/>
        </w:rPr>
        <w:t>:</w:t>
      </w:r>
    </w:p>
    <w:p w:rsidR="00535C9D" w:rsidRDefault="00535C9D" w:rsidP="00535C9D">
      <w:pPr>
        <w:jc w:val="both"/>
        <w:rPr>
          <w:sz w:val="28"/>
        </w:rPr>
      </w:pPr>
      <w:r>
        <w:rPr>
          <w:sz w:val="28"/>
        </w:rPr>
        <w:t>– не угрожает жизни и здоровью человека;</w:t>
      </w:r>
    </w:p>
    <w:p w:rsidR="00535C9D" w:rsidRDefault="00535C9D" w:rsidP="00535C9D">
      <w:pPr>
        <w:jc w:val="both"/>
        <w:rPr>
          <w:sz w:val="28"/>
        </w:rPr>
      </w:pPr>
      <w:r>
        <w:rPr>
          <w:sz w:val="28"/>
        </w:rPr>
        <w:t>– не ущемляет его прав чести и достоинства.</w:t>
      </w:r>
    </w:p>
    <w:p w:rsidR="00535C9D" w:rsidRDefault="00535C9D" w:rsidP="00535C9D">
      <w:pPr>
        <w:jc w:val="both"/>
        <w:rPr>
          <w:sz w:val="28"/>
        </w:rPr>
      </w:pPr>
      <w:r>
        <w:rPr>
          <w:sz w:val="28"/>
        </w:rPr>
        <w:tab/>
        <w:t xml:space="preserve">          </w:t>
      </w:r>
    </w:p>
    <w:p w:rsidR="00535C9D" w:rsidRDefault="00535C9D" w:rsidP="00535C9D">
      <w:pPr>
        <w:jc w:val="both"/>
        <w:rPr>
          <w:sz w:val="28"/>
          <w:u w:val="single"/>
        </w:rPr>
      </w:pPr>
      <w:r>
        <w:rPr>
          <w:sz w:val="28"/>
        </w:rPr>
        <w:t xml:space="preserve">                               1 раздел.</w:t>
      </w:r>
      <w:r>
        <w:rPr>
          <w:sz w:val="28"/>
          <w:u w:val="single"/>
        </w:rPr>
        <w:t xml:space="preserve"> Конституционное устройство</w:t>
      </w:r>
    </w:p>
    <w:p w:rsidR="00535C9D" w:rsidRDefault="00535C9D" w:rsidP="00535C9D">
      <w:pPr>
        <w:jc w:val="both"/>
        <w:rPr>
          <w:sz w:val="28"/>
          <w:u w:val="single"/>
        </w:rPr>
      </w:pPr>
    </w:p>
    <w:p w:rsidR="00535C9D" w:rsidRDefault="00535C9D" w:rsidP="00535C9D">
      <w:pPr>
        <w:numPr>
          <w:ilvl w:val="0"/>
          <w:numId w:val="1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Настоящая Конституция действует в границах «Галактики», то </w:t>
      </w:r>
      <w:r w:rsidR="00A57AA4">
        <w:rPr>
          <w:sz w:val="28"/>
        </w:rPr>
        <w:t>есть на</w:t>
      </w:r>
      <w:r>
        <w:rPr>
          <w:sz w:val="28"/>
        </w:rPr>
        <w:t xml:space="preserve"> </w:t>
      </w:r>
      <w:r w:rsidR="00A57AA4">
        <w:rPr>
          <w:sz w:val="28"/>
        </w:rPr>
        <w:t>территории самой ср. школы № 1</w:t>
      </w:r>
    </w:p>
    <w:p w:rsidR="00535C9D" w:rsidRDefault="00535C9D" w:rsidP="00535C9D">
      <w:pPr>
        <w:numPr>
          <w:ilvl w:val="0"/>
          <w:numId w:val="11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 xml:space="preserve">Жителями </w:t>
      </w:r>
      <w:r w:rsidR="00A57AA4">
        <w:rPr>
          <w:sz w:val="28"/>
        </w:rPr>
        <w:t>«Галактики» являются ученики с 2</w:t>
      </w:r>
      <w:r>
        <w:rPr>
          <w:sz w:val="28"/>
        </w:rPr>
        <w:t xml:space="preserve"> по11 класс.</w:t>
      </w:r>
    </w:p>
    <w:p w:rsidR="00535C9D" w:rsidRDefault="00535C9D" w:rsidP="00535C9D">
      <w:pPr>
        <w:numPr>
          <w:ilvl w:val="0"/>
          <w:numId w:val="11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 xml:space="preserve">Охрана порядка </w:t>
      </w:r>
      <w:r w:rsidR="00A57AA4">
        <w:rPr>
          <w:sz w:val="28"/>
        </w:rPr>
        <w:t>«Галактики</w:t>
      </w:r>
      <w:r>
        <w:rPr>
          <w:sz w:val="28"/>
        </w:rPr>
        <w:t>» обеспечивается только добровольно жителями, а в исключительных случаях за помощью можно</w:t>
      </w:r>
      <w:r w:rsidR="007E0DE0">
        <w:rPr>
          <w:sz w:val="28"/>
        </w:rPr>
        <w:t xml:space="preserve"> обратиться в городской отдел по</w:t>
      </w:r>
      <w:r>
        <w:rPr>
          <w:sz w:val="28"/>
        </w:rPr>
        <w:t>лиции.</w:t>
      </w:r>
    </w:p>
    <w:p w:rsidR="00535C9D" w:rsidRDefault="00A57AA4" w:rsidP="00535C9D">
      <w:pPr>
        <w:numPr>
          <w:ilvl w:val="0"/>
          <w:numId w:val="11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Устав школы № 1</w:t>
      </w:r>
      <w:r w:rsidR="00535C9D">
        <w:rPr>
          <w:sz w:val="28"/>
        </w:rPr>
        <w:t xml:space="preserve"> и Конституция «Галактики» взаимосвязаны и дополняют друг друга.</w:t>
      </w:r>
    </w:p>
    <w:p w:rsidR="00535C9D" w:rsidRDefault="00535C9D" w:rsidP="00535C9D">
      <w:pPr>
        <w:numPr>
          <w:ilvl w:val="0"/>
          <w:numId w:val="11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На территории «Галактики» разрешается общение только на литерат</w:t>
      </w:r>
      <w:r w:rsidR="007E0DE0">
        <w:rPr>
          <w:sz w:val="28"/>
        </w:rPr>
        <w:t xml:space="preserve">урном или </w:t>
      </w:r>
      <w:r w:rsidR="00CE5181">
        <w:rPr>
          <w:sz w:val="28"/>
        </w:rPr>
        <w:t>разговорном русском</w:t>
      </w:r>
      <w:r>
        <w:rPr>
          <w:sz w:val="28"/>
        </w:rPr>
        <w:t xml:space="preserve"> языках, без засорения его бранными словами.</w:t>
      </w:r>
    </w:p>
    <w:p w:rsidR="00535C9D" w:rsidRDefault="00535C9D" w:rsidP="00535C9D">
      <w:pPr>
        <w:jc w:val="both"/>
        <w:rPr>
          <w:sz w:val="28"/>
        </w:rPr>
      </w:pPr>
    </w:p>
    <w:p w:rsidR="00535C9D" w:rsidRPr="00535C9D" w:rsidRDefault="00535C9D" w:rsidP="00535C9D">
      <w:pPr>
        <w:jc w:val="center"/>
        <w:rPr>
          <w:color w:val="FF0000"/>
          <w:sz w:val="28"/>
          <w:u w:val="single"/>
        </w:rPr>
      </w:pPr>
      <w:r>
        <w:rPr>
          <w:sz w:val="28"/>
        </w:rPr>
        <w:t>2 раздел.</w:t>
      </w:r>
      <w:r>
        <w:rPr>
          <w:sz w:val="28"/>
          <w:u w:val="single"/>
        </w:rPr>
        <w:t xml:space="preserve"> </w:t>
      </w:r>
      <w:r w:rsidRPr="00535C9D">
        <w:rPr>
          <w:color w:val="FF0000"/>
          <w:sz w:val="28"/>
          <w:u w:val="single"/>
        </w:rPr>
        <w:t>Права жителей «Галактики».</w:t>
      </w:r>
    </w:p>
    <w:p w:rsidR="00535C9D" w:rsidRDefault="00535C9D" w:rsidP="00535C9D">
      <w:pPr>
        <w:jc w:val="center"/>
        <w:rPr>
          <w:sz w:val="28"/>
          <w:u w:val="single"/>
        </w:rPr>
      </w:pPr>
    </w:p>
    <w:p w:rsidR="00535C9D" w:rsidRDefault="00535C9D" w:rsidP="00535C9D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Каждый житель «Галактики» имеет полное право действовать по своему усмотрению, беспрепятственно выражать свое мнение, не ущемляя при этом достоинства и свободы других людей.</w:t>
      </w:r>
    </w:p>
    <w:p w:rsidR="00535C9D" w:rsidRDefault="00535C9D" w:rsidP="00535C9D">
      <w:pPr>
        <w:numPr>
          <w:ilvl w:val="0"/>
          <w:numId w:val="12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Каждый житель «Галактики» имеет право за оскорбление его чести и достоинства подать заявление в Суд чести.</w:t>
      </w:r>
    </w:p>
    <w:p w:rsidR="00535C9D" w:rsidRDefault="00535C9D" w:rsidP="00535C9D">
      <w:pPr>
        <w:numPr>
          <w:ilvl w:val="0"/>
          <w:numId w:val="12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 xml:space="preserve">Каждый житель «Галактики» имеет право на мнение, требование, протест, идею, а также передать их на рассмотрение в Суд чести, в Парламент, </w:t>
      </w:r>
      <w:proofErr w:type="spellStart"/>
      <w:r>
        <w:rPr>
          <w:sz w:val="28"/>
        </w:rPr>
        <w:t>Галактикон</w:t>
      </w:r>
      <w:proofErr w:type="spellEnd"/>
      <w:r>
        <w:rPr>
          <w:sz w:val="28"/>
        </w:rPr>
        <w:t>.</w:t>
      </w:r>
    </w:p>
    <w:p w:rsidR="00535C9D" w:rsidRDefault="00535C9D" w:rsidP="00535C9D">
      <w:pPr>
        <w:numPr>
          <w:ilvl w:val="0"/>
          <w:numId w:val="12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lastRenderedPageBreak/>
        <w:t>Каждый житель «Галактики» имеет право выдвигать кандидатуры, а также самовыдвигаться и быть выбранным в любой школьный орган.</w:t>
      </w:r>
    </w:p>
    <w:p w:rsidR="00535C9D" w:rsidRDefault="00535C9D" w:rsidP="00535C9D">
      <w:pPr>
        <w:numPr>
          <w:ilvl w:val="0"/>
          <w:numId w:val="12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 xml:space="preserve">Каждый имеет </w:t>
      </w:r>
      <w:r w:rsidR="00A57AA4">
        <w:rPr>
          <w:sz w:val="28"/>
        </w:rPr>
        <w:t>право участвовать</w:t>
      </w:r>
      <w:r>
        <w:rPr>
          <w:sz w:val="28"/>
        </w:rPr>
        <w:t xml:space="preserve"> во всех сферах жизни школы, присутствовать на собраниях, советах, педагогических пленумах.</w:t>
      </w:r>
    </w:p>
    <w:p w:rsidR="00535C9D" w:rsidRDefault="00535C9D" w:rsidP="00535C9D">
      <w:pPr>
        <w:numPr>
          <w:ilvl w:val="0"/>
          <w:numId w:val="12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Каждый может предложить проведение культурного мероприятия, взяв инициативу в свои руки.</w:t>
      </w:r>
    </w:p>
    <w:p w:rsidR="00535C9D" w:rsidRDefault="00535C9D" w:rsidP="00535C9D">
      <w:pPr>
        <w:numPr>
          <w:ilvl w:val="0"/>
          <w:numId w:val="12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Каждый может ставить перед Судом чести вопрос о пребывании в школе ученика, учителя, сотрудника, если тот своими действиями постоянно нарушает Конституцию.</w:t>
      </w:r>
    </w:p>
    <w:p w:rsidR="00535C9D" w:rsidRDefault="00535C9D" w:rsidP="00535C9D">
      <w:pPr>
        <w:numPr>
          <w:ilvl w:val="0"/>
          <w:numId w:val="12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Ученик имеет право не явиться на урок только по заявлению или объяснительной записке от родителей.</w:t>
      </w:r>
    </w:p>
    <w:p w:rsidR="00535C9D" w:rsidRDefault="00535C9D" w:rsidP="00535C9D">
      <w:pPr>
        <w:numPr>
          <w:ilvl w:val="0"/>
          <w:numId w:val="12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Ученик может подать апелляцию в Суд чести в случае, если считает, что ему поставили незаслуженную оценку за какую</w:t>
      </w:r>
      <w:r>
        <w:rPr>
          <w:sz w:val="28"/>
          <w:vertAlign w:val="subscript"/>
        </w:rPr>
        <w:softHyphen/>
      </w:r>
      <w:r>
        <w:rPr>
          <w:sz w:val="28"/>
          <w:vertAlign w:val="subscript"/>
        </w:rPr>
        <w:softHyphen/>
      </w:r>
      <w:r>
        <w:rPr>
          <w:sz w:val="28"/>
        </w:rPr>
        <w:t>-либо работу.</w:t>
      </w:r>
    </w:p>
    <w:p w:rsidR="00535C9D" w:rsidRDefault="00535C9D" w:rsidP="00535C9D">
      <w:pPr>
        <w:numPr>
          <w:ilvl w:val="0"/>
          <w:numId w:val="12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Ученик имеет право после 9-го класса обучаться в 10-м классе, если не нарушал Конституцию «Галактики».</w:t>
      </w:r>
    </w:p>
    <w:p w:rsidR="00535C9D" w:rsidRDefault="00A57AA4" w:rsidP="00535C9D">
      <w:pPr>
        <w:numPr>
          <w:ilvl w:val="0"/>
          <w:numId w:val="12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Учитель имеет</w:t>
      </w:r>
      <w:r w:rsidR="00535C9D">
        <w:rPr>
          <w:sz w:val="28"/>
        </w:rPr>
        <w:t xml:space="preserve"> право вести преподавание, используя любые средства и методы по своему усмотрению, если они не про</w:t>
      </w:r>
      <w:r w:rsidR="007E0DE0">
        <w:rPr>
          <w:sz w:val="28"/>
        </w:rPr>
        <w:t>тиворечат Конституции школы №1</w:t>
      </w:r>
    </w:p>
    <w:p w:rsidR="00535C9D" w:rsidRDefault="00535C9D" w:rsidP="00535C9D">
      <w:pPr>
        <w:numPr>
          <w:ilvl w:val="0"/>
          <w:numId w:val="12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Учитель имеет право потребовать от ученика документ, объясняющий его отсутствие на занятиях.</w:t>
      </w:r>
    </w:p>
    <w:p w:rsidR="00535C9D" w:rsidRDefault="00535C9D" w:rsidP="00535C9D">
      <w:pPr>
        <w:numPr>
          <w:ilvl w:val="0"/>
          <w:numId w:val="12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Учитель имеет право потребовать от ученика исполнения всех заданий, предусмотренных планом занятий.</w:t>
      </w:r>
    </w:p>
    <w:p w:rsidR="00535C9D" w:rsidRDefault="00535C9D" w:rsidP="00535C9D">
      <w:pPr>
        <w:numPr>
          <w:ilvl w:val="0"/>
          <w:numId w:val="12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Родители имеют право посещать уроки и внеклассные мероприятия, проводимые в школе.</w:t>
      </w:r>
    </w:p>
    <w:p w:rsidR="00535C9D" w:rsidRDefault="00535C9D" w:rsidP="00535C9D">
      <w:pPr>
        <w:numPr>
          <w:ilvl w:val="0"/>
          <w:numId w:val="12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Родители имеют право обратиться за психолого-педагогической помощью к психологу, социальному педагогу, учителю-предметнику, классному руководителю, администрации школы.</w:t>
      </w:r>
    </w:p>
    <w:p w:rsidR="00535C9D" w:rsidRDefault="00A57AA4" w:rsidP="00535C9D">
      <w:pPr>
        <w:numPr>
          <w:ilvl w:val="0"/>
          <w:numId w:val="12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Родители имеют</w:t>
      </w:r>
      <w:r w:rsidR="00535C9D">
        <w:rPr>
          <w:sz w:val="28"/>
        </w:rPr>
        <w:t xml:space="preserve"> право интересоваться успехами и достижениями своих детей.</w:t>
      </w:r>
    </w:p>
    <w:p w:rsidR="00535C9D" w:rsidRDefault="00535C9D" w:rsidP="00535C9D">
      <w:pPr>
        <w:jc w:val="both"/>
        <w:rPr>
          <w:b/>
          <w:sz w:val="28"/>
        </w:rPr>
      </w:pPr>
    </w:p>
    <w:p w:rsidR="00535C9D" w:rsidRDefault="00535C9D" w:rsidP="00535C9D">
      <w:pPr>
        <w:jc w:val="center"/>
        <w:rPr>
          <w:sz w:val="28"/>
          <w:u w:val="single"/>
        </w:rPr>
      </w:pPr>
      <w:r>
        <w:rPr>
          <w:sz w:val="28"/>
        </w:rPr>
        <w:t>3 раздел</w:t>
      </w:r>
      <w:r w:rsidRPr="00A57AA4">
        <w:rPr>
          <w:color w:val="FF0000"/>
          <w:sz w:val="28"/>
        </w:rPr>
        <w:t xml:space="preserve">. </w:t>
      </w:r>
      <w:r w:rsidRPr="00A57AA4">
        <w:rPr>
          <w:color w:val="FF0000"/>
          <w:sz w:val="28"/>
          <w:u w:val="single"/>
        </w:rPr>
        <w:t>Обязанности жителей Галактики.</w:t>
      </w:r>
    </w:p>
    <w:p w:rsidR="00535C9D" w:rsidRDefault="00535C9D" w:rsidP="00535C9D">
      <w:pPr>
        <w:jc w:val="center"/>
        <w:rPr>
          <w:sz w:val="28"/>
          <w:u w:val="single"/>
        </w:rPr>
      </w:pPr>
    </w:p>
    <w:p w:rsidR="00535C9D" w:rsidRDefault="00535C9D" w:rsidP="00535C9D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Каждый житель «Галактики» обязан соблюдать Конституцию.</w:t>
      </w:r>
    </w:p>
    <w:p w:rsidR="00535C9D" w:rsidRDefault="00535C9D" w:rsidP="00535C9D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Каждый житель «Галактики» обязан поддерживать в школе чистоту и порядок.</w:t>
      </w:r>
    </w:p>
    <w:p w:rsidR="00535C9D" w:rsidRDefault="00535C9D" w:rsidP="00535C9D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Каждый житель «Галактики» обязан выполнять решения Суда чести, Парламента, </w:t>
      </w:r>
      <w:proofErr w:type="spellStart"/>
      <w:r>
        <w:rPr>
          <w:sz w:val="28"/>
        </w:rPr>
        <w:t>Галактикона</w:t>
      </w:r>
      <w:proofErr w:type="spellEnd"/>
      <w:r>
        <w:rPr>
          <w:sz w:val="28"/>
        </w:rPr>
        <w:t>.</w:t>
      </w:r>
    </w:p>
    <w:p w:rsidR="00535C9D" w:rsidRDefault="00535C9D" w:rsidP="00535C9D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Каждый обязан соблюдать распорядок жизни, </w:t>
      </w:r>
      <w:proofErr w:type="gramStart"/>
      <w:r>
        <w:rPr>
          <w:sz w:val="28"/>
        </w:rPr>
        <w:t>установленный  в</w:t>
      </w:r>
      <w:proofErr w:type="gramEnd"/>
      <w:r>
        <w:rPr>
          <w:sz w:val="28"/>
        </w:rPr>
        <w:t xml:space="preserve"> школе, и бережно относиться к школьному имуществу.</w:t>
      </w:r>
    </w:p>
    <w:p w:rsidR="00535C9D" w:rsidRDefault="00535C9D" w:rsidP="00535C9D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Ученик обязан пройти курс неполной средней школы.</w:t>
      </w:r>
    </w:p>
    <w:p w:rsidR="00535C9D" w:rsidRDefault="00535C9D" w:rsidP="00535C9D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Ученик обязан </w:t>
      </w:r>
      <w:proofErr w:type="gramStart"/>
      <w:r>
        <w:rPr>
          <w:sz w:val="28"/>
        </w:rPr>
        <w:t>предоставить  документ</w:t>
      </w:r>
      <w:proofErr w:type="gramEnd"/>
      <w:r>
        <w:rPr>
          <w:sz w:val="28"/>
        </w:rPr>
        <w:t>, объясняющий его отсутствие на занятиях.</w:t>
      </w:r>
    </w:p>
    <w:p w:rsidR="00535C9D" w:rsidRDefault="00535C9D" w:rsidP="00535C9D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Ученик обязан выполнять все задания учителя по подготовке к уроку.</w:t>
      </w:r>
    </w:p>
    <w:p w:rsidR="00535C9D" w:rsidRDefault="00535C9D" w:rsidP="00535C9D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Ученик обязан вести себя в школе дисциплинированно, быть вежливым со всеми жителями «Галактики».</w:t>
      </w:r>
    </w:p>
    <w:p w:rsidR="00535C9D" w:rsidRDefault="00535C9D" w:rsidP="00535C9D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Учитель обязан сразу после звонка отпустить учащихся, так как перемена является временем отдыха, а не учебы.</w:t>
      </w:r>
    </w:p>
    <w:p w:rsidR="00535C9D" w:rsidRDefault="00535C9D" w:rsidP="00535C9D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Учитель обязан обеспечить ученику все условия для полноценной работы в классе.</w:t>
      </w:r>
    </w:p>
    <w:p w:rsidR="00535C9D" w:rsidRDefault="00535C9D" w:rsidP="00535C9D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Учитель должен оценивать работу на уроке, ставить отметки за знания, а не за поведение.</w:t>
      </w:r>
    </w:p>
    <w:p w:rsidR="00535C9D" w:rsidRDefault="00535C9D" w:rsidP="00535C9D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Родители обязаны посещать родительские собрания.</w:t>
      </w:r>
    </w:p>
    <w:p w:rsidR="00535C9D" w:rsidRDefault="00535C9D" w:rsidP="00535C9D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Родители обязаны вносить посильную помощь в организацию учебно-воспитательного процесса, в укреплении материально-технической базы школы.</w:t>
      </w:r>
    </w:p>
    <w:p w:rsidR="00535C9D" w:rsidRDefault="00535C9D" w:rsidP="00535C9D">
      <w:pPr>
        <w:jc w:val="both"/>
        <w:rPr>
          <w:sz w:val="28"/>
        </w:rPr>
      </w:pPr>
    </w:p>
    <w:p w:rsidR="00535C9D" w:rsidRDefault="00535C9D" w:rsidP="00535C9D">
      <w:pPr>
        <w:jc w:val="center"/>
        <w:rPr>
          <w:sz w:val="28"/>
          <w:u w:val="single"/>
        </w:rPr>
      </w:pPr>
      <w:r>
        <w:rPr>
          <w:sz w:val="28"/>
        </w:rPr>
        <w:t xml:space="preserve">4 раздел. </w:t>
      </w:r>
      <w:r w:rsidRPr="00535C9D">
        <w:rPr>
          <w:color w:val="FF0000"/>
          <w:sz w:val="28"/>
          <w:u w:val="single"/>
        </w:rPr>
        <w:t>Органы самоуправления.</w:t>
      </w:r>
    </w:p>
    <w:p w:rsidR="00535C9D" w:rsidRDefault="00535C9D" w:rsidP="00535C9D">
      <w:pPr>
        <w:jc w:val="center"/>
        <w:rPr>
          <w:sz w:val="28"/>
        </w:rPr>
      </w:pPr>
    </w:p>
    <w:p w:rsidR="00535C9D" w:rsidRDefault="00535C9D" w:rsidP="00535C9D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 «Галактике» провозглашается демократическое разделение властей на законодательную, исполнительную и судебную.</w:t>
      </w:r>
    </w:p>
    <w:p w:rsidR="00535C9D" w:rsidRDefault="00535C9D" w:rsidP="00603639">
      <w:pPr>
        <w:spacing w:after="0" w:line="240" w:lineRule="auto"/>
        <w:jc w:val="both"/>
        <w:rPr>
          <w:sz w:val="28"/>
        </w:rPr>
      </w:pPr>
    </w:p>
    <w:p w:rsidR="00535C9D" w:rsidRDefault="00535C9D" w:rsidP="00535C9D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Исполнительным органом является </w:t>
      </w:r>
      <w:proofErr w:type="spellStart"/>
      <w:r>
        <w:rPr>
          <w:sz w:val="28"/>
        </w:rPr>
        <w:t>Галактикон</w:t>
      </w:r>
      <w:proofErr w:type="spellEnd"/>
      <w:r>
        <w:rPr>
          <w:sz w:val="28"/>
        </w:rPr>
        <w:t>.</w:t>
      </w:r>
    </w:p>
    <w:p w:rsidR="00603639" w:rsidRDefault="00603639" w:rsidP="00603639">
      <w:pPr>
        <w:spacing w:after="0" w:line="240" w:lineRule="auto"/>
        <w:jc w:val="both"/>
        <w:rPr>
          <w:sz w:val="28"/>
        </w:rPr>
      </w:pPr>
    </w:p>
    <w:p w:rsidR="00603639" w:rsidRDefault="00535C9D" w:rsidP="00535C9D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Судебным органом является школьный Суд чести, который рассматривает дела о нарушениях прав жителей «Галактики» в гласном и открытом заседании суда с участием сторон и защиты, выносит общ</w:t>
      </w:r>
      <w:r w:rsidR="00603639">
        <w:rPr>
          <w:sz w:val="28"/>
        </w:rPr>
        <w:t xml:space="preserve">ественные </w:t>
      </w:r>
    </w:p>
    <w:p w:rsidR="00603639" w:rsidRDefault="00603639" w:rsidP="00603639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взыскания</w:t>
      </w:r>
      <w:proofErr w:type="gramEnd"/>
      <w:r>
        <w:rPr>
          <w:sz w:val="28"/>
        </w:rPr>
        <w:t xml:space="preserve">. </w:t>
      </w:r>
    </w:p>
    <w:p w:rsidR="00603639" w:rsidRDefault="00603639" w:rsidP="00603639">
      <w:pPr>
        <w:spacing w:after="0" w:line="240" w:lineRule="auto"/>
        <w:jc w:val="both"/>
        <w:rPr>
          <w:sz w:val="28"/>
        </w:rPr>
      </w:pPr>
      <w:r>
        <w:rPr>
          <w:sz w:val="28"/>
        </w:rPr>
        <w:t>4.5.</w:t>
      </w:r>
    </w:p>
    <w:p w:rsidR="00603639" w:rsidRPr="00603639" w:rsidRDefault="00603639" w:rsidP="00603639">
      <w:pPr>
        <w:jc w:val="both"/>
        <w:rPr>
          <w:sz w:val="28"/>
        </w:rPr>
      </w:pPr>
      <w:r w:rsidRPr="00603639">
        <w:rPr>
          <w:sz w:val="28"/>
        </w:rPr>
        <w:t>Высшим руководящим органом самоуправления является общее собрание учащихся (ЦУП) – Центр Управления Полётами Галактики.</w:t>
      </w:r>
    </w:p>
    <w:p w:rsidR="00603639" w:rsidRPr="00603639" w:rsidRDefault="00603639" w:rsidP="00603639">
      <w:pPr>
        <w:jc w:val="both"/>
        <w:rPr>
          <w:sz w:val="28"/>
        </w:rPr>
      </w:pPr>
      <w:r w:rsidRPr="00603639">
        <w:rPr>
          <w:sz w:val="28"/>
        </w:rPr>
        <w:t>В период между собраниями деятельностью «Галактики» руков</w:t>
      </w:r>
      <w:r>
        <w:rPr>
          <w:sz w:val="28"/>
        </w:rPr>
        <w:t>о</w:t>
      </w:r>
      <w:r w:rsidRPr="00603639">
        <w:rPr>
          <w:sz w:val="28"/>
        </w:rPr>
        <w:t xml:space="preserve">дит </w:t>
      </w:r>
      <w:proofErr w:type="spellStart"/>
      <w:r w:rsidR="00C20E6D" w:rsidRPr="00603639">
        <w:rPr>
          <w:sz w:val="28"/>
        </w:rPr>
        <w:t>Галактикон</w:t>
      </w:r>
      <w:proofErr w:type="spellEnd"/>
      <w:r w:rsidR="00C20E6D" w:rsidRPr="00603639">
        <w:rPr>
          <w:sz w:val="28"/>
        </w:rPr>
        <w:t>. Направляет</w:t>
      </w:r>
      <w:r w:rsidRPr="00603639">
        <w:rPr>
          <w:sz w:val="28"/>
        </w:rPr>
        <w:t xml:space="preserve"> деятельность организаци</w:t>
      </w:r>
      <w:r>
        <w:rPr>
          <w:sz w:val="28"/>
        </w:rPr>
        <w:t>и по воспитанию учащихся, осуще</w:t>
      </w:r>
      <w:r w:rsidRPr="00603639">
        <w:rPr>
          <w:sz w:val="28"/>
        </w:rPr>
        <w:t>ствляет руководство и организацию деятельности класс</w:t>
      </w:r>
      <w:r w:rsidR="00C20E6D">
        <w:rPr>
          <w:sz w:val="28"/>
        </w:rPr>
        <w:t>ных ученических советов. Поддер</w:t>
      </w:r>
      <w:r w:rsidRPr="00603639">
        <w:rPr>
          <w:sz w:val="28"/>
        </w:rPr>
        <w:t xml:space="preserve">живает тесные контакты с администрацией школы, классными руководителями. </w:t>
      </w:r>
    </w:p>
    <w:p w:rsidR="00603639" w:rsidRPr="00603639" w:rsidRDefault="00603639" w:rsidP="00603639">
      <w:pPr>
        <w:jc w:val="both"/>
        <w:rPr>
          <w:sz w:val="28"/>
        </w:rPr>
      </w:pPr>
      <w:r w:rsidRPr="00603639">
        <w:rPr>
          <w:sz w:val="28"/>
        </w:rPr>
        <w:t xml:space="preserve"> </w:t>
      </w:r>
    </w:p>
    <w:p w:rsidR="00603639" w:rsidRPr="00603639" w:rsidRDefault="00603639" w:rsidP="00603639">
      <w:pPr>
        <w:jc w:val="both"/>
        <w:rPr>
          <w:sz w:val="28"/>
        </w:rPr>
      </w:pPr>
      <w:r w:rsidRPr="00603639">
        <w:rPr>
          <w:sz w:val="28"/>
        </w:rPr>
        <w:t>Командор - председатель Созвездия Гала</w:t>
      </w:r>
      <w:r w:rsidR="00C20E6D">
        <w:rPr>
          <w:sz w:val="28"/>
        </w:rPr>
        <w:t>ктики, избирается тайным голосо</w:t>
      </w:r>
      <w:r w:rsidRPr="00603639">
        <w:rPr>
          <w:sz w:val="28"/>
        </w:rPr>
        <w:t>ванием сроком на один год.</w:t>
      </w:r>
    </w:p>
    <w:p w:rsidR="00603639" w:rsidRPr="00603639" w:rsidRDefault="00603639" w:rsidP="00603639">
      <w:pPr>
        <w:jc w:val="both"/>
        <w:rPr>
          <w:sz w:val="28"/>
        </w:rPr>
      </w:pPr>
      <w:r w:rsidRPr="00603639">
        <w:rPr>
          <w:sz w:val="28"/>
        </w:rPr>
        <w:lastRenderedPageBreak/>
        <w:t xml:space="preserve"> </w:t>
      </w:r>
    </w:p>
    <w:p w:rsidR="00603639" w:rsidRPr="00603639" w:rsidRDefault="00603639" w:rsidP="00603639">
      <w:pPr>
        <w:jc w:val="both"/>
        <w:rPr>
          <w:sz w:val="28"/>
        </w:rPr>
      </w:pPr>
      <w:r w:rsidRPr="00603639">
        <w:rPr>
          <w:sz w:val="28"/>
        </w:rPr>
        <w:t>В Созвездие Галактики входят два представителя от каждого класса: Командир корабля и капитан культурного экипажа</w:t>
      </w:r>
    </w:p>
    <w:p w:rsidR="00603639" w:rsidRPr="00603639" w:rsidRDefault="00603639" w:rsidP="00603639">
      <w:pPr>
        <w:jc w:val="both"/>
        <w:rPr>
          <w:sz w:val="28"/>
        </w:rPr>
      </w:pPr>
    </w:p>
    <w:p w:rsidR="00603639" w:rsidRPr="00603639" w:rsidRDefault="00603639" w:rsidP="00603639">
      <w:pPr>
        <w:jc w:val="both"/>
        <w:rPr>
          <w:sz w:val="28"/>
        </w:rPr>
      </w:pPr>
    </w:p>
    <w:p w:rsidR="00603639" w:rsidRPr="00603639" w:rsidRDefault="00603639" w:rsidP="00603639">
      <w:pPr>
        <w:jc w:val="both"/>
        <w:rPr>
          <w:sz w:val="28"/>
        </w:rPr>
      </w:pPr>
    </w:p>
    <w:p w:rsidR="00535C9D" w:rsidRDefault="00535C9D" w:rsidP="00535C9D">
      <w:pPr>
        <w:jc w:val="center"/>
        <w:rPr>
          <w:sz w:val="28"/>
          <w:u w:val="single"/>
        </w:rPr>
      </w:pPr>
      <w:r>
        <w:rPr>
          <w:sz w:val="28"/>
        </w:rPr>
        <w:t xml:space="preserve">5 раздел. </w:t>
      </w:r>
      <w:r w:rsidRPr="00535C9D">
        <w:rPr>
          <w:color w:val="FF0000"/>
          <w:sz w:val="28"/>
          <w:u w:val="single"/>
        </w:rPr>
        <w:t>Права и компетенции конституционных властей.</w:t>
      </w:r>
    </w:p>
    <w:p w:rsidR="00535C9D" w:rsidRDefault="00535C9D" w:rsidP="00535C9D">
      <w:pPr>
        <w:jc w:val="both"/>
        <w:rPr>
          <w:sz w:val="28"/>
        </w:rPr>
      </w:pPr>
      <w:r>
        <w:rPr>
          <w:b/>
          <w:i/>
          <w:sz w:val="28"/>
        </w:rPr>
        <w:t>Глава 1. Положение о парламенте</w:t>
      </w:r>
      <w:r>
        <w:rPr>
          <w:sz w:val="28"/>
        </w:rPr>
        <w:t>.</w:t>
      </w:r>
    </w:p>
    <w:p w:rsidR="00535C9D" w:rsidRDefault="00535C9D" w:rsidP="00535C9D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Парламент - высший </w:t>
      </w:r>
      <w:proofErr w:type="gramStart"/>
      <w:r>
        <w:rPr>
          <w:sz w:val="28"/>
        </w:rPr>
        <w:t>законодательный  орган</w:t>
      </w:r>
      <w:proofErr w:type="gramEnd"/>
      <w:r>
        <w:rPr>
          <w:sz w:val="28"/>
        </w:rPr>
        <w:t xml:space="preserve"> самоуправления.</w:t>
      </w:r>
    </w:p>
    <w:p w:rsidR="00535C9D" w:rsidRDefault="00535C9D" w:rsidP="00535C9D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Принимает Конституцию, законы и поправки к ним.</w:t>
      </w:r>
    </w:p>
    <w:p w:rsidR="00535C9D" w:rsidRDefault="00535C9D" w:rsidP="00535C9D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Является арбитром в случае спора между </w:t>
      </w:r>
      <w:proofErr w:type="spellStart"/>
      <w:r>
        <w:rPr>
          <w:sz w:val="28"/>
        </w:rPr>
        <w:t>Галактиконом</w:t>
      </w:r>
      <w:proofErr w:type="spellEnd"/>
      <w:r>
        <w:rPr>
          <w:sz w:val="28"/>
        </w:rPr>
        <w:t xml:space="preserve">, классными коллективами и жителями «Галактики», обладает правом </w:t>
      </w:r>
      <w:r>
        <w:rPr>
          <w:i/>
          <w:sz w:val="28"/>
        </w:rPr>
        <w:t>вето</w:t>
      </w:r>
      <w:r>
        <w:rPr>
          <w:sz w:val="28"/>
        </w:rPr>
        <w:t xml:space="preserve"> на </w:t>
      </w:r>
      <w:proofErr w:type="gramStart"/>
      <w:r>
        <w:rPr>
          <w:sz w:val="28"/>
        </w:rPr>
        <w:t xml:space="preserve">решение  </w:t>
      </w:r>
      <w:proofErr w:type="spellStart"/>
      <w:r>
        <w:rPr>
          <w:sz w:val="28"/>
        </w:rPr>
        <w:t>Галактикона</w:t>
      </w:r>
      <w:proofErr w:type="spellEnd"/>
      <w:proofErr w:type="gramEnd"/>
      <w:r>
        <w:rPr>
          <w:sz w:val="28"/>
        </w:rPr>
        <w:t>.</w:t>
      </w:r>
    </w:p>
    <w:p w:rsidR="00535C9D" w:rsidRDefault="00535C9D" w:rsidP="00535C9D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 Парламенте с правом решающего голоса участвуют ученики школы с 9 по 11 класс, педагоги, представители родителей.</w:t>
      </w:r>
    </w:p>
    <w:p w:rsidR="00535C9D" w:rsidRDefault="00535C9D" w:rsidP="00535C9D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Парламент правомочен принимать решения, если после оповещения всех о месте, </w:t>
      </w:r>
      <w:r w:rsidR="00A57AA4">
        <w:rPr>
          <w:sz w:val="28"/>
        </w:rPr>
        <w:t>времени и</w:t>
      </w:r>
      <w:r>
        <w:rPr>
          <w:sz w:val="28"/>
        </w:rPr>
        <w:t xml:space="preserve"> повестки дня на него приходят не менее 51%.</w:t>
      </w:r>
    </w:p>
    <w:p w:rsidR="00535C9D" w:rsidRDefault="00535C9D" w:rsidP="00535C9D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Решение Парламента принимаются простым большинством голосов и являются окончательными.</w:t>
      </w:r>
    </w:p>
    <w:p w:rsidR="00535C9D" w:rsidRDefault="00535C9D" w:rsidP="00535C9D">
      <w:pPr>
        <w:jc w:val="both"/>
        <w:rPr>
          <w:sz w:val="28"/>
        </w:rPr>
      </w:pPr>
    </w:p>
    <w:p w:rsidR="00535C9D" w:rsidRDefault="00535C9D" w:rsidP="00535C9D">
      <w:pPr>
        <w:jc w:val="both"/>
        <w:rPr>
          <w:sz w:val="28"/>
        </w:rPr>
      </w:pPr>
      <w:r>
        <w:rPr>
          <w:sz w:val="28"/>
        </w:rPr>
        <w:tab/>
        <w:t>В парламент входят: избираемые всеми жителями «Галактики» ученики, педагоги, родители - всего 21 человек, при этом учеников должно быть на одного человека больше, чем взрослых.</w:t>
      </w:r>
    </w:p>
    <w:p w:rsidR="00535C9D" w:rsidRDefault="00535C9D" w:rsidP="00535C9D">
      <w:pPr>
        <w:jc w:val="both"/>
        <w:rPr>
          <w:sz w:val="28"/>
        </w:rPr>
      </w:pPr>
      <w:r>
        <w:rPr>
          <w:sz w:val="28"/>
        </w:rPr>
        <w:tab/>
        <w:t>Парламент собирается по мере необходимости.  Ведет работу Парламента председатель в лице директора школы.</w:t>
      </w:r>
    </w:p>
    <w:p w:rsidR="00535C9D" w:rsidRDefault="00535C9D" w:rsidP="00535C9D">
      <w:pPr>
        <w:jc w:val="both"/>
        <w:rPr>
          <w:sz w:val="28"/>
        </w:rPr>
      </w:pPr>
    </w:p>
    <w:p w:rsidR="00535C9D" w:rsidRDefault="00535C9D" w:rsidP="00535C9D">
      <w:pPr>
        <w:jc w:val="both"/>
        <w:rPr>
          <w:sz w:val="28"/>
        </w:rPr>
      </w:pPr>
      <w:r>
        <w:rPr>
          <w:b/>
          <w:i/>
          <w:sz w:val="28"/>
        </w:rPr>
        <w:t>Глава 2. Положение о Суде чести.</w:t>
      </w:r>
    </w:p>
    <w:p w:rsidR="00535C9D" w:rsidRDefault="00535C9D" w:rsidP="00535C9D">
      <w:pPr>
        <w:jc w:val="both"/>
        <w:rPr>
          <w:sz w:val="28"/>
        </w:rPr>
      </w:pPr>
      <w:r>
        <w:rPr>
          <w:sz w:val="28"/>
        </w:rPr>
        <w:tab/>
        <w:t>Суд чести - высший судебный орган самоуправления. Заседания проводятся 1 раз в месяц. Заседание ведет председатель Парламента.</w:t>
      </w:r>
    </w:p>
    <w:p w:rsidR="00535C9D" w:rsidRDefault="00535C9D" w:rsidP="00535C9D">
      <w:pPr>
        <w:jc w:val="both"/>
        <w:rPr>
          <w:sz w:val="28"/>
        </w:rPr>
      </w:pPr>
      <w:r>
        <w:rPr>
          <w:sz w:val="28"/>
        </w:rPr>
        <w:tab/>
        <w:t xml:space="preserve">В состав Суда чести входят: администрация школы, психолог, социальный педагог, руководители МО, классные руководители, президент </w:t>
      </w:r>
      <w:proofErr w:type="spellStart"/>
      <w:r>
        <w:rPr>
          <w:sz w:val="28"/>
        </w:rPr>
        <w:t>Галактикона</w:t>
      </w:r>
      <w:proofErr w:type="spellEnd"/>
      <w:r>
        <w:rPr>
          <w:sz w:val="28"/>
        </w:rPr>
        <w:t xml:space="preserve">, по 3 представителя палаты детей и родителей Парламента, общественный инспектор по защите прав детей. </w:t>
      </w:r>
    </w:p>
    <w:p w:rsidR="00535C9D" w:rsidRDefault="00535C9D" w:rsidP="00535C9D">
      <w:pPr>
        <w:jc w:val="both"/>
        <w:rPr>
          <w:sz w:val="28"/>
        </w:rPr>
      </w:pPr>
      <w:r>
        <w:rPr>
          <w:sz w:val="28"/>
        </w:rPr>
        <w:lastRenderedPageBreak/>
        <w:tab/>
        <w:t>Суд чести рассматривает заявления жителей «Галактики» о нарушениях Конституции. Принимает конкретные решения к нарушителям порядка. В случае необходимости накладывает штрафные санкции</w:t>
      </w:r>
    </w:p>
    <w:p w:rsidR="00B27C4B" w:rsidRPr="00B27C4B" w:rsidRDefault="00B27C4B" w:rsidP="00A5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C4B" w:rsidRPr="00B27C4B" w:rsidRDefault="00B27C4B" w:rsidP="00B27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Чтобы ученическое самоуправление развивалось, необходимо этим процессом управлять.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 осуществляется на всех уровнях самоуправления. На первом уровне - в классных коллективах рабочие органы самоуправления анализируют деятельность каждого члена коллектива и свою собственную. На втором уровне - проводится вертикальный уровень анализа, т.е. анализ по каждому направлению деятельности в отдельности. Анализ дополняется самоанализом и наоборот.</w:t>
      </w:r>
    </w:p>
    <w:p w:rsidR="00B27C4B" w:rsidRPr="00B27C4B" w:rsidRDefault="00B27C4B" w:rsidP="00B27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C4B" w:rsidRPr="00B27C4B" w:rsidRDefault="00B27C4B" w:rsidP="00B27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A001B2" wp14:editId="090D7477">
            <wp:extent cx="4181475" cy="1952625"/>
            <wp:effectExtent l="0" t="0" r="9525" b="9525"/>
            <wp:docPr id="4" name="Рисунок 4" descr="http://school5.sayan-obr.ru/images/2013-09-17_071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hool5.sayan-obr.ru/images/2013-09-17_0714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4B" w:rsidRPr="00B27C4B" w:rsidRDefault="00B27C4B" w:rsidP="00B27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Результат планирования</w:t>
      </w:r>
      <w:r w:rsidRPr="00B27C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это ответ на вопрос «Что делать» (в классе, в школе)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Организация</w:t>
      </w:r>
      <w:r w:rsidRPr="00B27C4B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 xml:space="preserve"> </w:t>
      </w:r>
      <w:r w:rsidRPr="00B27C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ответ на вопросы: кто, когда, где, с кем будет выполнять свою работу.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Цель контроля</w:t>
      </w:r>
      <w:r w:rsidRPr="00B27C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получение информации о протекании всех процессов во время организаторской деятельности, основной метод контроля - наблюдение, а так же анкетирование, беседа, изучение школьной документации и работ учащихся.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Регулирование и коррекция</w:t>
      </w:r>
      <w:r w:rsidRPr="00B27C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внесение изменений в функционирование системы, если оно отклоняется от нормы. Происходит это через самих учащихся, а педагоги-консультанты оказывают лишь поддержку начинаниям школьников.</w:t>
      </w:r>
    </w:p>
    <w:p w:rsidR="00B27C4B" w:rsidRPr="00B27C4B" w:rsidRDefault="00B27C4B" w:rsidP="00C20E6D">
      <w:pPr>
        <w:shd w:val="clear" w:color="auto" w:fill="FFFFFF"/>
        <w:adjustRightInd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lastRenderedPageBreak/>
        <w:t> </w:t>
      </w:r>
    </w:p>
    <w:p w:rsidR="00066A0B" w:rsidRPr="00066A0B" w:rsidRDefault="00066A0B" w:rsidP="00066A0B">
      <w:pPr>
        <w:rPr>
          <w:i/>
          <w:color w:val="7030A0"/>
          <w:sz w:val="36"/>
          <w:szCs w:val="36"/>
          <w:u w:val="single"/>
        </w:rPr>
      </w:pPr>
      <w:r>
        <w:rPr>
          <w:i/>
          <w:color w:val="7030A0"/>
          <w:sz w:val="36"/>
          <w:szCs w:val="36"/>
          <w:u w:val="single"/>
        </w:rPr>
        <w:t>3</w:t>
      </w:r>
      <w:r w:rsidRPr="00066A0B">
        <w:rPr>
          <w:b/>
          <w:i/>
          <w:color w:val="7030A0"/>
          <w:sz w:val="44"/>
          <w:szCs w:val="44"/>
          <w:u w:val="single"/>
        </w:rPr>
        <w:t>.     Права и компетенции конституционных властей</w:t>
      </w:r>
      <w:r w:rsidRPr="00066A0B">
        <w:rPr>
          <w:i/>
          <w:color w:val="7030A0"/>
          <w:sz w:val="36"/>
          <w:szCs w:val="36"/>
          <w:u w:val="single"/>
        </w:rPr>
        <w:t>.</w:t>
      </w:r>
    </w:p>
    <w:p w:rsidR="00066A0B" w:rsidRDefault="00066A0B" w:rsidP="00066A0B">
      <w:pPr>
        <w:jc w:val="both"/>
        <w:rPr>
          <w:sz w:val="28"/>
        </w:rPr>
      </w:pPr>
      <w:r>
        <w:rPr>
          <w:b/>
          <w:i/>
          <w:sz w:val="28"/>
        </w:rPr>
        <w:t>Глава 1. Положение о парламенте</w:t>
      </w:r>
      <w:r>
        <w:rPr>
          <w:sz w:val="28"/>
        </w:rPr>
        <w:t>.</w:t>
      </w:r>
    </w:p>
    <w:p w:rsidR="00066A0B" w:rsidRDefault="00066A0B" w:rsidP="00066A0B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Парламент - высший </w:t>
      </w:r>
      <w:proofErr w:type="gramStart"/>
      <w:r>
        <w:rPr>
          <w:sz w:val="28"/>
        </w:rPr>
        <w:t>законодательный  орган</w:t>
      </w:r>
      <w:proofErr w:type="gramEnd"/>
      <w:r>
        <w:rPr>
          <w:sz w:val="28"/>
        </w:rPr>
        <w:t xml:space="preserve"> самоуправления.</w:t>
      </w:r>
    </w:p>
    <w:p w:rsidR="00066A0B" w:rsidRDefault="00066A0B" w:rsidP="00066A0B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Принимает Конституцию, законы и поправки к ним.</w:t>
      </w:r>
    </w:p>
    <w:p w:rsidR="00066A0B" w:rsidRDefault="00066A0B" w:rsidP="00066A0B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Является арбитром в случае спора между </w:t>
      </w:r>
      <w:proofErr w:type="spellStart"/>
      <w:r>
        <w:rPr>
          <w:sz w:val="28"/>
        </w:rPr>
        <w:t>Галактиконом</w:t>
      </w:r>
      <w:proofErr w:type="spellEnd"/>
      <w:r>
        <w:rPr>
          <w:sz w:val="28"/>
        </w:rPr>
        <w:t xml:space="preserve">, классными коллективами и жителями «Галактики», обладает правом </w:t>
      </w:r>
      <w:r>
        <w:rPr>
          <w:i/>
          <w:sz w:val="28"/>
        </w:rPr>
        <w:t>вето</w:t>
      </w:r>
      <w:r>
        <w:rPr>
          <w:sz w:val="28"/>
        </w:rPr>
        <w:t xml:space="preserve"> на </w:t>
      </w:r>
      <w:proofErr w:type="gramStart"/>
      <w:r>
        <w:rPr>
          <w:sz w:val="28"/>
        </w:rPr>
        <w:t xml:space="preserve">решение  </w:t>
      </w:r>
      <w:proofErr w:type="spellStart"/>
      <w:r>
        <w:rPr>
          <w:sz w:val="28"/>
        </w:rPr>
        <w:t>Галактикона</w:t>
      </w:r>
      <w:proofErr w:type="spellEnd"/>
      <w:proofErr w:type="gramEnd"/>
      <w:r>
        <w:rPr>
          <w:sz w:val="28"/>
        </w:rPr>
        <w:t>.</w:t>
      </w:r>
    </w:p>
    <w:p w:rsidR="00066A0B" w:rsidRDefault="00066A0B" w:rsidP="00066A0B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 Парламенте с правом решающего голоса участвуют ученики школы с 5по 11 класс, педагоги, представители родителей.</w:t>
      </w:r>
    </w:p>
    <w:p w:rsidR="00066A0B" w:rsidRDefault="00066A0B" w:rsidP="00066A0B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Парламент правомочен принимать решения, если после оповещения всех о месте, </w:t>
      </w:r>
      <w:proofErr w:type="gramStart"/>
      <w:r>
        <w:rPr>
          <w:sz w:val="28"/>
        </w:rPr>
        <w:t>времени  и</w:t>
      </w:r>
      <w:proofErr w:type="gramEnd"/>
      <w:r>
        <w:rPr>
          <w:sz w:val="28"/>
        </w:rPr>
        <w:t xml:space="preserve"> повестки дня на него приходят не менее 51%.</w:t>
      </w:r>
    </w:p>
    <w:p w:rsidR="00066A0B" w:rsidRDefault="00066A0B" w:rsidP="00066A0B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Решение Парламента принимаются простым большинством голосов и являются окончательными.</w:t>
      </w:r>
    </w:p>
    <w:p w:rsidR="00066A0B" w:rsidRDefault="00066A0B" w:rsidP="00066A0B">
      <w:pPr>
        <w:jc w:val="both"/>
        <w:rPr>
          <w:sz w:val="28"/>
        </w:rPr>
      </w:pPr>
    </w:p>
    <w:p w:rsidR="00066A0B" w:rsidRDefault="00066A0B" w:rsidP="00066A0B">
      <w:pPr>
        <w:jc w:val="both"/>
        <w:rPr>
          <w:sz w:val="28"/>
        </w:rPr>
      </w:pPr>
      <w:r>
        <w:rPr>
          <w:sz w:val="28"/>
        </w:rPr>
        <w:tab/>
        <w:t>В парламент входят: избираемые всеми жителями «Галактики» ученики, педагоги, родители - всего 21 человек, при этом учеников должно быть на одного человека больше, чем взрослых.</w:t>
      </w:r>
    </w:p>
    <w:p w:rsidR="00066A0B" w:rsidRDefault="00066A0B" w:rsidP="00066A0B">
      <w:pPr>
        <w:jc w:val="both"/>
        <w:rPr>
          <w:sz w:val="28"/>
        </w:rPr>
      </w:pPr>
      <w:r>
        <w:rPr>
          <w:sz w:val="28"/>
        </w:rPr>
        <w:tab/>
        <w:t>Парламент собирается по мере необходимости.  Ведет работу Парламента председатель в лице директора школы.</w:t>
      </w:r>
    </w:p>
    <w:p w:rsidR="00066A0B" w:rsidRDefault="00066A0B" w:rsidP="00066A0B">
      <w:pPr>
        <w:jc w:val="both"/>
        <w:rPr>
          <w:sz w:val="28"/>
        </w:rPr>
      </w:pPr>
    </w:p>
    <w:p w:rsidR="00066A0B" w:rsidRDefault="00066A0B" w:rsidP="00066A0B">
      <w:pPr>
        <w:jc w:val="both"/>
        <w:rPr>
          <w:sz w:val="28"/>
        </w:rPr>
      </w:pPr>
      <w:r>
        <w:rPr>
          <w:b/>
          <w:i/>
          <w:sz w:val="28"/>
        </w:rPr>
        <w:t>Глава 2. Положение о Суде чести.</w:t>
      </w:r>
    </w:p>
    <w:p w:rsidR="00066A0B" w:rsidRDefault="00066A0B" w:rsidP="00066A0B">
      <w:pPr>
        <w:jc w:val="both"/>
        <w:rPr>
          <w:sz w:val="28"/>
        </w:rPr>
      </w:pPr>
      <w:r>
        <w:rPr>
          <w:sz w:val="28"/>
        </w:rPr>
        <w:tab/>
        <w:t>Суд чести - высший судебный орган самоуправления. Заседания проводятся 1 раз в месяц. Заседание ведет председатель Парламента.</w:t>
      </w:r>
    </w:p>
    <w:p w:rsidR="00066A0B" w:rsidRDefault="00066A0B" w:rsidP="00066A0B">
      <w:pPr>
        <w:jc w:val="both"/>
        <w:rPr>
          <w:sz w:val="28"/>
        </w:rPr>
      </w:pPr>
      <w:r>
        <w:rPr>
          <w:sz w:val="28"/>
        </w:rPr>
        <w:tab/>
        <w:t xml:space="preserve">В состав Суда чести входят: администрация школы, психолог, социальный педагог, руководители МО, классные руководители, президент </w:t>
      </w:r>
      <w:proofErr w:type="spellStart"/>
      <w:r>
        <w:rPr>
          <w:sz w:val="28"/>
        </w:rPr>
        <w:t>Галактикона</w:t>
      </w:r>
      <w:proofErr w:type="spellEnd"/>
      <w:r>
        <w:rPr>
          <w:sz w:val="28"/>
        </w:rPr>
        <w:t xml:space="preserve">, по 3 представителя палаты детей и родителей Парламента, общественный инспектор по защите прав детей. </w:t>
      </w:r>
    </w:p>
    <w:p w:rsidR="00066A0B" w:rsidRPr="00B27C4B" w:rsidRDefault="00066A0B" w:rsidP="00C20E6D">
      <w:pPr>
        <w:jc w:val="both"/>
        <w:rPr>
          <w:sz w:val="28"/>
        </w:rPr>
      </w:pPr>
      <w:r>
        <w:rPr>
          <w:sz w:val="28"/>
        </w:rPr>
        <w:tab/>
        <w:t>Суд чести рассматривает заявления жителей «Галактики» о нарушениях Конституции. Принимает конкретные решения к нарушителям порядка. В случае необходимости накладывает штрафные санкции.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lastRenderedPageBreak/>
        <w:t>Спутник Галактики - (информационный центр)</w:t>
      </w:r>
    </w:p>
    <w:p w:rsidR="00B27C4B" w:rsidRPr="00B27C4B" w:rsidRDefault="00B27C4B" w:rsidP="00B27C4B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4B">
        <w:rPr>
          <w:rFonts w:ascii="Times New Roman" w:eastAsia="Times New Roman" w:hAnsi="Times New Roman" w:cs="Times New Roman"/>
          <w:b/>
          <w:color w:val="800080"/>
          <w:sz w:val="16"/>
          <w:szCs w:val="16"/>
          <w:lang w:eastAsia="ru-RU"/>
        </w:rPr>
        <w:t> </w:t>
      </w:r>
    </w:p>
    <w:p w:rsidR="00C20E6D" w:rsidRDefault="00B27C4B" w:rsidP="00C20E6D">
      <w:pPr>
        <w:pStyle w:val="a8"/>
        <w:shd w:val="clear" w:color="auto" w:fill="FFFFFF"/>
        <w:tabs>
          <w:tab w:val="num" w:pos="720"/>
        </w:tabs>
        <w:adjustRightInd w:val="0"/>
        <w:ind w:left="720" w:hanging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B27C4B">
        <w:rPr>
          <w:rFonts w:eastAsia="Times New Roman"/>
          <w:bCs/>
          <w:color w:val="000000"/>
          <w:sz w:val="28"/>
          <w:szCs w:val="28"/>
          <w:lang w:eastAsia="ru-RU"/>
        </w:rPr>
        <w:t>Это дополнительная единица Соз</w:t>
      </w:r>
      <w:r w:rsidR="00C20E6D">
        <w:rPr>
          <w:rFonts w:eastAsia="Times New Roman"/>
          <w:bCs/>
          <w:color w:val="000000"/>
          <w:sz w:val="28"/>
          <w:szCs w:val="28"/>
          <w:lang w:eastAsia="ru-RU"/>
        </w:rPr>
        <w:t>вездия Галактики, в обязанности</w:t>
      </w:r>
    </w:p>
    <w:p w:rsidR="00C20E6D" w:rsidRDefault="00B27C4B" w:rsidP="00C20E6D">
      <w:pPr>
        <w:pStyle w:val="a8"/>
        <w:shd w:val="clear" w:color="auto" w:fill="FFFFFF"/>
        <w:tabs>
          <w:tab w:val="num" w:pos="720"/>
        </w:tabs>
        <w:adjustRightInd w:val="0"/>
        <w:ind w:left="720" w:hanging="360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 w:rsidRPr="00B27C4B">
        <w:rPr>
          <w:rFonts w:eastAsia="Times New Roman"/>
          <w:bCs/>
          <w:color w:val="000000"/>
          <w:sz w:val="28"/>
          <w:szCs w:val="28"/>
          <w:lang w:eastAsia="ru-RU"/>
        </w:rPr>
        <w:t>которого</w:t>
      </w:r>
      <w:proofErr w:type="gramEnd"/>
      <w:r w:rsidRPr="00B27C4B">
        <w:rPr>
          <w:rFonts w:eastAsia="Times New Roman"/>
          <w:bCs/>
          <w:color w:val="000000"/>
          <w:sz w:val="28"/>
          <w:szCs w:val="28"/>
          <w:lang w:eastAsia="ru-RU"/>
        </w:rPr>
        <w:t xml:space="preserve"> входит своевремен</w:t>
      </w:r>
      <w:r w:rsidR="00C20E6D">
        <w:rPr>
          <w:rFonts w:eastAsia="Times New Roman"/>
          <w:bCs/>
          <w:color w:val="000000"/>
          <w:sz w:val="28"/>
          <w:szCs w:val="28"/>
          <w:lang w:eastAsia="ru-RU"/>
        </w:rPr>
        <w:t>ное и полное отражение событий,</w:t>
      </w:r>
      <w:r w:rsidR="00C20E6D" w:rsidRPr="00B27C4B">
        <w:rPr>
          <w:rFonts w:eastAsia="Times New Roman"/>
          <w:bCs/>
          <w:color w:val="000000"/>
          <w:sz w:val="28"/>
          <w:szCs w:val="28"/>
          <w:lang w:eastAsia="ru-RU"/>
        </w:rPr>
        <w:t xml:space="preserve"> проходящих</w:t>
      </w:r>
      <w:r w:rsidRPr="00B27C4B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</w:p>
    <w:p w:rsidR="00C20E6D" w:rsidRPr="00C20E6D" w:rsidRDefault="00B27C4B" w:rsidP="00C20E6D">
      <w:pPr>
        <w:pStyle w:val="a8"/>
        <w:shd w:val="clear" w:color="auto" w:fill="FFFFFF"/>
        <w:tabs>
          <w:tab w:val="num" w:pos="720"/>
        </w:tabs>
        <w:adjustRightInd w:val="0"/>
        <w:ind w:left="720" w:hanging="360"/>
        <w:rPr>
          <w:rFonts w:eastAsia="Wingdings"/>
          <w:sz w:val="28"/>
          <w:szCs w:val="28"/>
          <w:lang w:eastAsia="ru-RU"/>
        </w:rPr>
      </w:pPr>
      <w:proofErr w:type="gramStart"/>
      <w:r w:rsidRPr="00B27C4B">
        <w:rPr>
          <w:rFonts w:eastAsia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B27C4B">
        <w:rPr>
          <w:rFonts w:eastAsia="Times New Roman"/>
          <w:bCs/>
          <w:color w:val="000000"/>
          <w:sz w:val="28"/>
          <w:szCs w:val="28"/>
          <w:lang w:eastAsia="ru-RU"/>
        </w:rPr>
        <w:t xml:space="preserve"> нашей школе и даже за её пределами</w:t>
      </w:r>
      <w:r w:rsidR="00C20E6D" w:rsidRPr="00C20E6D">
        <w:rPr>
          <w:rFonts w:eastAsia="Wingdings"/>
          <w:sz w:val="28"/>
          <w:szCs w:val="28"/>
          <w:lang w:eastAsia="ru-RU"/>
        </w:rPr>
        <w:t> </w:t>
      </w:r>
    </w:p>
    <w:p w:rsidR="00C20E6D" w:rsidRPr="00C20E6D" w:rsidRDefault="00C20E6D" w:rsidP="00C20E6D">
      <w:pPr>
        <w:pStyle w:val="a8"/>
        <w:shd w:val="clear" w:color="auto" w:fill="FFFFFF"/>
        <w:tabs>
          <w:tab w:val="num" w:pos="720"/>
        </w:tabs>
        <w:adjustRightInd w:val="0"/>
        <w:ind w:left="720" w:hanging="360"/>
        <w:rPr>
          <w:rFonts w:eastAsia="Times New Roman"/>
          <w:sz w:val="28"/>
          <w:szCs w:val="28"/>
          <w:lang w:eastAsia="ru-RU"/>
        </w:rPr>
      </w:pPr>
      <w:r w:rsidRPr="00C20E6D">
        <w:rPr>
          <w:rFonts w:eastAsia="Wingdings"/>
          <w:sz w:val="28"/>
          <w:szCs w:val="28"/>
          <w:lang w:eastAsia="ru-RU"/>
        </w:rPr>
        <w:t xml:space="preserve">        </w:t>
      </w:r>
      <w:proofErr w:type="gramStart"/>
      <w:r w:rsidRPr="00C20E6D">
        <w:rPr>
          <w:rFonts w:eastAsia="Times New Roman"/>
          <w:bCs/>
          <w:color w:val="000000"/>
          <w:sz w:val="28"/>
          <w:szCs w:val="28"/>
          <w:lang w:eastAsia="ru-RU"/>
        </w:rPr>
        <w:t>отвечает</w:t>
      </w:r>
      <w:proofErr w:type="gramEnd"/>
      <w:r w:rsidRPr="00C20E6D">
        <w:rPr>
          <w:rFonts w:eastAsia="Times New Roman"/>
          <w:bCs/>
          <w:color w:val="000000"/>
          <w:sz w:val="28"/>
          <w:szCs w:val="28"/>
          <w:lang w:eastAsia="ru-RU"/>
        </w:rPr>
        <w:t xml:space="preserve"> за формирование имиджа школы </w:t>
      </w:r>
    </w:p>
    <w:p w:rsidR="00C20E6D" w:rsidRPr="00C20E6D" w:rsidRDefault="00C20E6D" w:rsidP="00C20E6D">
      <w:pPr>
        <w:shd w:val="clear" w:color="auto" w:fill="FFFFFF"/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6D">
        <w:rPr>
          <w:rFonts w:ascii="Wingdings" w:eastAsia="Wingdings" w:hAnsi="Wingdings" w:cs="Wingdings"/>
          <w:sz w:val="28"/>
          <w:szCs w:val="28"/>
          <w:lang w:eastAsia="ru-RU"/>
        </w:rPr>
        <w:t></w:t>
      </w:r>
      <w:r w:rsidRPr="00C20E6D">
        <w:rPr>
          <w:rFonts w:ascii="Wingdings" w:eastAsia="Wingdings" w:hAnsi="Wingdings" w:cs="Wingdings"/>
          <w:sz w:val="28"/>
          <w:szCs w:val="28"/>
          <w:lang w:eastAsia="ru-RU"/>
        </w:rPr>
        <w:t></w:t>
      </w:r>
      <w:r w:rsidRPr="00C20E6D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C20E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выпуск</w:t>
      </w:r>
      <w:proofErr w:type="gramEnd"/>
      <w:r w:rsidRPr="00C20E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школьной газеты «Переменка»</w:t>
      </w:r>
    </w:p>
    <w:p w:rsidR="00B27C4B" w:rsidRPr="00B27C4B" w:rsidRDefault="00C20E6D" w:rsidP="00C20E6D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0E6D">
        <w:rPr>
          <w:rFonts w:ascii="Wingdings" w:eastAsia="Wingdings" w:hAnsi="Wingdings" w:cs="Wingdings"/>
          <w:sz w:val="28"/>
          <w:szCs w:val="28"/>
          <w:lang w:eastAsia="ru-RU"/>
        </w:rPr>
        <w:t></w:t>
      </w:r>
      <w:r w:rsidRPr="00C20E6D">
        <w:rPr>
          <w:rFonts w:ascii="Wingdings" w:eastAsia="Wingdings" w:hAnsi="Wingdings" w:cs="Wingdings"/>
          <w:sz w:val="28"/>
          <w:szCs w:val="28"/>
          <w:lang w:eastAsia="ru-RU"/>
        </w:rPr>
        <w:t></w:t>
      </w:r>
      <w:r w:rsidRPr="00C20E6D">
        <w:rPr>
          <w:rFonts w:ascii="Wingdings" w:eastAsia="Wingdings" w:hAnsi="Wingdings" w:cs="Wingdings"/>
          <w:sz w:val="28"/>
          <w:szCs w:val="28"/>
          <w:lang w:eastAsia="ru-RU"/>
        </w:rPr>
        <w:t></w:t>
      </w:r>
      <w:r w:rsidRPr="00C20E6D">
        <w:rPr>
          <w:rFonts w:ascii="Wingdings" w:eastAsia="Wingdings" w:hAnsi="Wingdings" w:cs="Wingdings"/>
          <w:sz w:val="28"/>
          <w:szCs w:val="28"/>
          <w:lang w:eastAsia="ru-RU"/>
        </w:rPr>
        <w:t></w:t>
      </w:r>
      <w:r w:rsidRPr="00C20E6D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C20E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обмен</w:t>
      </w:r>
      <w:proofErr w:type="gramEnd"/>
      <w:r w:rsidRPr="00C20E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информацией с другими объединениями и организациями</w:t>
      </w:r>
      <w:r w:rsidR="00B27C4B" w:rsidRPr="00B27C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 </w:t>
      </w:r>
    </w:p>
    <w:p w:rsidR="0010465C" w:rsidRPr="00C20E6D" w:rsidRDefault="00B27C4B" w:rsidP="00B27C4B">
      <w:pPr>
        <w:rPr>
          <w:sz w:val="28"/>
          <w:szCs w:val="28"/>
        </w:rPr>
      </w:pPr>
      <w:r w:rsidRPr="00C20E6D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Примечание:</w:t>
      </w:r>
      <w:r w:rsidRPr="00C20E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Спутник Галактики выпускает информационный бюллетень 1 раз в четверть</w:t>
      </w:r>
    </w:p>
    <w:sectPr w:rsidR="0010465C" w:rsidRPr="00C2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1374"/>
    <w:multiLevelType w:val="hybridMultilevel"/>
    <w:tmpl w:val="A7B4534A"/>
    <w:lvl w:ilvl="0" w:tplc="FFFFFFFF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14F30"/>
    <w:multiLevelType w:val="singleLevel"/>
    <w:tmpl w:val="436255F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10F13109"/>
    <w:multiLevelType w:val="hybridMultilevel"/>
    <w:tmpl w:val="C9AC6A1A"/>
    <w:lvl w:ilvl="0" w:tplc="FFFFFFFF">
      <w:start w:val="2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AA01FB4"/>
    <w:multiLevelType w:val="singleLevel"/>
    <w:tmpl w:val="E6C4AFC6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>
    <w:nsid w:val="22457B1C"/>
    <w:multiLevelType w:val="hybridMultilevel"/>
    <w:tmpl w:val="5C500068"/>
    <w:lvl w:ilvl="0" w:tplc="FFFFFFFF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E547616"/>
    <w:multiLevelType w:val="hybridMultilevel"/>
    <w:tmpl w:val="39F03D88"/>
    <w:lvl w:ilvl="0" w:tplc="FFFFFFFF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AC11BA"/>
    <w:multiLevelType w:val="singleLevel"/>
    <w:tmpl w:val="A0F6747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7">
    <w:nsid w:val="62273AA2"/>
    <w:multiLevelType w:val="singleLevel"/>
    <w:tmpl w:val="436255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>
    <w:nsid w:val="65C63846"/>
    <w:multiLevelType w:val="hybridMultilevel"/>
    <w:tmpl w:val="1272DCA0"/>
    <w:lvl w:ilvl="0" w:tplc="FFFFFFFF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9C09F1"/>
    <w:multiLevelType w:val="singleLevel"/>
    <w:tmpl w:val="2A52DEA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0">
    <w:nsid w:val="77315B2B"/>
    <w:multiLevelType w:val="hybridMultilevel"/>
    <w:tmpl w:val="B644BD48"/>
    <w:lvl w:ilvl="0" w:tplc="FFFFFFFF">
      <w:start w:val="2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F4C4998"/>
    <w:multiLevelType w:val="singleLevel"/>
    <w:tmpl w:val="3342ED9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4B"/>
    <w:rsid w:val="000332E0"/>
    <w:rsid w:val="00043908"/>
    <w:rsid w:val="00066A0B"/>
    <w:rsid w:val="000B4B04"/>
    <w:rsid w:val="000B7A01"/>
    <w:rsid w:val="000D20EA"/>
    <w:rsid w:val="000D3059"/>
    <w:rsid w:val="000F0298"/>
    <w:rsid w:val="0010465C"/>
    <w:rsid w:val="001051B6"/>
    <w:rsid w:val="00122B85"/>
    <w:rsid w:val="001534EF"/>
    <w:rsid w:val="001611C4"/>
    <w:rsid w:val="0016719C"/>
    <w:rsid w:val="00212679"/>
    <w:rsid w:val="002173C7"/>
    <w:rsid w:val="00285E31"/>
    <w:rsid w:val="0029781F"/>
    <w:rsid w:val="002D26F5"/>
    <w:rsid w:val="00311A4B"/>
    <w:rsid w:val="0031544F"/>
    <w:rsid w:val="00340ABE"/>
    <w:rsid w:val="00346306"/>
    <w:rsid w:val="00386669"/>
    <w:rsid w:val="003A53A6"/>
    <w:rsid w:val="003A5625"/>
    <w:rsid w:val="003A7CFB"/>
    <w:rsid w:val="003E21DC"/>
    <w:rsid w:val="00414858"/>
    <w:rsid w:val="00452914"/>
    <w:rsid w:val="0048257B"/>
    <w:rsid w:val="004D1606"/>
    <w:rsid w:val="004E342B"/>
    <w:rsid w:val="004F3956"/>
    <w:rsid w:val="005337F6"/>
    <w:rsid w:val="00535C9D"/>
    <w:rsid w:val="005542A5"/>
    <w:rsid w:val="005A3DEE"/>
    <w:rsid w:val="005B1BA1"/>
    <w:rsid w:val="005E4818"/>
    <w:rsid w:val="005F0167"/>
    <w:rsid w:val="00603639"/>
    <w:rsid w:val="00626A60"/>
    <w:rsid w:val="00634719"/>
    <w:rsid w:val="006C02F2"/>
    <w:rsid w:val="006C590D"/>
    <w:rsid w:val="00707DD9"/>
    <w:rsid w:val="0071005C"/>
    <w:rsid w:val="00736D03"/>
    <w:rsid w:val="00755E49"/>
    <w:rsid w:val="00787FCA"/>
    <w:rsid w:val="007D51B5"/>
    <w:rsid w:val="007E0DE0"/>
    <w:rsid w:val="00817047"/>
    <w:rsid w:val="00891CE4"/>
    <w:rsid w:val="008C7E47"/>
    <w:rsid w:val="00916CF9"/>
    <w:rsid w:val="00930B0E"/>
    <w:rsid w:val="009574DF"/>
    <w:rsid w:val="00975A55"/>
    <w:rsid w:val="00981008"/>
    <w:rsid w:val="009818EF"/>
    <w:rsid w:val="009974DE"/>
    <w:rsid w:val="009D0A0B"/>
    <w:rsid w:val="009F0751"/>
    <w:rsid w:val="00A12CB6"/>
    <w:rsid w:val="00A15FD3"/>
    <w:rsid w:val="00A32944"/>
    <w:rsid w:val="00A5069B"/>
    <w:rsid w:val="00A57AA4"/>
    <w:rsid w:val="00AA3A84"/>
    <w:rsid w:val="00AB02FE"/>
    <w:rsid w:val="00AC4071"/>
    <w:rsid w:val="00AD3C04"/>
    <w:rsid w:val="00B011B0"/>
    <w:rsid w:val="00B27C4B"/>
    <w:rsid w:val="00B34E09"/>
    <w:rsid w:val="00B53EC4"/>
    <w:rsid w:val="00BB5DB0"/>
    <w:rsid w:val="00BC2730"/>
    <w:rsid w:val="00C11E98"/>
    <w:rsid w:val="00C13F06"/>
    <w:rsid w:val="00C20638"/>
    <w:rsid w:val="00C20E6D"/>
    <w:rsid w:val="00C36CE6"/>
    <w:rsid w:val="00C5323E"/>
    <w:rsid w:val="00C70627"/>
    <w:rsid w:val="00CE05B7"/>
    <w:rsid w:val="00CE5181"/>
    <w:rsid w:val="00CF0329"/>
    <w:rsid w:val="00CF0F93"/>
    <w:rsid w:val="00D75594"/>
    <w:rsid w:val="00D87174"/>
    <w:rsid w:val="00D95D5F"/>
    <w:rsid w:val="00DA46F3"/>
    <w:rsid w:val="00DB5F67"/>
    <w:rsid w:val="00DC3C7D"/>
    <w:rsid w:val="00DE45BA"/>
    <w:rsid w:val="00E54DBE"/>
    <w:rsid w:val="00E66368"/>
    <w:rsid w:val="00EA1755"/>
    <w:rsid w:val="00EA7D59"/>
    <w:rsid w:val="00EE171E"/>
    <w:rsid w:val="00EE2B09"/>
    <w:rsid w:val="00EE2E15"/>
    <w:rsid w:val="00F33E39"/>
    <w:rsid w:val="00F41323"/>
    <w:rsid w:val="00F466EB"/>
    <w:rsid w:val="00F57482"/>
    <w:rsid w:val="00FA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B01C3-8B5D-40FE-A376-FE5CCF36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5C9D"/>
    <w:pPr>
      <w:keepNext/>
      <w:tabs>
        <w:tab w:val="left" w:pos="396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26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D2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C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C9D"/>
  </w:style>
  <w:style w:type="paragraph" w:styleId="2">
    <w:name w:val="Body Text Indent 2"/>
    <w:basedOn w:val="a"/>
    <w:link w:val="20"/>
    <w:uiPriority w:val="99"/>
    <w:semiHidden/>
    <w:unhideWhenUsed/>
    <w:rsid w:val="00535C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5C9D"/>
  </w:style>
  <w:style w:type="paragraph" w:styleId="3">
    <w:name w:val="Body Text Indent 3"/>
    <w:basedOn w:val="a"/>
    <w:link w:val="30"/>
    <w:uiPriority w:val="99"/>
    <w:semiHidden/>
    <w:unhideWhenUsed/>
    <w:rsid w:val="00535C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5C9D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35C9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paragraph" w:styleId="a7">
    <w:name w:val="List Paragraph"/>
    <w:basedOn w:val="a"/>
    <w:uiPriority w:val="34"/>
    <w:qFormat/>
    <w:rsid w:val="0060363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20E6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4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4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9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2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0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unsel.tav.obr55.ru/files/2013/11/V4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5155-80BC-4D8B-A1CA-90AFA238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cp:lastPrinted>2014-09-08T06:08:00Z</cp:lastPrinted>
  <dcterms:created xsi:type="dcterms:W3CDTF">2014-09-08T03:58:00Z</dcterms:created>
  <dcterms:modified xsi:type="dcterms:W3CDTF">2016-01-15T03:42:00Z</dcterms:modified>
</cp:coreProperties>
</file>