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A0" w:rsidRPr="0062450A" w:rsidRDefault="00292E2D" w:rsidP="00292E2D">
      <w:pPr>
        <w:shd w:val="clear" w:color="auto" w:fill="FFFFFF"/>
        <w:spacing w:line="360" w:lineRule="auto"/>
        <w:ind w:right="14" w:firstLine="46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Конкурсное задание «Эссе»</w:t>
      </w:r>
    </w:p>
    <w:p w:rsidR="00EB39A0" w:rsidRPr="0062450A" w:rsidRDefault="00EB39A0" w:rsidP="007E5C53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 w:rsidRPr="0062450A">
        <w:rPr>
          <w:color w:val="000000"/>
          <w:sz w:val="24"/>
          <w:szCs w:val="24"/>
        </w:rPr>
        <w:t>Учитель соприкасается с вечностью: он никогда не знает</w:t>
      </w:r>
      <w:r w:rsidR="007E5C53">
        <w:rPr>
          <w:color w:val="000000"/>
          <w:sz w:val="24"/>
          <w:szCs w:val="24"/>
        </w:rPr>
        <w:t>, где заканчивается его влияние.</w:t>
      </w:r>
    </w:p>
    <w:p w:rsidR="00EB39A0" w:rsidRDefault="00EB39A0" w:rsidP="007E5C53">
      <w:pPr>
        <w:shd w:val="clear" w:color="auto" w:fill="FFFFFF"/>
        <w:spacing w:line="360" w:lineRule="auto"/>
        <w:ind w:right="14" w:firstLine="461"/>
        <w:jc w:val="both"/>
        <w:rPr>
          <w:rFonts w:eastAsia="Times New Roman"/>
          <w:sz w:val="28"/>
          <w:szCs w:val="28"/>
        </w:rPr>
      </w:pPr>
    </w:p>
    <w:p w:rsidR="00EB39A0" w:rsidRPr="0062450A" w:rsidRDefault="0062450A" w:rsidP="007E5C53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B39A0" w:rsidRPr="0062450A">
        <w:rPr>
          <w:rFonts w:eastAsia="Times New Roman"/>
          <w:sz w:val="24"/>
          <w:szCs w:val="24"/>
        </w:rPr>
        <w:t>Жизнь сложна и т</w:t>
      </w:r>
      <w:r>
        <w:rPr>
          <w:rFonts w:eastAsia="Times New Roman"/>
          <w:sz w:val="24"/>
          <w:szCs w:val="24"/>
        </w:rPr>
        <w:t>аинственна. Мы не можем предуга</w:t>
      </w:r>
      <w:r w:rsidR="00EB39A0" w:rsidRPr="0062450A">
        <w:rPr>
          <w:rFonts w:eastAsia="Times New Roman"/>
          <w:sz w:val="24"/>
          <w:szCs w:val="24"/>
        </w:rPr>
        <w:t>дать наше будущее, нашу профессию, но для каждого из нас наступает минута, когда мы должны выбрать: кем же мы хотим стать.</w:t>
      </w:r>
    </w:p>
    <w:p w:rsidR="00EB39A0" w:rsidRPr="0062450A" w:rsidRDefault="0062450A" w:rsidP="007E5C53">
      <w:pPr>
        <w:shd w:val="clear" w:color="auto" w:fill="FFFFFF"/>
        <w:spacing w:line="360" w:lineRule="auto"/>
        <w:ind w:right="14" w:firstLine="46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B39A0" w:rsidRPr="0062450A">
        <w:rPr>
          <w:rFonts w:eastAsia="Times New Roman"/>
          <w:sz w:val="24"/>
          <w:szCs w:val="24"/>
        </w:rPr>
        <w:t>С детства я проявляла интерес к математике, но в какой сфере деятельности её лучше применить я не знала. Математика для меня – это не просто формулы и вычисления, а способ мышления и способ общения: логичный, лаконичный, доказательный. В старших классах наш классный руководитель беседовал с нами о выборе профессии, рассказывал о плюсах и минусах разных профессии. И именно тогда я поняла смысл высказывания: «Учитель – это звучит гордо». Как и всякий квалифицированный, целенаправленный, планомерный и систематический труд, учитель - это професси</w:t>
      </w:r>
      <w:r>
        <w:rPr>
          <w:rFonts w:eastAsia="Times New Roman"/>
          <w:sz w:val="24"/>
          <w:szCs w:val="24"/>
        </w:rPr>
        <w:t>я, специальность. Но это особен</w:t>
      </w:r>
      <w:r w:rsidR="00EB39A0" w:rsidRPr="0062450A">
        <w:rPr>
          <w:rFonts w:eastAsia="Times New Roman"/>
          <w:sz w:val="24"/>
          <w:szCs w:val="24"/>
        </w:rPr>
        <w:t xml:space="preserve">ная, не сравнимая ни с каким другим делом, профессия. Она отличается рядом особенных свойств и качеств. Поэтому, выбрав профессию учителя, я с одной стороны, буду заниматься любимым предметом, а с другой, смогу передавать свои знания будущим поколениям.  </w:t>
      </w:r>
    </w:p>
    <w:p w:rsidR="00EB39A0" w:rsidRPr="0062450A" w:rsidRDefault="0062450A" w:rsidP="007E5C53">
      <w:pPr>
        <w:shd w:val="clear" w:color="auto" w:fill="FFFFFF"/>
        <w:spacing w:before="14" w:line="360" w:lineRule="auto"/>
        <w:ind w:right="1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B39A0" w:rsidRPr="0062450A">
        <w:rPr>
          <w:rFonts w:eastAsia="Times New Roman"/>
          <w:sz w:val="24"/>
          <w:szCs w:val="24"/>
        </w:rPr>
        <w:t>Я стала учителем. Работа с ребятами — это постоянный поиск, это беспокойный труд.</w:t>
      </w:r>
      <w:r>
        <w:rPr>
          <w:rFonts w:eastAsia="Times New Roman"/>
          <w:sz w:val="24"/>
          <w:szCs w:val="24"/>
        </w:rPr>
        <w:t xml:space="preserve"> Работа педагога не знает повто</w:t>
      </w:r>
      <w:r w:rsidR="00EB39A0" w:rsidRPr="0062450A">
        <w:rPr>
          <w:rFonts w:eastAsia="Times New Roman"/>
          <w:sz w:val="24"/>
          <w:szCs w:val="24"/>
        </w:rPr>
        <w:t>рений. Дети в  чем-то разные,  а в чем-то одинаковые: у них голубые или карие, но обязательно лукавые, живые глазк</w:t>
      </w:r>
      <w:r>
        <w:rPr>
          <w:rFonts w:eastAsia="Times New Roman"/>
          <w:sz w:val="24"/>
          <w:szCs w:val="24"/>
        </w:rPr>
        <w:t xml:space="preserve">и,   вздернутые  носики...А характер?! </w:t>
      </w:r>
      <w:r w:rsidR="00EB39A0" w:rsidRPr="0062450A">
        <w:rPr>
          <w:rFonts w:eastAsia="Times New Roman"/>
          <w:sz w:val="24"/>
          <w:szCs w:val="24"/>
        </w:rPr>
        <w:t>Спокойные и непоседы, неугомонные и се</w:t>
      </w:r>
      <w:r>
        <w:rPr>
          <w:rFonts w:eastAsia="Times New Roman"/>
          <w:sz w:val="24"/>
          <w:szCs w:val="24"/>
        </w:rPr>
        <w:t xml:space="preserve">рьезные, вдумчивые и пытливые </w:t>
      </w:r>
      <w:r w:rsidR="00EB39A0" w:rsidRPr="0062450A">
        <w:rPr>
          <w:rFonts w:eastAsia="Times New Roman"/>
          <w:sz w:val="24"/>
          <w:szCs w:val="24"/>
        </w:rPr>
        <w:t>«почемучки». И к каждому нужен свой подход, свой ключик. Только т</w:t>
      </w:r>
      <w:r>
        <w:rPr>
          <w:rFonts w:eastAsia="Times New Roman"/>
          <w:sz w:val="24"/>
          <w:szCs w:val="24"/>
        </w:rPr>
        <w:t>огда откроется для тебя душа ре</w:t>
      </w:r>
      <w:r w:rsidR="00EB39A0" w:rsidRPr="0062450A">
        <w:rPr>
          <w:rFonts w:eastAsia="Times New Roman"/>
          <w:sz w:val="24"/>
          <w:szCs w:val="24"/>
        </w:rPr>
        <w:t>бенка, появится доверчивый открытый взгляд.</w:t>
      </w:r>
    </w:p>
    <w:p w:rsidR="00EB39A0" w:rsidRPr="0062450A" w:rsidRDefault="00EB39A0" w:rsidP="007E5C53">
      <w:pPr>
        <w:shd w:val="clear" w:color="auto" w:fill="FFFFFF"/>
        <w:spacing w:line="360" w:lineRule="auto"/>
        <w:ind w:right="187"/>
        <w:jc w:val="both"/>
        <w:rPr>
          <w:sz w:val="24"/>
          <w:szCs w:val="24"/>
        </w:rPr>
      </w:pPr>
      <w:r w:rsidRPr="0062450A">
        <w:rPr>
          <w:sz w:val="24"/>
          <w:szCs w:val="24"/>
        </w:rPr>
        <w:t>А каким же должен быть современный учитель? Современный учитель должен быть интеллигентным и эрудированным, энергичным и отчаянным. Стремиться вырастить свободного, самостоятельного, ответственного, критически мыслящего и счастливого гражданина. Уметь сочетать традиционную методику, направленную на формирование знаний, умений, навыков и современные средства обучения. Учитель только тогда учитель, когда ученики с удовольствием идут  на его урок, когда они знают, что предстоит встреча с новым, увлекательным, необычным. Один из мощнейших рычагов в обучении – это интерес ребенка. Поэтому, необходимо использовать все возможности для «учения с удовольствием»</w:t>
      </w:r>
    </w:p>
    <w:p w:rsidR="00EB39A0" w:rsidRPr="0062450A" w:rsidRDefault="00EB39A0" w:rsidP="007E5C53">
      <w:pPr>
        <w:shd w:val="clear" w:color="auto" w:fill="FFFFFF"/>
        <w:spacing w:line="360" w:lineRule="auto"/>
        <w:ind w:left="29" w:right="43"/>
        <w:jc w:val="both"/>
        <w:rPr>
          <w:sz w:val="24"/>
          <w:szCs w:val="24"/>
        </w:rPr>
      </w:pPr>
      <w:r w:rsidRPr="0062450A">
        <w:rPr>
          <w:rFonts w:eastAsia="Times New Roman"/>
          <w:sz w:val="24"/>
          <w:szCs w:val="24"/>
        </w:rPr>
        <w:t>З</w:t>
      </w:r>
      <w:r w:rsidR="0062450A">
        <w:rPr>
          <w:rFonts w:eastAsia="Times New Roman"/>
          <w:sz w:val="24"/>
          <w:szCs w:val="24"/>
        </w:rPr>
        <w:t>аходя в класс со звон</w:t>
      </w:r>
      <w:r w:rsidRPr="0062450A">
        <w:rPr>
          <w:rFonts w:eastAsia="Times New Roman"/>
          <w:sz w:val="24"/>
          <w:szCs w:val="24"/>
        </w:rPr>
        <w:t>ком, начинаю  уро</w:t>
      </w:r>
      <w:r w:rsidR="0062450A">
        <w:rPr>
          <w:rFonts w:eastAsia="Times New Roman"/>
          <w:sz w:val="24"/>
          <w:szCs w:val="24"/>
        </w:rPr>
        <w:t>к с какой-нибудь шутки, интерес</w:t>
      </w:r>
      <w:r w:rsidRPr="0062450A">
        <w:rPr>
          <w:rFonts w:eastAsia="Times New Roman"/>
          <w:sz w:val="24"/>
          <w:szCs w:val="24"/>
        </w:rPr>
        <w:t>ного небольшого рассказа. Ведь это хорошо расслабляет и задает  ребятам тон</w:t>
      </w:r>
      <w:r w:rsidR="0062450A">
        <w:rPr>
          <w:rFonts w:eastAsia="Times New Roman"/>
          <w:sz w:val="24"/>
          <w:szCs w:val="24"/>
        </w:rPr>
        <w:t>, который необходим для дальней</w:t>
      </w:r>
      <w:r w:rsidRPr="0062450A">
        <w:rPr>
          <w:rFonts w:eastAsia="Times New Roman"/>
          <w:sz w:val="24"/>
          <w:szCs w:val="24"/>
        </w:rPr>
        <w:t>шей работы.</w:t>
      </w:r>
    </w:p>
    <w:p w:rsidR="00EB39A0" w:rsidRPr="0062450A" w:rsidRDefault="00EB39A0" w:rsidP="007E5C53">
      <w:pPr>
        <w:shd w:val="clear" w:color="auto" w:fill="FFFFFF"/>
        <w:spacing w:line="360" w:lineRule="auto"/>
        <w:ind w:left="324"/>
        <w:jc w:val="both"/>
        <w:rPr>
          <w:rFonts w:eastAsia="Times New Roman"/>
          <w:sz w:val="24"/>
          <w:szCs w:val="24"/>
        </w:rPr>
      </w:pPr>
      <w:r w:rsidRPr="0062450A">
        <w:rPr>
          <w:rFonts w:eastAsia="Times New Roman"/>
          <w:sz w:val="24"/>
          <w:szCs w:val="24"/>
        </w:rPr>
        <w:t>Пытаюсь  заинтересовать учеников своим предметом, чтобы им не скучно</w:t>
      </w:r>
      <w:r w:rsidRPr="0062450A">
        <w:rPr>
          <w:sz w:val="24"/>
          <w:szCs w:val="24"/>
        </w:rPr>
        <w:t xml:space="preserve"> </w:t>
      </w:r>
      <w:r w:rsidR="009B4C09" w:rsidRPr="0062450A">
        <w:rPr>
          <w:sz w:val="24"/>
          <w:szCs w:val="24"/>
        </w:rPr>
        <w:t xml:space="preserve">было </w:t>
      </w:r>
      <w:r w:rsidRPr="0062450A">
        <w:rPr>
          <w:rFonts w:eastAsia="Times New Roman"/>
          <w:sz w:val="24"/>
          <w:szCs w:val="24"/>
        </w:rPr>
        <w:t xml:space="preserve">на моих уроках. А </w:t>
      </w:r>
      <w:r w:rsidR="0062450A">
        <w:rPr>
          <w:rFonts w:eastAsia="Times New Roman"/>
          <w:sz w:val="24"/>
          <w:szCs w:val="24"/>
        </w:rPr>
        <w:t>для этого, я сов</w:t>
      </w:r>
      <w:r w:rsidRPr="0062450A">
        <w:rPr>
          <w:rFonts w:eastAsia="Times New Roman"/>
          <w:sz w:val="24"/>
          <w:szCs w:val="24"/>
        </w:rPr>
        <w:t>мещаю учебный материал с играми.</w:t>
      </w:r>
    </w:p>
    <w:p w:rsidR="00EB39A0" w:rsidRPr="0062450A" w:rsidRDefault="00EB39A0" w:rsidP="007E5C53">
      <w:pPr>
        <w:shd w:val="clear" w:color="auto" w:fill="FFFFFF"/>
        <w:spacing w:line="360" w:lineRule="auto"/>
        <w:ind w:left="7" w:right="14" w:firstLine="317"/>
        <w:jc w:val="both"/>
        <w:rPr>
          <w:rFonts w:eastAsia="Times New Roman"/>
          <w:sz w:val="24"/>
          <w:szCs w:val="24"/>
        </w:rPr>
      </w:pPr>
      <w:r w:rsidRPr="0062450A">
        <w:rPr>
          <w:rFonts w:eastAsia="Times New Roman"/>
          <w:sz w:val="24"/>
          <w:szCs w:val="24"/>
        </w:rPr>
        <w:lastRenderedPageBreak/>
        <w:t>Моя работа с детьми построена на уважении, любви и доверии, ведь одними  приказами не обойдешься</w:t>
      </w:r>
      <w:r w:rsidR="0062450A">
        <w:rPr>
          <w:rFonts w:eastAsia="Times New Roman"/>
          <w:sz w:val="24"/>
          <w:szCs w:val="24"/>
        </w:rPr>
        <w:t>. Я пытаюсь найти  подход к каж</w:t>
      </w:r>
      <w:r w:rsidRPr="0062450A">
        <w:rPr>
          <w:rFonts w:eastAsia="Times New Roman"/>
          <w:sz w:val="24"/>
          <w:szCs w:val="24"/>
        </w:rPr>
        <w:t>дому в отдельности, ведь ученик — это личность, пусть не совсем сформированная.</w:t>
      </w:r>
      <w:r w:rsidRPr="0062450A">
        <w:rPr>
          <w:sz w:val="24"/>
          <w:szCs w:val="24"/>
        </w:rPr>
        <w:t xml:space="preserve"> </w:t>
      </w:r>
      <w:r w:rsidRPr="0062450A">
        <w:rPr>
          <w:rFonts w:eastAsia="Times New Roman"/>
          <w:sz w:val="24"/>
          <w:szCs w:val="24"/>
        </w:rPr>
        <w:t>Я все время пытаюсь оценить, насколько комфортно моим ученикам в школе, на уроках, создать уютную обстановку в классе, доверять своим ученикам, и дети отвечают мне благодарностью.</w:t>
      </w:r>
    </w:p>
    <w:p w:rsidR="00EB39A0" w:rsidRPr="0062450A" w:rsidRDefault="00EB39A0" w:rsidP="007E5C5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2450A">
        <w:rPr>
          <w:sz w:val="24"/>
          <w:szCs w:val="24"/>
        </w:rPr>
        <w:t>Пока я благодарна св</w:t>
      </w:r>
      <w:r w:rsidR="00D776CE" w:rsidRPr="0062450A">
        <w:rPr>
          <w:sz w:val="24"/>
          <w:szCs w:val="24"/>
        </w:rPr>
        <w:t>о</w:t>
      </w:r>
      <w:r w:rsidRPr="0062450A">
        <w:rPr>
          <w:sz w:val="24"/>
          <w:szCs w:val="24"/>
        </w:rPr>
        <w:t>ей судьбе, которая привела меня в школу. Я верю, что будут минуты, когда удастся побудить лучшие чувства в детях, когда победа ребенка станет моей победой, его радость – моей радостью и моя любовь к детям вернется ко мне в их благодарных глазах.</w:t>
      </w:r>
    </w:p>
    <w:p w:rsidR="00EB39A0" w:rsidRPr="00116D48" w:rsidRDefault="00EB39A0" w:rsidP="007E5C5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EB39A0" w:rsidRPr="0062450A" w:rsidRDefault="00EB39A0" w:rsidP="007E5C53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62450A">
        <w:rPr>
          <w:sz w:val="24"/>
          <w:szCs w:val="24"/>
        </w:rPr>
        <w:t>Что есть «учитель» для меня?</w:t>
      </w:r>
    </w:p>
    <w:p w:rsidR="00EB39A0" w:rsidRPr="0062450A" w:rsidRDefault="00EB39A0" w:rsidP="007E5C53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62450A">
        <w:rPr>
          <w:sz w:val="24"/>
          <w:szCs w:val="24"/>
        </w:rPr>
        <w:t>Что для меня то слово значит?</w:t>
      </w:r>
    </w:p>
    <w:p w:rsidR="00EB39A0" w:rsidRPr="0062450A" w:rsidRDefault="00EB39A0" w:rsidP="007E5C53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62450A">
        <w:rPr>
          <w:sz w:val="24"/>
          <w:szCs w:val="24"/>
        </w:rPr>
        <w:t xml:space="preserve">«Учитель» есть судьба моя, </w:t>
      </w:r>
    </w:p>
    <w:p w:rsidR="00EB39A0" w:rsidRPr="0062450A" w:rsidRDefault="00EB39A0" w:rsidP="007E5C53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62450A">
        <w:rPr>
          <w:sz w:val="24"/>
          <w:szCs w:val="24"/>
        </w:rPr>
        <w:t xml:space="preserve">            Судьба моя… и не иначе.</w:t>
      </w:r>
    </w:p>
    <w:p w:rsidR="00EB39A0" w:rsidRPr="0062450A" w:rsidRDefault="0062450A" w:rsidP="007E5C5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39A0" w:rsidRPr="0062450A">
        <w:rPr>
          <w:sz w:val="24"/>
          <w:szCs w:val="24"/>
        </w:rPr>
        <w:t>Я – учитель математики. И моя миссия – научить детей думать, размышлять, анализировать, доказывать, обосновывать и делать выводы, а не предлагать им бездумно запоминать огромное количество теорем и формул. Ведь математический стиль мышления необходим человеку любой профессии. Кем бы ни стали мои ученики после окончания школы, им всегда будут необходимы логика и сообразительность, глазомер и фантазия, умение отстаивать свою точку зрения и находить противоречия и ошибки в рассуждениях других. А ведь именно этому мы учимся на уроках математики. «Математику уже затем учить следует, что она ум в порядок приводит». Для меня это не просто афоризм, а смысл преподавания предмета.</w:t>
      </w:r>
    </w:p>
    <w:p w:rsidR="00EB39A0" w:rsidRPr="0062450A" w:rsidRDefault="00EB39A0" w:rsidP="007E5C5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2450A">
        <w:rPr>
          <w:sz w:val="24"/>
          <w:szCs w:val="24"/>
        </w:rPr>
        <w:t>В прошлом году я выпускала с</w:t>
      </w:r>
      <w:r w:rsidR="00800361" w:rsidRPr="0062450A">
        <w:rPr>
          <w:sz w:val="24"/>
          <w:szCs w:val="24"/>
        </w:rPr>
        <w:t xml:space="preserve">вой первый девятый </w:t>
      </w:r>
      <w:r w:rsidRPr="0062450A">
        <w:rPr>
          <w:sz w:val="24"/>
          <w:szCs w:val="24"/>
        </w:rPr>
        <w:t xml:space="preserve"> класс, я признавалась детям в любви и благодарила за то, что они открыли для меня другую математику. Мы решали с ними разные задачи, открывали новые свойства функций и строили разнообразные графики, выводили  формулы и готовились к олимпиадам. Самым сложным для меня тогда была проверка их контрольных работ. Они решали каждый своим способом, а я должна была во всём этом разобраться. Вот так и в жизни: вроде бы каждый из них идёт сегодня своим путём, решает свои жизненные задачи, но насколько им интересно друг с другом! </w:t>
      </w:r>
    </w:p>
    <w:p w:rsidR="00EB39A0" w:rsidRPr="0062450A" w:rsidRDefault="0062450A" w:rsidP="007E5C5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39A0" w:rsidRPr="0062450A">
        <w:rPr>
          <w:sz w:val="24"/>
          <w:szCs w:val="24"/>
        </w:rPr>
        <w:t>Стараюсь выполнять свое дело не только честно, но и творчески. В профессии учителя невозможно остановиться, необходимо постоянно расти над собой. Учитель в современном мире - тот же ученик. Именно в этом ценность учения: не только отдавать знания ученикам, но и уметь учиться и стремиться к профессиональному росту самому.</w:t>
      </w:r>
    </w:p>
    <w:p w:rsidR="00EB39A0" w:rsidRPr="0062450A" w:rsidRDefault="00EB39A0" w:rsidP="007E5C5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2450A">
        <w:rPr>
          <w:sz w:val="24"/>
          <w:szCs w:val="24"/>
        </w:rPr>
        <w:t xml:space="preserve"> Учитель ведет по ступенькам взросления будущего инженера и космонавта, юриста и строителя. Учитель формирует фундамент их знаний и умений, основы их мировоззрения и </w:t>
      </w:r>
      <w:r w:rsidRPr="0062450A">
        <w:rPr>
          <w:sz w:val="24"/>
          <w:szCs w:val="24"/>
        </w:rPr>
        <w:lastRenderedPageBreak/>
        <w:t xml:space="preserve">характера. Учитель работает на завтрашний день.  </w:t>
      </w:r>
    </w:p>
    <w:p w:rsidR="00EB39A0" w:rsidRPr="0062450A" w:rsidRDefault="00EB39A0" w:rsidP="007E5C53">
      <w:pPr>
        <w:shd w:val="clear" w:color="auto" w:fill="FFFFFF"/>
        <w:spacing w:line="360" w:lineRule="auto"/>
        <w:ind w:right="14" w:firstLine="310"/>
        <w:jc w:val="both"/>
        <w:rPr>
          <w:rFonts w:eastAsia="Times New Roman"/>
          <w:sz w:val="24"/>
          <w:szCs w:val="24"/>
        </w:rPr>
      </w:pPr>
      <w:r w:rsidRPr="0062450A">
        <w:rPr>
          <w:rFonts w:eastAsia="Times New Roman"/>
          <w:sz w:val="24"/>
          <w:szCs w:val="24"/>
        </w:rPr>
        <w:t>Школа не только у</w:t>
      </w:r>
      <w:r w:rsidR="0062450A">
        <w:rPr>
          <w:rFonts w:eastAsia="Times New Roman"/>
          <w:sz w:val="24"/>
          <w:szCs w:val="24"/>
        </w:rPr>
        <w:t>чит, но и воспитывает. Как клас</w:t>
      </w:r>
      <w:r w:rsidRPr="0062450A">
        <w:rPr>
          <w:rFonts w:eastAsia="Times New Roman"/>
          <w:sz w:val="24"/>
          <w:szCs w:val="24"/>
        </w:rPr>
        <w:t xml:space="preserve">сный руководитель пытаюсь сдружить ребят, сделать их добрее, сделать коллективом, где не было бы лишних и ненужных или каких-то особенных детей. Стараюсь вырастить своих воспитанников смелыми, честными и гордыми, </w:t>
      </w:r>
      <w:r w:rsidR="0062450A">
        <w:rPr>
          <w:rFonts w:eastAsia="Times New Roman"/>
          <w:sz w:val="24"/>
          <w:szCs w:val="24"/>
        </w:rPr>
        <w:t>заботливыми по отношению к роди</w:t>
      </w:r>
      <w:r w:rsidRPr="0062450A">
        <w:rPr>
          <w:rFonts w:eastAsia="Times New Roman"/>
          <w:sz w:val="24"/>
          <w:szCs w:val="24"/>
        </w:rPr>
        <w:t>телям и окружающим людям.</w:t>
      </w:r>
    </w:p>
    <w:p w:rsidR="00EB39A0" w:rsidRPr="0062450A" w:rsidRDefault="00EB39A0" w:rsidP="007E5C53">
      <w:pPr>
        <w:shd w:val="clear" w:color="auto" w:fill="FFFFFF"/>
        <w:spacing w:line="360" w:lineRule="auto"/>
        <w:ind w:firstLine="468"/>
        <w:jc w:val="both"/>
        <w:rPr>
          <w:rFonts w:eastAsia="Times New Roman"/>
          <w:sz w:val="24"/>
          <w:szCs w:val="24"/>
        </w:rPr>
      </w:pPr>
      <w:r w:rsidRPr="0062450A">
        <w:rPr>
          <w:rFonts w:eastAsia="Times New Roman"/>
          <w:sz w:val="24"/>
          <w:szCs w:val="24"/>
        </w:rPr>
        <w:t>Объект труда учителя - духовная жиз</w:t>
      </w:r>
      <w:r w:rsidR="00F82A7B" w:rsidRPr="0062450A">
        <w:rPr>
          <w:rFonts w:eastAsia="Times New Roman"/>
          <w:sz w:val="24"/>
          <w:szCs w:val="24"/>
        </w:rPr>
        <w:t>нь формирующегося человека – ум,</w:t>
      </w:r>
      <w:r w:rsidRPr="0062450A">
        <w:rPr>
          <w:rFonts w:eastAsia="Times New Roman"/>
          <w:sz w:val="24"/>
          <w:szCs w:val="24"/>
        </w:rPr>
        <w:t xml:space="preserve"> чувства, воля, убежденность, самосознани</w:t>
      </w:r>
      <w:r w:rsidR="0062450A">
        <w:rPr>
          <w:rFonts w:eastAsia="Times New Roman"/>
          <w:sz w:val="24"/>
          <w:szCs w:val="24"/>
        </w:rPr>
        <w:t>е. Важнейшие инструменты воздей</w:t>
      </w:r>
      <w:r w:rsidRPr="0062450A">
        <w:rPr>
          <w:rFonts w:eastAsia="Times New Roman"/>
          <w:sz w:val="24"/>
          <w:szCs w:val="24"/>
        </w:rPr>
        <w:t>ствия учителя на духовный мир школьника - слово, красота окружающего мира и искусства, создание обстоятельств, в которых наиболее ярко выражаются чувства - весь эмоциональный спектр чело</w:t>
      </w:r>
      <w:r w:rsidR="0062450A">
        <w:rPr>
          <w:rFonts w:eastAsia="Times New Roman"/>
          <w:sz w:val="24"/>
          <w:szCs w:val="24"/>
        </w:rPr>
        <w:t>веческих отношений. Поэтому учи</w:t>
      </w:r>
      <w:r w:rsidRPr="0062450A">
        <w:rPr>
          <w:rFonts w:eastAsia="Times New Roman"/>
          <w:sz w:val="24"/>
          <w:szCs w:val="24"/>
        </w:rPr>
        <w:t xml:space="preserve">тельская профессия - это человековедение, </w:t>
      </w:r>
      <w:r w:rsidR="0062450A">
        <w:rPr>
          <w:rFonts w:eastAsia="Times New Roman"/>
          <w:sz w:val="24"/>
          <w:szCs w:val="24"/>
        </w:rPr>
        <w:t>постоянное, никогда не прекраща</w:t>
      </w:r>
      <w:r w:rsidRPr="0062450A">
        <w:rPr>
          <w:rFonts w:eastAsia="Times New Roman"/>
          <w:sz w:val="24"/>
          <w:szCs w:val="24"/>
        </w:rPr>
        <w:t>ющееся проникновение в сложный духовный мир человека.</w:t>
      </w:r>
    </w:p>
    <w:p w:rsidR="00EB39A0" w:rsidRPr="0062450A" w:rsidRDefault="00EB39A0" w:rsidP="007E5C53">
      <w:pPr>
        <w:shd w:val="clear" w:color="auto" w:fill="FFFFFF"/>
        <w:spacing w:line="360" w:lineRule="auto"/>
        <w:ind w:firstLine="468"/>
        <w:jc w:val="both"/>
        <w:rPr>
          <w:sz w:val="24"/>
          <w:szCs w:val="24"/>
        </w:rPr>
      </w:pPr>
      <w:r w:rsidRPr="0062450A">
        <w:rPr>
          <w:sz w:val="24"/>
          <w:szCs w:val="24"/>
        </w:rPr>
        <w:t>«Урок окончен», — говорю я ребятам, но каждый раз знаю, что урок мой будет продолжаться. И продолжать его будет сама жизнь.</w:t>
      </w:r>
    </w:p>
    <w:p w:rsidR="00EB39A0" w:rsidRPr="0062450A" w:rsidRDefault="00EB39A0" w:rsidP="007E5C53">
      <w:pPr>
        <w:shd w:val="clear" w:color="auto" w:fill="FFFFFF"/>
        <w:spacing w:line="360" w:lineRule="auto"/>
        <w:ind w:firstLine="475"/>
        <w:jc w:val="both"/>
        <w:rPr>
          <w:rFonts w:eastAsia="Times New Roman"/>
          <w:sz w:val="24"/>
          <w:szCs w:val="24"/>
        </w:rPr>
      </w:pPr>
      <w:r w:rsidRPr="0062450A">
        <w:rPr>
          <w:rFonts w:eastAsia="Times New Roman"/>
          <w:sz w:val="24"/>
          <w:szCs w:val="24"/>
        </w:rPr>
        <w:t>Конечный результат педагогического труда можно увидеть не сразу, не сегодня, не завтра, а через очень продолжител</w:t>
      </w:r>
      <w:r w:rsidR="0062450A">
        <w:rPr>
          <w:rFonts w:eastAsia="Times New Roman"/>
          <w:sz w:val="24"/>
          <w:szCs w:val="24"/>
        </w:rPr>
        <w:t>ьное время. То, что учитель сде</w:t>
      </w:r>
      <w:r w:rsidRPr="0062450A">
        <w:rPr>
          <w:rFonts w:eastAsia="Times New Roman"/>
          <w:sz w:val="24"/>
          <w:szCs w:val="24"/>
        </w:rPr>
        <w:t>лал, сказал, сумел внушить ребенку, иногда сказывается через пять, десять лет. От учителя, от его умения, мастерства, искусства, мудрости зависит здоровье, разум, характер, воля, патриотизм, интеллек</w:t>
      </w:r>
      <w:r w:rsidR="0062450A">
        <w:rPr>
          <w:rFonts w:eastAsia="Times New Roman"/>
          <w:sz w:val="24"/>
          <w:szCs w:val="24"/>
        </w:rPr>
        <w:t>т человека. Иными словами, зави</w:t>
      </w:r>
      <w:r w:rsidRPr="0062450A">
        <w:rPr>
          <w:rFonts w:eastAsia="Times New Roman"/>
          <w:sz w:val="24"/>
          <w:szCs w:val="24"/>
        </w:rPr>
        <w:t>сит настоящее и будущее ученика. Поэтому очень важно верить в возможность успешного воспитания каждого ребенка. Безграничная вера в человека, в его будущее - вот что должно жить в душе человека, который решил посвятить свою жизнь благородному учительскому труду.</w:t>
      </w:r>
    </w:p>
    <w:p w:rsidR="00EB39A0" w:rsidRPr="0062450A" w:rsidRDefault="00EB39A0" w:rsidP="007E5C53">
      <w:pPr>
        <w:shd w:val="clear" w:color="auto" w:fill="FFFFFF"/>
        <w:spacing w:line="360" w:lineRule="auto"/>
        <w:ind w:firstLine="475"/>
        <w:jc w:val="both"/>
        <w:rPr>
          <w:rFonts w:eastAsia="Times New Roman"/>
          <w:sz w:val="24"/>
          <w:szCs w:val="24"/>
        </w:rPr>
      </w:pPr>
      <w:r w:rsidRPr="0062450A">
        <w:rPr>
          <w:rFonts w:eastAsia="Times New Roman"/>
          <w:sz w:val="24"/>
          <w:szCs w:val="24"/>
        </w:rPr>
        <w:t>А закончить я хотела бы притчей:</w:t>
      </w:r>
    </w:p>
    <w:p w:rsidR="00EB39A0" w:rsidRPr="0062450A" w:rsidRDefault="00EB39A0" w:rsidP="007E5C53">
      <w:pPr>
        <w:spacing w:line="360" w:lineRule="auto"/>
        <w:ind w:firstLine="720"/>
        <w:jc w:val="both"/>
        <w:rPr>
          <w:sz w:val="24"/>
          <w:szCs w:val="24"/>
        </w:rPr>
      </w:pPr>
      <w:r w:rsidRPr="0062450A">
        <w:rPr>
          <w:sz w:val="24"/>
          <w:szCs w:val="24"/>
        </w:rPr>
        <w:t xml:space="preserve">«Жил мудрец, который знал все. Один человек захотел доказать, что мудрец знает не все. Зажав в, ладонях бабочку, он спросил: «Скажи, мудрец, какая бабочка у меня в руках: мертвая или живая?» А сам думает: «Скажет живая - я ее умертвлю, скажет мертвая - выпущу». Мудрец, подумав, ответил: «Все в твоих руках». </w:t>
      </w:r>
    </w:p>
    <w:p w:rsidR="00085CA0" w:rsidRPr="0062450A" w:rsidRDefault="00EB39A0" w:rsidP="007E5C53">
      <w:pPr>
        <w:spacing w:line="360" w:lineRule="auto"/>
        <w:ind w:firstLine="720"/>
        <w:jc w:val="both"/>
        <w:rPr>
          <w:sz w:val="24"/>
          <w:szCs w:val="24"/>
        </w:rPr>
      </w:pPr>
      <w:r w:rsidRPr="0062450A">
        <w:rPr>
          <w:sz w:val="24"/>
          <w:szCs w:val="24"/>
        </w:rPr>
        <w:t>В наших руках возможность создать в школе такую атмосферу, в которой дети будут чувствовать себя, как дома. Это главное в работе учителя.</w:t>
      </w:r>
    </w:p>
    <w:sectPr w:rsidR="00085CA0" w:rsidRPr="0062450A" w:rsidSect="00624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A6" w:rsidRDefault="008529A6" w:rsidP="00BC4C60">
      <w:r>
        <w:separator/>
      </w:r>
    </w:p>
  </w:endnote>
  <w:endnote w:type="continuationSeparator" w:id="0">
    <w:p w:rsidR="008529A6" w:rsidRDefault="008529A6" w:rsidP="00BC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60" w:rsidRDefault="00BC4C6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60" w:rsidRDefault="00BC4C60">
    <w:pPr>
      <w:pStyle w:val="a5"/>
    </w:pPr>
    <w:r>
      <w:t xml:space="preserve">Силина Наталья Викторовна, учитель математики, </w:t>
    </w:r>
    <w:r w:rsidRPr="00BC4C60">
      <w:t>Муниципальное автономное образовательное учреждение средняя общеобразовательная школа №88 г. Тюмени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60" w:rsidRDefault="00BC4C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A6" w:rsidRDefault="008529A6" w:rsidP="00BC4C60">
      <w:r>
        <w:separator/>
      </w:r>
    </w:p>
  </w:footnote>
  <w:footnote w:type="continuationSeparator" w:id="0">
    <w:p w:rsidR="008529A6" w:rsidRDefault="008529A6" w:rsidP="00BC4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60" w:rsidRDefault="00BC4C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60" w:rsidRDefault="00BC4C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60" w:rsidRDefault="00BC4C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B39A0"/>
    <w:rsid w:val="00085CA0"/>
    <w:rsid w:val="00292E2D"/>
    <w:rsid w:val="004666B8"/>
    <w:rsid w:val="00582909"/>
    <w:rsid w:val="0062450A"/>
    <w:rsid w:val="006338A5"/>
    <w:rsid w:val="007E5C53"/>
    <w:rsid w:val="00800361"/>
    <w:rsid w:val="008529A6"/>
    <w:rsid w:val="009B4C09"/>
    <w:rsid w:val="009C7485"/>
    <w:rsid w:val="00A27A69"/>
    <w:rsid w:val="00BC4C60"/>
    <w:rsid w:val="00D776CE"/>
    <w:rsid w:val="00DF7507"/>
    <w:rsid w:val="00EB39A0"/>
    <w:rsid w:val="00EC427E"/>
    <w:rsid w:val="00F8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9A0"/>
  </w:style>
  <w:style w:type="paragraph" w:styleId="a3">
    <w:name w:val="header"/>
    <w:basedOn w:val="a"/>
    <w:link w:val="a4"/>
    <w:uiPriority w:val="99"/>
    <w:semiHidden/>
    <w:unhideWhenUsed/>
    <w:rsid w:val="00BC4C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C6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4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4C6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4C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C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1074</Words>
  <Characters>6126</Characters>
  <Application>Microsoft Office Word</Application>
  <DocSecurity>0</DocSecurity>
  <Lines>51</Lines>
  <Paragraphs>14</Paragraphs>
  <ScaleCrop>false</ScaleCrop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XTreme.ws</cp:lastModifiedBy>
  <cp:revision>9</cp:revision>
  <dcterms:created xsi:type="dcterms:W3CDTF">2016-01-19T10:15:00Z</dcterms:created>
  <dcterms:modified xsi:type="dcterms:W3CDTF">2016-01-27T16:38:00Z</dcterms:modified>
</cp:coreProperties>
</file>