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56" w:rsidRPr="00F961E5" w:rsidRDefault="00E64E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E8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F961E5">
        <w:rPr>
          <w:rFonts w:ascii="Times New Roman" w:hAnsi="Times New Roman" w:cs="Times New Roman"/>
          <w:b/>
          <w:i/>
          <w:sz w:val="28"/>
          <w:szCs w:val="28"/>
        </w:rPr>
        <w:t>Особенности жанра и композиции повести А.С.Пушкина «Барышня-крестьянка».</w:t>
      </w: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E8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E8F" w:rsidRDefault="00E64E8F" w:rsidP="00E64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произведением А.С.Пушкина «Барышня - крестьянка», его сюжетом и героями. Выявить роль антитезы в повести.</w:t>
      </w:r>
    </w:p>
    <w:p w:rsidR="00E64E8F" w:rsidRDefault="00E64E8F" w:rsidP="00E64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анализа художественного текста.</w:t>
      </w:r>
    </w:p>
    <w:p w:rsidR="00E64E8F" w:rsidRDefault="00E64E8F" w:rsidP="00E64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эмоциональное восприятие  художественного текста, внимание к художественному слову; воспитывать уважение к чувствам человека.</w:t>
      </w: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повести «Барышн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крестьянка», проектор, экран.</w:t>
      </w: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учителя с элементами беседы; словарная работа; комментированное чтение; сравнительный анализ персонажей</w:t>
      </w:r>
    </w:p>
    <w:p w:rsidR="00E64E8F" w:rsidRDefault="00E64E8F" w:rsidP="00E64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64E8F" w:rsidRPr="00F961E5" w:rsidRDefault="00E64E8F" w:rsidP="00E64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961E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64E8F" w:rsidRPr="00F961E5" w:rsidRDefault="00E64E8F" w:rsidP="00E64E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961E5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Садитесь. Сегодня у нас открытый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поприветствуем наших гостей.</w:t>
      </w:r>
    </w:p>
    <w:p w:rsidR="00E64E8F" w:rsidRDefault="00E64E8F" w:rsidP="00E64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1E5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E8F" w:rsidRDefault="00E64E8F" w:rsidP="00E64E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начинаем знакомство с циклом повестей, имеющих название «Повести Белкина».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Написаны они были в Болдино, осенью 1830 года.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(Сообщение о Болдинской </w:t>
      </w:r>
      <w:r w:rsidR="00A63E57">
        <w:rPr>
          <w:rFonts w:ascii="Times New Roman" w:hAnsi="Times New Roman" w:cs="Times New Roman"/>
          <w:sz w:val="28"/>
          <w:szCs w:val="28"/>
        </w:rPr>
        <w:t xml:space="preserve">осени  </w:t>
      </w:r>
      <w:r>
        <w:rPr>
          <w:rFonts w:ascii="Times New Roman" w:hAnsi="Times New Roman" w:cs="Times New Roman"/>
          <w:sz w:val="28"/>
          <w:szCs w:val="28"/>
        </w:rPr>
        <w:t>в жизни А.С.Пушкина)</w:t>
      </w:r>
    </w:p>
    <w:p w:rsidR="00A63E57" w:rsidRDefault="00A63E57" w:rsidP="00E64E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уроке мы с вами будем работать над повестью Пушкина «Барышня-крестьянка».</w:t>
      </w:r>
    </w:p>
    <w:p w:rsidR="00A63E57" w:rsidRDefault="00A63E57" w:rsidP="00E64E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63E57" w:rsidRPr="00F961E5" w:rsidRDefault="00A63E57" w:rsidP="00E64E8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61E5">
        <w:rPr>
          <w:rFonts w:ascii="Times New Roman" w:hAnsi="Times New Roman" w:cs="Times New Roman"/>
          <w:b/>
          <w:sz w:val="28"/>
          <w:szCs w:val="28"/>
        </w:rPr>
        <w:t>Беседа по тексту.</w:t>
      </w:r>
    </w:p>
    <w:p w:rsidR="00E64E8F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 вы прочитали повесть. Начиная чтение, вы наверняка обратили внимание на её заголовок и эпиграф. Как вы можете объяснить заголовок? Каково лексическое значение слов </w:t>
      </w:r>
      <w:r w:rsidRPr="00A63E57">
        <w:rPr>
          <w:rFonts w:ascii="Times New Roman" w:hAnsi="Times New Roman" w:cs="Times New Roman"/>
          <w:i/>
          <w:sz w:val="28"/>
          <w:szCs w:val="28"/>
        </w:rPr>
        <w:t>барышня и крестьянка</w:t>
      </w:r>
      <w:proofErr w:type="gramStart"/>
      <w:r w:rsidR="00E6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даёт совмещение этих слов?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эпиграфа.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Пушкиным переосмыслена «романтическая» ситуация, описанная в повести «Барышня-крестьянка»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романтизма вы можете назвать в повести?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63E57" w:rsidRPr="00F961E5" w:rsidRDefault="00A63E57" w:rsidP="00A63E5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61E5">
        <w:rPr>
          <w:rFonts w:ascii="Times New Roman" w:hAnsi="Times New Roman" w:cs="Times New Roman"/>
          <w:b/>
          <w:sz w:val="28"/>
          <w:szCs w:val="28"/>
        </w:rPr>
        <w:t>Обсуждение персонажей повести (сопоставительный анализ)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персонажей повести начнем со </w:t>
      </w:r>
      <w:r w:rsidRPr="0065236B">
        <w:rPr>
          <w:rFonts w:ascii="Times New Roman" w:hAnsi="Times New Roman" w:cs="Times New Roman"/>
          <w:b/>
          <w:sz w:val="28"/>
          <w:szCs w:val="28"/>
        </w:rPr>
        <w:t>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(отличия):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 Петрович Берестов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1.Ведет хозяйство на русский манер;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будни он ходил в плисовой куртке, по праздникам надевал сюртук из</w:t>
      </w:r>
      <w:r w:rsidR="000F2A11">
        <w:rPr>
          <w:rFonts w:ascii="Times New Roman" w:hAnsi="Times New Roman" w:cs="Times New Roman"/>
          <w:sz w:val="28"/>
          <w:szCs w:val="28"/>
        </w:rPr>
        <w:t xml:space="preserve"> сукна домашней работы; сам записывал расход и ничего не читал, кроме «Сенатских Ведом</w:t>
      </w:r>
      <w:r w:rsidR="00F961E5">
        <w:rPr>
          <w:rFonts w:ascii="Times New Roman" w:hAnsi="Times New Roman" w:cs="Times New Roman"/>
          <w:sz w:val="28"/>
          <w:szCs w:val="28"/>
        </w:rPr>
        <w:t>о</w:t>
      </w:r>
      <w:r w:rsidR="000F2A11">
        <w:rPr>
          <w:rFonts w:ascii="Times New Roman" w:hAnsi="Times New Roman" w:cs="Times New Roman"/>
          <w:sz w:val="28"/>
          <w:szCs w:val="28"/>
        </w:rPr>
        <w:t xml:space="preserve">стей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2A11">
        <w:rPr>
          <w:rFonts w:ascii="Times New Roman" w:hAnsi="Times New Roman" w:cs="Times New Roman"/>
          <w:sz w:val="28"/>
          <w:szCs w:val="28"/>
        </w:rPr>
        <w:t>.</w:t>
      </w:r>
    </w:p>
    <w:p w:rsidR="000F2A11" w:rsidRDefault="000F2A11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F2A11" w:rsidRDefault="000F2A11" w:rsidP="00F96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людей, осуждавших Г.И.Муромского, «Берестов отзывался строже всех.</w:t>
      </w:r>
      <w:r w:rsidR="00F961E5">
        <w:rPr>
          <w:rFonts w:ascii="Times New Roman" w:hAnsi="Times New Roman" w:cs="Times New Roman"/>
          <w:sz w:val="28"/>
          <w:szCs w:val="28"/>
        </w:rPr>
        <w:t xml:space="preserve"> Ненависть к нововведениям была отличительная черта его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1E5">
        <w:rPr>
          <w:rFonts w:ascii="Times New Roman" w:hAnsi="Times New Roman" w:cs="Times New Roman"/>
          <w:sz w:val="28"/>
          <w:szCs w:val="28"/>
        </w:rPr>
        <w:t>.</w:t>
      </w: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E5" w:rsidRDefault="00F961E5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Иванович Муромский</w:t>
      </w:r>
    </w:p>
    <w:p w:rsidR="00F961E5" w:rsidRDefault="00F961E5" w:rsidP="00F961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Англоман:</w:t>
      </w:r>
    </w:p>
    <w:p w:rsidR="00F961E5" w:rsidRDefault="00F961E5" w:rsidP="00F961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развёл он английский сад…Конюхи его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 английскими жокеями. У дочери его - англичанка. Поля обрабатывал он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метод…»</w:t>
      </w:r>
    </w:p>
    <w:p w:rsidR="00F961E5" w:rsidRDefault="00F961E5" w:rsidP="00F961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Иванович «почитался человеком не глупым, ибо первый из помещиков догадался заложить имение в Опекунский совет: оборот, казавшийся в то время чрезвычайно смелым»</w:t>
      </w:r>
    </w:p>
    <w:p w:rsidR="00F961E5" w:rsidRDefault="00F961E5" w:rsidP="00F9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Англоман «выносил критику столь же нетерпеливо, как и наши журналисты».</w:t>
      </w:r>
    </w:p>
    <w:p w:rsidR="00F961E5" w:rsidRDefault="00F961E5" w:rsidP="00F9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961E5" w:rsidRDefault="00F961E5" w:rsidP="00F9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 иронию Пушкина в описании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65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старшего и Муромского. В их изображении Пушкин использует прием антитезы. Однако, несмотря на отличия, у них много общего:</w:t>
      </w:r>
    </w:p>
    <w:p w:rsidR="00F961E5" w:rsidRDefault="00F961E5" w:rsidP="00F9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961E5" w:rsidRDefault="00F961E5" w:rsidP="00F961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Петрович Бересто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дворянин, ведущий хозяйство по русскому образцу.</w:t>
      </w:r>
    </w:p>
    <w:p w:rsidR="00F961E5" w:rsidRDefault="00F961E5" w:rsidP="00F961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были женаты по любви и овдовели, оставшись с одним ребенком.</w:t>
      </w:r>
    </w:p>
    <w:p w:rsidR="00F961E5" w:rsidRDefault="00F961E5" w:rsidP="00F96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1E5" w:rsidRDefault="00F961E5" w:rsidP="00F96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 w:rsidR="0065236B">
        <w:rPr>
          <w:rFonts w:ascii="Times New Roman" w:hAnsi="Times New Roman" w:cs="Times New Roman"/>
          <w:sz w:val="28"/>
          <w:szCs w:val="28"/>
        </w:rPr>
        <w:t xml:space="preserve"> общности жизни Берестов - старший и Муромский </w:t>
      </w:r>
      <w:proofErr w:type="gramStart"/>
      <w:r w:rsidR="0065236B">
        <w:rPr>
          <w:rFonts w:ascii="Times New Roman" w:hAnsi="Times New Roman" w:cs="Times New Roman"/>
          <w:sz w:val="28"/>
          <w:szCs w:val="28"/>
        </w:rPr>
        <w:t>смогли</w:t>
      </w:r>
      <w:proofErr w:type="gramEnd"/>
      <w:r w:rsidR="0065236B">
        <w:rPr>
          <w:rFonts w:ascii="Times New Roman" w:hAnsi="Times New Roman" w:cs="Times New Roman"/>
          <w:sz w:val="28"/>
          <w:szCs w:val="28"/>
        </w:rPr>
        <w:t xml:space="preserve"> в конце концов найти общий язык и помириться.</w:t>
      </w:r>
    </w:p>
    <w:p w:rsidR="0065236B" w:rsidRDefault="0065236B" w:rsidP="00F96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23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Младшее поколение</w:t>
      </w:r>
    </w:p>
    <w:p w:rsidR="0065236B" w:rsidRDefault="0065236B" w:rsidP="00F961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36B" w:rsidRDefault="0065236B" w:rsidP="00F96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Алексей Берестов</w:t>
      </w:r>
    </w:p>
    <w:p w:rsidR="0065236B" w:rsidRPr="00124182" w:rsidRDefault="0065236B" w:rsidP="0065236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24182">
        <w:rPr>
          <w:rFonts w:ascii="Times New Roman" w:hAnsi="Times New Roman" w:cs="Times New Roman"/>
          <w:b/>
          <w:i/>
          <w:sz w:val="28"/>
          <w:szCs w:val="28"/>
        </w:rPr>
        <w:t>Характеристика персонажа, портрет:</w:t>
      </w:r>
    </w:p>
    <w:p w:rsidR="0065236B" w:rsidRDefault="0065236B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был воспитан в … университете и намеревался  вступить в военную службу, но отец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соглашался</w:t>
      </w:r>
      <w:proofErr w:type="gramEnd"/>
      <w:r>
        <w:rPr>
          <w:rFonts w:ascii="Times New Roman" w:hAnsi="Times New Roman" w:cs="Times New Roman"/>
          <w:sz w:val="28"/>
          <w:szCs w:val="28"/>
        </w:rPr>
        <w:t>… Они друг другу не уступали, и молодой Алексей стал жить покамест барином, отпустив усы на всякий случай (атрибут военного)»</w:t>
      </w:r>
    </w:p>
    <w:p w:rsidR="0065236B" w:rsidRDefault="0065236B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«в самом деле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молодец…Барышни поглядывали на него, а иные и заглядывались; но Алексей мало ими занимался , а они причиной его нечувствительности полагали любовную связь».</w:t>
      </w:r>
    </w:p>
    <w:p w:rsidR="00124182" w:rsidRDefault="0065236B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«Легко вообразить, какое впечатление Алексей должен был произвести в кругу … барышень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первый пред ними явился мрачным и разочарованным, первым говорил им об утраченных радостях и об увядшей  своей юности; сверх того носил  он чёрное кольцо с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изображением мертвой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Всё это было чрезвычайно ново в той губернии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Барышни сходили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с ума»</w:t>
      </w:r>
      <w:r w:rsidR="00124182">
        <w:rPr>
          <w:rFonts w:ascii="Times New Roman" w:hAnsi="Times New Roman" w:cs="Times New Roman"/>
          <w:sz w:val="28"/>
          <w:szCs w:val="28"/>
        </w:rPr>
        <w:t>.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236B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24182">
        <w:rPr>
          <w:rFonts w:ascii="Times New Roman" w:hAnsi="Times New Roman" w:cs="Times New Roman"/>
          <w:b/>
          <w:i/>
          <w:sz w:val="28"/>
          <w:szCs w:val="28"/>
        </w:rPr>
        <w:t>Лиза (</w:t>
      </w:r>
      <w:proofErr w:type="spellStart"/>
      <w:r w:rsidRPr="00124182">
        <w:rPr>
          <w:rFonts w:ascii="Times New Roman" w:hAnsi="Times New Roman" w:cs="Times New Roman"/>
          <w:b/>
          <w:i/>
          <w:sz w:val="28"/>
          <w:szCs w:val="28"/>
        </w:rPr>
        <w:t>Бетси</w:t>
      </w:r>
      <w:proofErr w:type="spellEnd"/>
      <w:r w:rsidRPr="00124182">
        <w:rPr>
          <w:rFonts w:ascii="Times New Roman" w:hAnsi="Times New Roman" w:cs="Times New Roman"/>
          <w:b/>
          <w:i/>
          <w:sz w:val="28"/>
          <w:szCs w:val="28"/>
        </w:rPr>
        <w:t>)- Акулина</w:t>
      </w:r>
      <w:r w:rsidR="0065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(имя героини выбрано не случайно: у всех на слуху «Бедная Лиза» Карамзина, не случайно героиня читает «Наталью, боярскую дочь» Карамзина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4182">
        <w:rPr>
          <w:rFonts w:ascii="Times New Roman" w:hAnsi="Times New Roman" w:cs="Times New Roman"/>
          <w:b/>
          <w:i/>
          <w:sz w:val="28"/>
          <w:szCs w:val="28"/>
        </w:rPr>
        <w:t>.Характеристика персонажа,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4182">
        <w:rPr>
          <w:rFonts w:ascii="Times New Roman" w:hAnsi="Times New Roman" w:cs="Times New Roman"/>
          <w:b/>
          <w:i/>
          <w:sz w:val="28"/>
          <w:szCs w:val="28"/>
        </w:rPr>
        <w:t>портрет: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«Ей было семнадцать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Черные глаза оживляли смуглое и очень приятное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была следственно, балованное дитя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Её резвость и поминутные проказы восхищали отца и приводили в отчаянье 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Лизою ходила Настя, она была постарше, но столь же ветрена, как и её барышня».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Лиза решила переодеться крестьянкой, разве она не могла очаровать Алексея в своем истинном обличии?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Алексей и Лиза полюбили друг друга?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24182" w:rsidRPr="00D768D7" w:rsidRDefault="00124182" w:rsidP="0065236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768D7">
        <w:rPr>
          <w:rFonts w:ascii="Times New Roman" w:hAnsi="Times New Roman" w:cs="Times New Roman"/>
          <w:b/>
          <w:sz w:val="28"/>
          <w:szCs w:val="28"/>
        </w:rPr>
        <w:t>5.Работа над композицией и сюжетом повести.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произошло последнее объяснение Алексея и Лизы? 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какова роль случая в повести? Давайте перечислим случайности, которые двигают повестью. Так ли они случайны? Рассмотрим композицию. Напомним, как строится композиция: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доске:</w:t>
      </w:r>
    </w:p>
    <w:p w:rsidR="00124182" w:rsidRDefault="00124182" w:rsidP="0065236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536C3">
        <w:rPr>
          <w:rFonts w:ascii="Times New Roman" w:hAnsi="Times New Roman" w:cs="Times New Roman"/>
          <w:i/>
          <w:sz w:val="28"/>
          <w:szCs w:val="28"/>
        </w:rPr>
        <w:t>Экспозиция – завязк</w:t>
      </w:r>
      <w:proofErr w:type="gramStart"/>
      <w:r w:rsidRPr="00D536C3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D536C3">
        <w:rPr>
          <w:rFonts w:ascii="Times New Roman" w:hAnsi="Times New Roman" w:cs="Times New Roman"/>
          <w:i/>
          <w:sz w:val="28"/>
          <w:szCs w:val="28"/>
        </w:rPr>
        <w:t xml:space="preserve"> кульминация- развязка</w:t>
      </w:r>
      <w:r w:rsidR="00D536C3" w:rsidRPr="00D536C3">
        <w:rPr>
          <w:rFonts w:ascii="Times New Roman" w:hAnsi="Times New Roman" w:cs="Times New Roman"/>
          <w:i/>
          <w:sz w:val="28"/>
          <w:szCs w:val="28"/>
        </w:rPr>
        <w:t>- эпилог</w:t>
      </w:r>
      <w:r w:rsidR="00D53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6C3" w:rsidRPr="00D536C3">
        <w:rPr>
          <w:rFonts w:ascii="Times New Roman" w:hAnsi="Times New Roman" w:cs="Times New Roman"/>
          <w:i/>
          <w:sz w:val="28"/>
          <w:szCs w:val="28"/>
        </w:rPr>
        <w:t>(не обязателен)</w:t>
      </w:r>
    </w:p>
    <w:p w:rsidR="00D768D7" w:rsidRDefault="00D536C3" w:rsidP="00D536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D536C3" w:rsidRPr="00D768D7" w:rsidRDefault="00D768D7" w:rsidP="00D536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536C3">
        <w:rPr>
          <w:rFonts w:ascii="Times New Roman" w:hAnsi="Times New Roman" w:cs="Times New Roman"/>
          <w:i/>
          <w:sz w:val="28"/>
          <w:szCs w:val="28"/>
        </w:rPr>
        <w:t xml:space="preserve">Экспозиция: </w:t>
      </w:r>
      <w:r w:rsidR="00D536C3" w:rsidRPr="00723EBD">
        <w:rPr>
          <w:rFonts w:ascii="Times New Roman" w:hAnsi="Times New Roman" w:cs="Times New Roman"/>
          <w:sz w:val="28"/>
          <w:szCs w:val="28"/>
        </w:rPr>
        <w:t xml:space="preserve">Рассказ о героях старшего поколения,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6C3" w:rsidRPr="00723EBD">
        <w:rPr>
          <w:rFonts w:ascii="Times New Roman" w:hAnsi="Times New Roman" w:cs="Times New Roman"/>
          <w:sz w:val="28"/>
          <w:szCs w:val="28"/>
        </w:rPr>
        <w:t>младшего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961E5" w:rsidRDefault="00D768D7" w:rsidP="00D768D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768D7">
        <w:rPr>
          <w:rFonts w:ascii="Times New Roman" w:hAnsi="Times New Roman" w:cs="Times New Roman"/>
          <w:i/>
          <w:sz w:val="28"/>
          <w:szCs w:val="28"/>
        </w:rPr>
        <w:t>Завязка</w:t>
      </w:r>
      <w:r>
        <w:rPr>
          <w:rFonts w:ascii="Times New Roman" w:hAnsi="Times New Roman" w:cs="Times New Roman"/>
          <w:sz w:val="28"/>
          <w:szCs w:val="28"/>
        </w:rPr>
        <w:t>: Настя, служанка Лизы, знакомится с А.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Берестовым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рассказывает  об этом Лизе.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Случайное знакомство Насти с А.Берестовым влечет за собою хорошо спланированное «случайное» знакомство Лизы с  Алексеем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768D7">
        <w:rPr>
          <w:rFonts w:ascii="Times New Roman" w:hAnsi="Times New Roman" w:cs="Times New Roman"/>
          <w:i/>
          <w:sz w:val="28"/>
          <w:szCs w:val="28"/>
        </w:rPr>
        <w:t>Кульминация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Случайная встреча с Лизой-Акулиной в ее доме. Кульминации предшествует еще одна случайность: падение Муромского с лошади и спасение его Берестовы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старшим.</w:t>
      </w: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768D7">
        <w:rPr>
          <w:rFonts w:ascii="Times New Roman" w:hAnsi="Times New Roman" w:cs="Times New Roman"/>
          <w:i/>
          <w:sz w:val="28"/>
          <w:szCs w:val="28"/>
        </w:rPr>
        <w:t>Развязка</w:t>
      </w:r>
      <w:r>
        <w:rPr>
          <w:rFonts w:ascii="Times New Roman" w:hAnsi="Times New Roman" w:cs="Times New Roman"/>
          <w:sz w:val="28"/>
          <w:szCs w:val="28"/>
        </w:rPr>
        <w:t>:  Отсутствует: «Читатель избавит меня от излишней обязанности описывать развязку…»</w:t>
      </w: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случайны случайности в повести? Поразмышляйте над этим вопросом дома.</w:t>
      </w: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Домашнее задание</w:t>
      </w:r>
    </w:p>
    <w:p w:rsid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68D7" w:rsidRDefault="00D768D7" w:rsidP="00D768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Сочинение-миниатюра «Роль случая в повести А.С.Пушкина «Барышн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крестьянка».</w:t>
      </w:r>
    </w:p>
    <w:p w:rsidR="00D768D7" w:rsidRDefault="00D768D7" w:rsidP="00D768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роман А.С.Пушкина «Дубровский»</w:t>
      </w:r>
    </w:p>
    <w:p w:rsidR="00D768D7" w:rsidRPr="00D768D7" w:rsidRDefault="00D768D7" w:rsidP="00D768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68D7" w:rsidRPr="00D768D7" w:rsidRDefault="00D768D7" w:rsidP="00D768D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961E5" w:rsidRDefault="00F961E5" w:rsidP="00F9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63E57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63E57" w:rsidRPr="00E64E8F" w:rsidRDefault="00A63E57" w:rsidP="00A63E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A63E57" w:rsidRPr="00E64E8F" w:rsidSect="00BB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78B"/>
    <w:multiLevelType w:val="hybridMultilevel"/>
    <w:tmpl w:val="0C7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F87"/>
    <w:multiLevelType w:val="hybridMultilevel"/>
    <w:tmpl w:val="F87E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E1C"/>
    <w:multiLevelType w:val="hybridMultilevel"/>
    <w:tmpl w:val="BC1AE1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749C"/>
    <w:multiLevelType w:val="hybridMultilevel"/>
    <w:tmpl w:val="F3C8CB48"/>
    <w:lvl w:ilvl="0" w:tplc="6BE4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22816"/>
    <w:multiLevelType w:val="hybridMultilevel"/>
    <w:tmpl w:val="4A8A07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2149D"/>
    <w:multiLevelType w:val="hybridMultilevel"/>
    <w:tmpl w:val="3C084CF6"/>
    <w:lvl w:ilvl="0" w:tplc="5A32B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693250"/>
    <w:multiLevelType w:val="hybridMultilevel"/>
    <w:tmpl w:val="3282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8F"/>
    <w:rsid w:val="000F2A11"/>
    <w:rsid w:val="00124182"/>
    <w:rsid w:val="0065236B"/>
    <w:rsid w:val="00723EBD"/>
    <w:rsid w:val="00A63E57"/>
    <w:rsid w:val="00BB3D56"/>
    <w:rsid w:val="00D536C3"/>
    <w:rsid w:val="00D768D7"/>
    <w:rsid w:val="00E64E8F"/>
    <w:rsid w:val="00F9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E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94FA-A36E-4A79-A201-28B3EB46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2016-02-17T18:11:00Z</dcterms:created>
  <dcterms:modified xsi:type="dcterms:W3CDTF">2016-02-17T19:59:00Z</dcterms:modified>
</cp:coreProperties>
</file>